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581DB7A" w:rsidP="1581DB7A" w:rsidRDefault="1581DB7A" w14:paraId="7894483B" w14:textId="645E3EE0">
      <w:pPr>
        <w:rPr>
          <w:rStyle w:val="Heading1Char"/>
          <w:sz w:val="12"/>
          <w:szCs w:val="12"/>
        </w:rPr>
      </w:pPr>
    </w:p>
    <w:p w:rsidR="2438504D" w:rsidRDefault="2438504D" w14:paraId="37F394D0" w14:textId="7C54959D">
      <w:pPr>
        <w:rPr>
          <w:rStyle w:val="Heading1Char"/>
          <w:sz w:val="32"/>
          <w:szCs w:val="32"/>
        </w:rPr>
      </w:pPr>
      <w:r w:rsidRPr="577A68C5">
        <w:rPr>
          <w:rStyle w:val="Heading1Char"/>
          <w:sz w:val="36"/>
          <w:szCs w:val="36"/>
        </w:rPr>
        <w:t xml:space="preserve">Fact sheet: </w:t>
      </w:r>
      <w:r w:rsidRPr="5FFAF704" w:rsidR="365D7A20">
        <w:rPr>
          <w:rStyle w:val="Heading1Char"/>
          <w:sz w:val="36"/>
          <w:szCs w:val="36"/>
        </w:rPr>
        <w:t>I</w:t>
      </w:r>
      <w:r w:rsidRPr="5FFAF704">
        <w:rPr>
          <w:rStyle w:val="Heading1Char"/>
          <w:sz w:val="36"/>
          <w:szCs w:val="36"/>
        </w:rPr>
        <w:t>nvest</w:t>
      </w:r>
      <w:r w:rsidRPr="5FFAF704" w:rsidR="5B9520B9">
        <w:rPr>
          <w:rStyle w:val="Heading1Char"/>
          <w:sz w:val="36"/>
          <w:szCs w:val="36"/>
        </w:rPr>
        <w:t>ing</w:t>
      </w:r>
      <w:r w:rsidRPr="577A68C5">
        <w:rPr>
          <w:rStyle w:val="Heading1Char"/>
          <w:sz w:val="36"/>
          <w:szCs w:val="36"/>
        </w:rPr>
        <w:t xml:space="preserve"> in young people and the youth sector</w:t>
      </w:r>
    </w:p>
    <w:p w:rsidR="050958DF" w:rsidRDefault="141B1297" w14:paraId="080E7D48" w14:textId="4EDF9B62">
      <w:r>
        <w:t xml:space="preserve">Every young person deserves the support and opportunities to </w:t>
      </w:r>
      <w:r w:rsidR="56267E45">
        <w:t>b</w:t>
      </w:r>
      <w:r>
        <w:t>e</w:t>
      </w:r>
      <w:r w:rsidR="56267E45">
        <w:t xml:space="preserve"> active, visible and valued in their communities</w:t>
      </w:r>
      <w:r>
        <w:t xml:space="preserve">. </w:t>
      </w:r>
      <w:r w:rsidR="0D5FAE5D">
        <w:t>But there are significant gaps in services for young people across mental health, housing, education</w:t>
      </w:r>
      <w:r w:rsidR="69F4AE95">
        <w:t>, justice</w:t>
      </w:r>
      <w:r w:rsidR="0D5FAE5D">
        <w:t xml:space="preserve"> and more which means thousands of young people across Victoria are falling through the cracks.</w:t>
      </w:r>
      <w:r w:rsidR="00146029">
        <w:t xml:space="preserve"> </w:t>
      </w:r>
      <w:r w:rsidR="498279E2">
        <w:t xml:space="preserve">The more we invest in young people now, the better Victoria's community and future will be. </w:t>
      </w:r>
      <w:r w:rsidR="6569F915">
        <w:t>As the Victorian peak body for young people and the youth sector that supports</w:t>
      </w:r>
      <w:r w:rsidR="34F87D6F">
        <w:t xml:space="preserve"> them</w:t>
      </w:r>
      <w:r w:rsidR="00E430E6">
        <w:t>,</w:t>
      </w:r>
      <w:r w:rsidR="491E588E">
        <w:t xml:space="preserve"> </w:t>
      </w:r>
      <w:r w:rsidR="6569F915">
        <w:t xml:space="preserve">YACVic has identified three key reforms </w:t>
      </w:r>
      <w:r w:rsidR="5DFDFCE8">
        <w:t>that will</w:t>
      </w:r>
      <w:r w:rsidR="6569F915">
        <w:t xml:space="preserve"> transform </w:t>
      </w:r>
      <w:r w:rsidR="4BFA8406">
        <w:t xml:space="preserve">the Victorian </w:t>
      </w:r>
      <w:r w:rsidR="6569F915">
        <w:t>youth sector and change the lives of a generation of y</w:t>
      </w:r>
      <w:r w:rsidR="360D5704">
        <w:t>oung people</w:t>
      </w:r>
      <w:r w:rsidR="0348B228">
        <w:t>:</w:t>
      </w:r>
    </w:p>
    <w:p w:rsidRPr="00765B31" w:rsidR="00765B31" w:rsidRDefault="00765B31" w14:paraId="2F9569DC" w14:textId="77777777">
      <w:pPr>
        <w:rPr>
          <w:sz w:val="2"/>
          <w:szCs w:val="2"/>
        </w:rPr>
      </w:pPr>
    </w:p>
    <w:p w:rsidR="006E08C4" w:rsidP="024EC09E" w:rsidRDefault="48C7A97A" w14:paraId="29BF1631" w14:textId="348C8BA1">
      <w:pPr>
        <w:pStyle w:val="ListParagraph"/>
        <w:numPr>
          <w:ilvl w:val="0"/>
          <w:numId w:val="2"/>
        </w:numPr>
        <w:rPr>
          <w:rFonts w:ascii="Karla ExtraBold" w:hAnsi="Karla ExtraBold" w:eastAsia="Karla ExtraBold" w:cs="Karla ExtraBold"/>
        </w:rPr>
      </w:pPr>
      <w:r w:rsidRPr="024EC09E">
        <w:rPr>
          <w:rFonts w:ascii="Karla ExtraBold" w:hAnsi="Karla ExtraBold" w:eastAsia="Karla ExtraBold" w:cs="Karla ExtraBold"/>
        </w:rPr>
        <w:t>Increase investment in early intervention and prevention services for young people</w:t>
      </w:r>
    </w:p>
    <w:p w:rsidR="006E08C4" w:rsidP="024EC09E" w:rsidRDefault="48C7A97A" w14:paraId="5299430D" w14:textId="1A8A654B">
      <w:pPr>
        <w:pStyle w:val="ListParagraph"/>
        <w:numPr>
          <w:ilvl w:val="0"/>
          <w:numId w:val="2"/>
        </w:numPr>
        <w:rPr>
          <w:rFonts w:ascii="Karla ExtraBold" w:hAnsi="Karla ExtraBold" w:eastAsia="Karla ExtraBold" w:cs="Karla ExtraBold"/>
        </w:rPr>
      </w:pPr>
      <w:r w:rsidRPr="024EC09E">
        <w:rPr>
          <w:rFonts w:ascii="Karla ExtraBold" w:hAnsi="Karla ExtraBold" w:eastAsia="Karla ExtraBold" w:cs="Karla ExtraBold"/>
        </w:rPr>
        <w:t>Embed meaningful youth participation in decision-making processes so young peoples’ voices are heard</w:t>
      </w:r>
    </w:p>
    <w:p w:rsidR="2200D6AB" w:rsidP="2200D6AB" w:rsidRDefault="48C7A97A" w14:paraId="7BBCDFAB" w14:textId="3422B1CF">
      <w:pPr>
        <w:pStyle w:val="ListParagraph"/>
        <w:numPr>
          <w:ilvl w:val="0"/>
          <w:numId w:val="2"/>
        </w:numPr>
        <w:rPr>
          <w:rFonts w:ascii="Karla ExtraBold" w:hAnsi="Karla ExtraBold" w:eastAsia="Karla ExtraBold" w:cs="Karla ExtraBold"/>
        </w:rPr>
      </w:pPr>
      <w:r w:rsidRPr="024EC09E">
        <w:rPr>
          <w:rFonts w:ascii="Karla ExtraBold" w:hAnsi="Karla ExtraBold" w:eastAsia="Karla ExtraBold" w:cs="Karla ExtraBold"/>
        </w:rPr>
        <w:t>Secure a strong and sustainable youth sector to support our young people</w:t>
      </w:r>
    </w:p>
    <w:p w:rsidR="4617A812" w:rsidP="4617A812" w:rsidRDefault="4617A812" w14:paraId="2EEB5787" w14:textId="1E0F98FA">
      <w:pPr>
        <w:rPr>
          <w:rFonts w:ascii="Karla ExtraBold" w:hAnsi="Karla ExtraBold" w:eastAsia="Karla ExtraBold" w:cs="Karla ExtraBold"/>
          <w:sz w:val="12"/>
          <w:szCs w:val="12"/>
        </w:rPr>
      </w:pPr>
    </w:p>
    <w:p w:rsidR="050958DF" w:rsidP="0630A8DA" w:rsidRDefault="12AB60E4" w14:paraId="5F915E29" w14:textId="479766D4">
      <w:pPr>
        <w:pStyle w:val="Subtitle"/>
        <w:rPr>
          <w:b/>
          <w:bCs/>
        </w:rPr>
      </w:pPr>
      <w:r>
        <w:t xml:space="preserve">1. </w:t>
      </w:r>
      <w:r w:rsidR="6BC4B171">
        <w:t>Increase investment in early intervention and prevention services</w:t>
      </w:r>
      <w:r w:rsidR="1E22F431">
        <w:t xml:space="preserve"> for young people</w:t>
      </w:r>
    </w:p>
    <w:p w:rsidR="009F7B37" w:rsidP="23DB2A6E" w:rsidRDefault="5F8CF42F" w14:paraId="27B7497C" w14:textId="19AE1A20">
      <w:pPr>
        <w:spacing w:after="0"/>
        <w:rPr>
          <w:rFonts w:eastAsia="Karla" w:cs="Karla"/>
        </w:rPr>
      </w:pPr>
      <w:r w:rsidRPr="7086EF79">
        <w:rPr>
          <w:rFonts w:eastAsia="Karla" w:cs="Karla"/>
        </w:rPr>
        <w:t xml:space="preserve">We know that prevention is better than a cure, not only in terms of how effective a treatment or program is but also in terms of </w:t>
      </w:r>
      <w:r w:rsidRPr="002F0979" w:rsidR="33CA44F3">
        <w:t xml:space="preserve">how much it </w:t>
      </w:r>
      <w:r w:rsidRPr="002F0979">
        <w:t>cost</w:t>
      </w:r>
      <w:r w:rsidRPr="002F0979" w:rsidR="52396E38">
        <w:t>s</w:t>
      </w:r>
      <w:r w:rsidRPr="002F0979">
        <w:t xml:space="preserve"> to deliver</w:t>
      </w:r>
      <w:r w:rsidR="72503120">
        <w:t xml:space="preserve">, with Deloitte’s 2026 </w:t>
      </w:r>
      <w:r w:rsidR="018221F1">
        <w:t xml:space="preserve">Social Return on Investment study showing that for every $1 invested in the youth sector, young people and the community gain $2.96 in benefits. </w:t>
      </w:r>
      <w:r w:rsidRPr="7086EF79" w:rsidR="30FE2509">
        <w:rPr>
          <w:rFonts w:eastAsia="Karla" w:cs="Karla"/>
        </w:rPr>
        <w:t xml:space="preserve">Youth services across Victoria are delivering incredible prevention and early intervention </w:t>
      </w:r>
      <w:r w:rsidRPr="7086EF79" w:rsidR="00DD50F6">
        <w:rPr>
          <w:rFonts w:eastAsia="Karla" w:cs="Karla"/>
        </w:rPr>
        <w:t>programs</w:t>
      </w:r>
      <w:r w:rsidRPr="7086EF79" w:rsidR="30FE2509">
        <w:rPr>
          <w:rFonts w:eastAsia="Karla" w:cs="Karla"/>
        </w:rPr>
        <w:t xml:space="preserve"> </w:t>
      </w:r>
      <w:r w:rsidRPr="7086EF79" w:rsidR="2DEC12BC">
        <w:rPr>
          <w:rFonts w:eastAsia="Karla" w:cs="Karla"/>
        </w:rPr>
        <w:t>which are supporting young people to stay engaged with their education, have somewhere safe to live, stay out of contact with the criminal legal system, to be physically and mentally healthy and so much more</w:t>
      </w:r>
      <w:r w:rsidRPr="7086EF79" w:rsidR="00F0C0EF">
        <w:rPr>
          <w:rFonts w:eastAsia="Karla" w:cs="Karla"/>
        </w:rPr>
        <w:t>.</w:t>
      </w:r>
      <w:r w:rsidRPr="7086EF79" w:rsidR="6F601008">
        <w:rPr>
          <w:rFonts w:eastAsia="Karla" w:cs="Karla"/>
        </w:rPr>
        <w:t xml:space="preserve"> However, most of the </w:t>
      </w:r>
      <w:r w:rsidRPr="7086EF79" w:rsidR="761C7739">
        <w:rPr>
          <w:rFonts w:eastAsia="Karla" w:cs="Karla"/>
        </w:rPr>
        <w:t xml:space="preserve">Victorian </w:t>
      </w:r>
      <w:r w:rsidRPr="7086EF79" w:rsidR="6F601008">
        <w:rPr>
          <w:rFonts w:eastAsia="Karla" w:cs="Karla"/>
        </w:rPr>
        <w:t xml:space="preserve">funding for youth services occurs at the crisis point </w:t>
      </w:r>
      <w:r w:rsidRPr="7086EF79" w:rsidR="4F456521">
        <w:rPr>
          <w:rFonts w:eastAsia="Karla" w:cs="Karla"/>
        </w:rPr>
        <w:t xml:space="preserve">where it is </w:t>
      </w:r>
      <w:r w:rsidR="00115005">
        <w:rPr>
          <w:rFonts w:eastAsia="Karla" w:cs="Karla"/>
        </w:rPr>
        <w:t>more challenging</w:t>
      </w:r>
      <w:r w:rsidRPr="7086EF79" w:rsidR="4F456521">
        <w:rPr>
          <w:rFonts w:eastAsia="Karla" w:cs="Karla"/>
        </w:rPr>
        <w:t xml:space="preserve"> and costly to have </w:t>
      </w:r>
      <w:r w:rsidRPr="7086EF79" w:rsidR="2B3C1C79">
        <w:rPr>
          <w:rFonts w:eastAsia="Karla" w:cs="Karla"/>
        </w:rPr>
        <w:t xml:space="preserve">an </w:t>
      </w:r>
      <w:r w:rsidRPr="7086EF79" w:rsidR="4F456521">
        <w:rPr>
          <w:rFonts w:eastAsia="Karla" w:cs="Karla"/>
        </w:rPr>
        <w:t xml:space="preserve">impact. </w:t>
      </w:r>
      <w:r w:rsidRPr="6D569BA3" w:rsidR="15255256">
        <w:rPr>
          <w:rFonts w:eastAsia="Karla" w:cs="Karla"/>
        </w:rPr>
        <w:t xml:space="preserve">Investment in </w:t>
      </w:r>
      <w:r w:rsidRPr="6FB37B22" w:rsidR="1A79562D">
        <w:rPr>
          <w:rFonts w:eastAsia="Karla" w:cs="Karla"/>
        </w:rPr>
        <w:t xml:space="preserve">early </w:t>
      </w:r>
      <w:r w:rsidRPr="76AD04C9" w:rsidR="1A79562D">
        <w:rPr>
          <w:rFonts w:eastAsia="Karla" w:cs="Karla"/>
        </w:rPr>
        <w:t xml:space="preserve">intervention and </w:t>
      </w:r>
      <w:r w:rsidRPr="6383348E" w:rsidR="1A79562D">
        <w:rPr>
          <w:rFonts w:eastAsia="Karla" w:cs="Karla"/>
        </w:rPr>
        <w:t xml:space="preserve">prevention </w:t>
      </w:r>
      <w:r w:rsidRPr="60355B36" w:rsidR="638735C4">
        <w:rPr>
          <w:rFonts w:eastAsia="Karla" w:cs="Karla"/>
        </w:rPr>
        <w:t xml:space="preserve">services </w:t>
      </w:r>
      <w:r w:rsidRPr="3F2B1318" w:rsidR="638735C4">
        <w:rPr>
          <w:rFonts w:eastAsia="Karla" w:cs="Karla"/>
        </w:rPr>
        <w:t xml:space="preserve">for young people </w:t>
      </w:r>
      <w:r w:rsidRPr="0BC59A39" w:rsidR="638735C4">
        <w:rPr>
          <w:rFonts w:eastAsia="Karla" w:cs="Karla"/>
        </w:rPr>
        <w:t xml:space="preserve">will </w:t>
      </w:r>
      <w:r w:rsidRPr="51D2FF8B" w:rsidR="638735C4">
        <w:rPr>
          <w:rFonts w:eastAsia="Karla" w:cs="Karla"/>
        </w:rPr>
        <w:t>provide</w:t>
      </w:r>
      <w:r w:rsidRPr="5262D9E9" w:rsidR="15255256">
        <w:rPr>
          <w:rFonts w:eastAsia="Karla" w:cs="Karla"/>
        </w:rPr>
        <w:t xml:space="preserve"> </w:t>
      </w:r>
      <w:r w:rsidRPr="6D569BA3" w:rsidR="15255256">
        <w:rPr>
          <w:rFonts w:eastAsia="Karla" w:cs="Karla"/>
        </w:rPr>
        <w:t>transformational change for the next generation of Australians who are currently coming of age, entering the workforce</w:t>
      </w:r>
      <w:r w:rsidRPr="6D569BA3" w:rsidR="7404E8E9">
        <w:rPr>
          <w:rFonts w:eastAsia="Karla" w:cs="Karla"/>
        </w:rPr>
        <w:t>,</w:t>
      </w:r>
      <w:r w:rsidRPr="6D569BA3" w:rsidR="15255256">
        <w:rPr>
          <w:rFonts w:eastAsia="Karla" w:cs="Karla"/>
        </w:rPr>
        <w:t xml:space="preserve"> and engaging with the democratic system as</w:t>
      </w:r>
      <w:r w:rsidRPr="6D569BA3" w:rsidR="043A20FB">
        <w:rPr>
          <w:rFonts w:eastAsia="Karla" w:cs="Karla"/>
        </w:rPr>
        <w:t xml:space="preserve"> voters for the</w:t>
      </w:r>
      <w:r w:rsidRPr="6D569BA3" w:rsidR="15255256">
        <w:rPr>
          <w:rFonts w:eastAsia="Karla" w:cs="Karla"/>
        </w:rPr>
        <w:t xml:space="preserve"> first time.  </w:t>
      </w:r>
    </w:p>
    <w:p w:rsidR="050958DF" w:rsidP="23DB2A6E" w:rsidRDefault="050958DF" w14:paraId="7C5F7686" w14:textId="5A8E2FC3">
      <w:pPr>
        <w:spacing w:after="0"/>
        <w:rPr>
          <w:rFonts w:eastAsia="Karla" w:cs="Karla"/>
          <w:sz w:val="22"/>
        </w:rPr>
      </w:pPr>
    </w:p>
    <w:p w:rsidR="050958DF" w:rsidP="23DB2A6E" w:rsidRDefault="6B24E3D3" w14:paraId="12E36AD6" w14:textId="76F20CCF">
      <w:pPr>
        <w:spacing w:after="0"/>
        <w:rPr>
          <w:rFonts w:eastAsia="Karla" w:cs="Karla"/>
          <w:szCs w:val="24"/>
          <w:u w:val="single"/>
        </w:rPr>
      </w:pPr>
      <w:r w:rsidRPr="23DB2A6E">
        <w:rPr>
          <w:rFonts w:eastAsia="Karla" w:cs="Karla"/>
          <w:szCs w:val="24"/>
          <w:u w:val="single"/>
        </w:rPr>
        <w:t>Practical mechanisms</w:t>
      </w:r>
      <w:r w:rsidRPr="23DB2A6E" w:rsidR="7F202223">
        <w:rPr>
          <w:rFonts w:eastAsia="Karla" w:cs="Karla"/>
          <w:szCs w:val="24"/>
          <w:u w:val="single"/>
        </w:rPr>
        <w:t xml:space="preserve"> to </w:t>
      </w:r>
      <w:r w:rsidRPr="23DB2A6E" w:rsidR="5D37788F">
        <w:rPr>
          <w:rFonts w:eastAsia="Karla" w:cs="Karla"/>
          <w:szCs w:val="24"/>
          <w:u w:val="single"/>
        </w:rPr>
        <w:t>achieve</w:t>
      </w:r>
      <w:r w:rsidRPr="23DB2A6E" w:rsidR="7F202223">
        <w:rPr>
          <w:rFonts w:eastAsia="Karla" w:cs="Karla"/>
          <w:szCs w:val="24"/>
          <w:u w:val="single"/>
        </w:rPr>
        <w:t xml:space="preserve"> this change</w:t>
      </w:r>
      <w:r w:rsidRPr="23DB2A6E">
        <w:rPr>
          <w:rFonts w:eastAsia="Karla" w:cs="Karla"/>
          <w:szCs w:val="24"/>
          <w:u w:val="single"/>
        </w:rPr>
        <w:t>:</w:t>
      </w:r>
    </w:p>
    <w:p w:rsidRPr="000E46F9" w:rsidR="20DC9003" w:rsidP="009F7B37" w:rsidRDefault="10E92A04" w14:paraId="7E06D8E1" w14:textId="04E78080">
      <w:pPr>
        <w:pStyle w:val="NoSpacing"/>
        <w:numPr>
          <w:ilvl w:val="0"/>
          <w:numId w:val="5"/>
        </w:numPr>
      </w:pPr>
      <w:r>
        <w:t xml:space="preserve">Invest more in generalist youth services and community-based programs for all young people, especially </w:t>
      </w:r>
      <w:r w:rsidRPr="2826A64A" w:rsidR="2217D97F">
        <w:rPr>
          <w:rFonts w:eastAsia="Calibri"/>
        </w:rPr>
        <w:t xml:space="preserve">those facing </w:t>
      </w:r>
      <w:r w:rsidR="00D32993">
        <w:rPr>
          <w:rFonts w:eastAsia="Calibri"/>
        </w:rPr>
        <w:t xml:space="preserve">additional </w:t>
      </w:r>
      <w:r w:rsidRPr="2826A64A" w:rsidR="2217D97F">
        <w:rPr>
          <w:rFonts w:eastAsia="Calibri"/>
        </w:rPr>
        <w:t>marginalisation</w:t>
      </w:r>
      <w:r w:rsidR="009B29F8">
        <w:rPr>
          <w:rFonts w:eastAsia="Calibri"/>
        </w:rPr>
        <w:t>.</w:t>
      </w:r>
    </w:p>
    <w:p w:rsidR="000E46F9" w:rsidP="000E46F9" w:rsidRDefault="000E46F9" w14:paraId="47690310" w14:textId="77777777">
      <w:pPr>
        <w:pStyle w:val="NoSpacing"/>
        <w:numPr>
          <w:ilvl w:val="0"/>
          <w:numId w:val="5"/>
        </w:numPr>
        <w:rPr>
          <w:rFonts w:eastAsia="Karla" w:cs="Karla"/>
          <w:szCs w:val="24"/>
        </w:rPr>
      </w:pPr>
      <w:r w:rsidRPr="23DB2A6E">
        <w:t xml:space="preserve">Invest in specialist early intervention youth programs where young people are already disengaging or at-risk (e.g. mental health, interaction with criminal legal system, family violence, education, housing, employment). </w:t>
      </w:r>
    </w:p>
    <w:p w:rsidRPr="000E46F9" w:rsidR="000E46F9" w:rsidP="000E46F9" w:rsidRDefault="000E46F9" w14:paraId="7EACD4B4" w14:textId="18C12A81">
      <w:pPr>
        <w:pStyle w:val="NoSpacing"/>
        <w:numPr>
          <w:ilvl w:val="0"/>
          <w:numId w:val="5"/>
        </w:numPr>
      </w:pPr>
      <w:r w:rsidRPr="23DB2A6E">
        <w:t>Provide investment mechanisms to establish or repurpose community spaces into youth hubs to expand the availability of safe, accessible and inclusive spaces where young people can engage in activities, events and programs outside of school.</w:t>
      </w:r>
      <w:r w:rsidR="00111445">
        <w:t xml:space="preserve"> </w:t>
      </w:r>
    </w:p>
    <w:p w:rsidR="00681108" w:rsidP="00266AE5" w:rsidRDefault="00681108" w14:paraId="1ACDB15E" w14:textId="77777777">
      <w:pPr>
        <w:rPr>
          <w:sz w:val="12"/>
          <w:szCs w:val="12"/>
        </w:rPr>
      </w:pPr>
    </w:p>
    <w:p w:rsidR="576D9287" w:rsidP="42AEB615" w:rsidRDefault="65FD8A54" w14:paraId="098A0603" w14:textId="09DA67D3">
      <w:pPr>
        <w:pStyle w:val="Subtitle"/>
      </w:pPr>
      <w:r>
        <w:t xml:space="preserve">2. </w:t>
      </w:r>
      <w:r w:rsidR="576D9287">
        <w:t>Embed meaningful youth participation in decision-making processes so young peoples’ voices are heard</w:t>
      </w:r>
    </w:p>
    <w:p w:rsidRPr="00204A3D" w:rsidR="62E4C8C4" w:rsidP="23DB2A6E" w:rsidRDefault="53821D14" w14:paraId="16DC14F5" w14:textId="1CC1109F">
      <w:pPr>
        <w:spacing w:after="0"/>
        <w:rPr>
          <w:rFonts w:eastAsia="Karla" w:cs="Karla"/>
          <w:szCs w:val="24"/>
        </w:rPr>
      </w:pPr>
      <w:r w:rsidRPr="23DB2A6E">
        <w:rPr>
          <w:rFonts w:eastAsia="Karla" w:cs="Karla"/>
          <w:szCs w:val="24"/>
        </w:rPr>
        <w:t xml:space="preserve">When young people are involved in decisions </w:t>
      </w:r>
      <w:r w:rsidRPr="23DB2A6E" w:rsidR="69D4C533">
        <w:rPr>
          <w:rFonts w:eastAsia="Karla" w:cs="Karla"/>
          <w:szCs w:val="24"/>
        </w:rPr>
        <w:t xml:space="preserve">that </w:t>
      </w:r>
      <w:r w:rsidRPr="23DB2A6E">
        <w:rPr>
          <w:rFonts w:eastAsia="Karla" w:cs="Karla"/>
          <w:szCs w:val="24"/>
        </w:rPr>
        <w:t>impact them, solutions are more targeted, effective, and sustainable. However young people are largely underrepresented in government or community decisions and too often, young people are left out of the conversation because of their age, given limited meaningful opportunities to contribute, or engaged too late as a ‘tick box’ exercise.  Excluding young people from community responses can lead to feelings of disconnection, alienation, and disengagement from both the community and democratic processes. </w:t>
      </w:r>
      <w:r w:rsidRPr="22862366" w:rsidR="2B72BA66">
        <w:rPr>
          <w:rFonts w:eastAsia="Karla" w:cs="Karla"/>
        </w:rPr>
        <w:t xml:space="preserve">In contrast, when youth </w:t>
      </w:r>
      <w:r w:rsidRPr="22862366" w:rsidR="58715F88">
        <w:rPr>
          <w:rFonts w:eastAsia="Karla" w:cs="Karla"/>
        </w:rPr>
        <w:t xml:space="preserve">participation </w:t>
      </w:r>
      <w:r w:rsidRPr="22862366" w:rsidR="2B72BA66">
        <w:rPr>
          <w:rFonts w:eastAsia="Karla" w:cs="Karla"/>
        </w:rPr>
        <w:t xml:space="preserve">is done properly, </w:t>
      </w:r>
      <w:r w:rsidR="009A152D">
        <w:rPr>
          <w:rFonts w:eastAsia="Karla" w:cs="Karla"/>
        </w:rPr>
        <w:t>it</w:t>
      </w:r>
      <w:r w:rsidRPr="22862366" w:rsidR="2B72BA66">
        <w:rPr>
          <w:rFonts w:eastAsia="Karla" w:cs="Karla"/>
        </w:rPr>
        <w:t xml:space="preserve"> builds community cohesion, sense of purpose, trust in the government, capacity and skills to engage with civic processes</w:t>
      </w:r>
      <w:r w:rsidR="00326268">
        <w:rPr>
          <w:rFonts w:eastAsia="Karla" w:cs="Karla"/>
        </w:rPr>
        <w:t xml:space="preserve">, </w:t>
      </w:r>
      <w:r w:rsidRPr="22862366" w:rsidR="0A7C7643">
        <w:rPr>
          <w:rFonts w:eastAsia="Karla" w:cs="Karla"/>
        </w:rPr>
        <w:t>and</w:t>
      </w:r>
      <w:r w:rsidR="00C21D7F">
        <w:rPr>
          <w:rFonts w:eastAsia="Karla" w:cs="Karla"/>
        </w:rPr>
        <w:t xml:space="preserve"> </w:t>
      </w:r>
      <w:r w:rsidRPr="22862366" w:rsidR="0A7C7643">
        <w:rPr>
          <w:rFonts w:eastAsia="Karla" w:cs="Karla"/>
        </w:rPr>
        <w:t>hope about the future</w:t>
      </w:r>
      <w:r w:rsidRPr="22862366" w:rsidR="60041F11">
        <w:rPr>
          <w:rFonts w:eastAsia="Karla" w:cs="Karla"/>
        </w:rPr>
        <w:t xml:space="preserve">. </w:t>
      </w:r>
    </w:p>
    <w:p w:rsidR="23DB2A6E" w:rsidP="23DB2A6E" w:rsidRDefault="23DB2A6E" w14:paraId="536ABE50" w14:textId="23F9D1F3">
      <w:pPr>
        <w:spacing w:after="0"/>
      </w:pPr>
    </w:p>
    <w:p w:rsidR="12A41C81" w:rsidP="23DB2A6E" w:rsidRDefault="12A41C81" w14:paraId="132E1658" w14:textId="76F20CCF">
      <w:pPr>
        <w:spacing w:after="0"/>
        <w:rPr>
          <w:rFonts w:eastAsia="Karla" w:cs="Karla"/>
          <w:szCs w:val="24"/>
          <w:u w:val="single"/>
        </w:rPr>
      </w:pPr>
      <w:r w:rsidRPr="23DB2A6E">
        <w:rPr>
          <w:rFonts w:eastAsia="Karla" w:cs="Karla"/>
          <w:szCs w:val="24"/>
          <w:u w:val="single"/>
        </w:rPr>
        <w:t>Practical mechanisms to achieve this change:</w:t>
      </w:r>
    </w:p>
    <w:p w:rsidR="12A41C81" w:rsidP="23DB2A6E" w:rsidRDefault="12A41C81" w14:paraId="4C7B8665" w14:textId="0E7C0AEE">
      <w:pPr>
        <w:pStyle w:val="ListParagraph"/>
        <w:numPr>
          <w:ilvl w:val="0"/>
          <w:numId w:val="7"/>
        </w:numPr>
      </w:pPr>
      <w:r>
        <w:t xml:space="preserve">Embed minimum, funded youth participation requirements in grants and service agreements funded by the government including:  </w:t>
      </w:r>
    </w:p>
    <w:p w:rsidR="12A41C81" w:rsidP="23DB2A6E" w:rsidRDefault="12A41C81" w14:paraId="6B60F8C7" w14:textId="43EC1FFE">
      <w:pPr>
        <w:pStyle w:val="ListParagraph"/>
        <w:numPr>
          <w:ilvl w:val="1"/>
          <w:numId w:val="7"/>
        </w:numPr>
      </w:pPr>
      <w:r>
        <w:t>Expanding the use of paid youth lived experience roles (e.g. peer workers, youth advisors, co-design consultants), recognising participation as both a contribution and a pathway into employment.</w:t>
      </w:r>
    </w:p>
    <w:p w:rsidR="12A41C81" w:rsidP="23DB2A6E" w:rsidRDefault="12A41C81" w14:paraId="73608A2E" w14:textId="25D5F9D1">
      <w:pPr>
        <w:pStyle w:val="ListParagraph"/>
        <w:numPr>
          <w:ilvl w:val="1"/>
          <w:numId w:val="7"/>
        </w:numPr>
      </w:pPr>
      <w:r>
        <w:t xml:space="preserve">Utilising best practice to trial progressive forms of youth participation within government by bringing young people into funding and priority project decisions. </w:t>
      </w:r>
    </w:p>
    <w:p w:rsidR="12A41C81" w:rsidP="23DB2A6E" w:rsidRDefault="12A41C81" w14:paraId="6B3FAC9D" w14:textId="71F040A0">
      <w:pPr>
        <w:pStyle w:val="ListParagraph"/>
        <w:numPr>
          <w:ilvl w:val="0"/>
          <w:numId w:val="7"/>
        </w:numPr>
      </w:pPr>
      <w:r>
        <w:t xml:space="preserve">Encourage Youth Advisory Groups in all relevant contexts. </w:t>
      </w:r>
    </w:p>
    <w:p w:rsidR="00C657A2" w:rsidP="00860B1C" w:rsidRDefault="12A41C81" w14:paraId="5DF5A537" w14:textId="43D8C500">
      <w:pPr>
        <w:pStyle w:val="ListParagraph"/>
        <w:numPr>
          <w:ilvl w:val="0"/>
          <w:numId w:val="7"/>
        </w:numPr>
      </w:pPr>
      <w:r>
        <w:t xml:space="preserve">Develop a mechanism </w:t>
      </w:r>
      <w:r w:rsidR="00645C1F">
        <w:t xml:space="preserve">for </w:t>
      </w:r>
      <w:r>
        <w:t>young people in Youth Advisory Groups in local councils and community services across the state to connect, share and build their advocacy efforts.</w:t>
      </w:r>
    </w:p>
    <w:p w:rsidRPr="00CD2B72" w:rsidR="00C657A2" w:rsidP="00C657A2" w:rsidRDefault="00C657A2" w14:paraId="765EA4E5" w14:textId="77777777">
      <w:pPr>
        <w:rPr>
          <w:sz w:val="6"/>
          <w:szCs w:val="4"/>
        </w:rPr>
      </w:pPr>
    </w:p>
    <w:p w:rsidR="050958DF" w:rsidP="0630A8DA" w:rsidRDefault="6FB92AC8" w14:paraId="4BB71DF2" w14:textId="404DC4EC">
      <w:pPr>
        <w:pStyle w:val="Subtitle"/>
        <w:rPr>
          <w:b/>
          <w:bCs/>
          <w:szCs w:val="24"/>
        </w:rPr>
      </w:pPr>
      <w:r>
        <w:t xml:space="preserve">3. </w:t>
      </w:r>
      <w:r w:rsidR="6BC4B171">
        <w:t>Secure a strong and sustainable youth sector to support our young people</w:t>
      </w:r>
    </w:p>
    <w:p w:rsidR="72927DBD" w:rsidP="23DB2A6E" w:rsidRDefault="7EBC7571" w14:paraId="12E95B53" w14:textId="4C1D5C81">
      <w:r>
        <w:t>A strong and sustainable youth sector means professionals working with young people have the resources, skills</w:t>
      </w:r>
      <w:r w:rsidR="00254553">
        <w:t>,</w:t>
      </w:r>
      <w:r>
        <w:t xml:space="preserve"> and training needed to improve young people’s lives. When Victoria’s youth sector is strong, young people are better supported to reach their goals and participate as active members of the community. However, </w:t>
      </w:r>
      <w:r w:rsidR="06BFBAF0">
        <w:t>f</w:t>
      </w:r>
      <w:r>
        <w:t>or decades, the youth and community sector has been operating within a context of underfunding</w:t>
      </w:r>
      <w:r w:rsidR="59176764">
        <w:t xml:space="preserve"> including short term funding</w:t>
      </w:r>
      <w:r>
        <w:t xml:space="preserve">. This restricts stability, impact, and collaboration. </w:t>
      </w:r>
      <w:r w:rsidR="72927DBD">
        <w:t>Investing in a skilled and diverse youth sector workforce ensures young people are getting the best support and services available. Connecting, collaborating and sharing information across the youth sector is crucial to ensuring young people have access to integrated and seamless care.</w:t>
      </w:r>
      <w:r w:rsidR="473C3C61">
        <w:t xml:space="preserve"> </w:t>
      </w:r>
      <w:r w:rsidRPr="23DB2A6E">
        <w:rPr>
          <w:rFonts w:eastAsia="Karla" w:cs="Karla"/>
          <w:szCs w:val="24"/>
        </w:rPr>
        <w:t>To enable nation</w:t>
      </w:r>
      <w:r w:rsidRPr="23DB2A6E" w:rsidR="38F50F84">
        <w:rPr>
          <w:rFonts w:eastAsia="Karla" w:cs="Karla"/>
          <w:szCs w:val="24"/>
        </w:rPr>
        <w:t>-</w:t>
      </w:r>
      <w:r w:rsidRPr="23DB2A6E">
        <w:rPr>
          <w:rFonts w:eastAsia="Karla" w:cs="Karla"/>
          <w:szCs w:val="24"/>
        </w:rPr>
        <w:t xml:space="preserve">leading early intervention and prevention </w:t>
      </w:r>
      <w:r w:rsidRPr="23DB2A6E" w:rsidR="668F405F">
        <w:rPr>
          <w:rFonts w:eastAsia="Karla" w:cs="Karla"/>
          <w:szCs w:val="24"/>
        </w:rPr>
        <w:t xml:space="preserve">youth </w:t>
      </w:r>
      <w:r w:rsidRPr="23DB2A6E">
        <w:rPr>
          <w:rFonts w:eastAsia="Karla" w:cs="Karla"/>
          <w:szCs w:val="24"/>
        </w:rPr>
        <w:t>services</w:t>
      </w:r>
      <w:r w:rsidRPr="23DB2A6E" w:rsidR="24D89F64">
        <w:rPr>
          <w:rFonts w:eastAsia="Karla" w:cs="Karla"/>
          <w:szCs w:val="24"/>
        </w:rPr>
        <w:t>, Victoria</w:t>
      </w:r>
      <w:r w:rsidRPr="23DB2A6E">
        <w:rPr>
          <w:rFonts w:eastAsia="Karla" w:cs="Karla"/>
          <w:szCs w:val="24"/>
        </w:rPr>
        <w:t xml:space="preserve"> need</w:t>
      </w:r>
      <w:r w:rsidRPr="23DB2A6E" w:rsidR="259543E7">
        <w:rPr>
          <w:rFonts w:eastAsia="Karla" w:cs="Karla"/>
          <w:szCs w:val="24"/>
        </w:rPr>
        <w:t>s</w:t>
      </w:r>
      <w:r w:rsidRPr="23DB2A6E">
        <w:rPr>
          <w:rFonts w:eastAsia="Karla" w:cs="Karla"/>
          <w:szCs w:val="24"/>
        </w:rPr>
        <w:t xml:space="preserve"> </w:t>
      </w:r>
      <w:r w:rsidRPr="23DB2A6E" w:rsidR="7870721C">
        <w:rPr>
          <w:rFonts w:eastAsia="Karla" w:cs="Karla"/>
          <w:szCs w:val="24"/>
        </w:rPr>
        <w:t xml:space="preserve">to build sector workforce capacity and invest more in sector cohesion, information sharing and efficiency, including via </w:t>
      </w:r>
      <w:proofErr w:type="spellStart"/>
      <w:r w:rsidRPr="23DB2A6E" w:rsidR="7870721C">
        <w:rPr>
          <w:rFonts w:eastAsia="Karla" w:cs="Karla"/>
          <w:szCs w:val="24"/>
        </w:rPr>
        <w:t>YACVic’s</w:t>
      </w:r>
      <w:proofErr w:type="spellEnd"/>
      <w:r w:rsidRPr="23DB2A6E" w:rsidR="7870721C">
        <w:rPr>
          <w:rFonts w:eastAsia="Karla" w:cs="Karla"/>
          <w:szCs w:val="24"/>
        </w:rPr>
        <w:t xml:space="preserve"> role as the peak body.</w:t>
      </w:r>
    </w:p>
    <w:p w:rsidR="301CA275" w:rsidP="23DB2A6E" w:rsidRDefault="301CA275" w14:paraId="367D556A" w14:textId="76F20CCF">
      <w:pPr>
        <w:spacing w:after="0"/>
        <w:rPr>
          <w:rFonts w:eastAsia="Karla" w:cs="Karla"/>
          <w:szCs w:val="24"/>
          <w:u w:val="single"/>
        </w:rPr>
      </w:pPr>
      <w:r w:rsidRPr="23DB2A6E">
        <w:rPr>
          <w:rFonts w:eastAsia="Karla" w:cs="Karla"/>
          <w:szCs w:val="24"/>
          <w:u w:val="single"/>
        </w:rPr>
        <w:t>Practical mechanisms to achieve this change:</w:t>
      </w:r>
    </w:p>
    <w:p w:rsidR="301CA275" w:rsidP="23DB2A6E" w:rsidRDefault="301CA275" w14:paraId="08C1C1E9" w14:textId="09741017">
      <w:pPr>
        <w:pStyle w:val="NoSpacing"/>
        <w:numPr>
          <w:ilvl w:val="0"/>
          <w:numId w:val="15"/>
        </w:numPr>
        <w:rPr>
          <w:rFonts w:eastAsia="Karla" w:cs="Karla"/>
          <w:color w:val="000000" w:themeColor="text1"/>
          <w:szCs w:val="24"/>
        </w:rPr>
      </w:pPr>
      <w:r w:rsidRPr="23DB2A6E">
        <w:rPr>
          <w:lang w:val="en-GB"/>
        </w:rPr>
        <w:t>Provide funding stability so youth services can plan for and deliver long term programs and ongoing support to young people</w:t>
      </w:r>
      <w:r w:rsidRPr="23DB2A6E" w:rsidR="26CD029A">
        <w:rPr>
          <w:lang w:val="en-GB"/>
        </w:rPr>
        <w:t xml:space="preserve"> by i</w:t>
      </w:r>
      <w:r w:rsidRPr="23DB2A6E">
        <w:rPr>
          <w:lang w:val="en-GB"/>
        </w:rPr>
        <w:t>ncreas</w:t>
      </w:r>
      <w:r w:rsidRPr="23DB2A6E" w:rsidR="6FC21126">
        <w:rPr>
          <w:lang w:val="en-GB"/>
        </w:rPr>
        <w:t>ing</w:t>
      </w:r>
      <w:r w:rsidRPr="23DB2A6E">
        <w:rPr>
          <w:lang w:val="en-GB"/>
        </w:rPr>
        <w:t xml:space="preserve"> default contract lengths for funding agreements between the government and community sector organisations to at least five and preferably seven years, as recommended by the Productivity Commission.</w:t>
      </w:r>
    </w:p>
    <w:p w:rsidR="301CA275" w:rsidP="23DB2A6E" w:rsidRDefault="00A93C5D" w14:paraId="2F025125" w14:textId="611E9763">
      <w:pPr>
        <w:pStyle w:val="NoSpacing"/>
        <w:numPr>
          <w:ilvl w:val="0"/>
          <w:numId w:val="15"/>
        </w:numPr>
      </w:pPr>
      <w:r>
        <w:t>Bui</w:t>
      </w:r>
      <w:r w:rsidR="00935F15">
        <w:t>ld</w:t>
      </w:r>
      <w:r w:rsidRPr="23DB2A6E" w:rsidR="301CA275">
        <w:t xml:space="preserve"> a sustainable youth sector workforce</w:t>
      </w:r>
      <w:r w:rsidRPr="23DB2A6E" w:rsidR="2E7830E1">
        <w:t xml:space="preserve"> </w:t>
      </w:r>
      <w:r w:rsidR="00035266">
        <w:t>and</w:t>
      </w:r>
      <w:r w:rsidRPr="23DB2A6E" w:rsidR="2E7830E1">
        <w:t xml:space="preserve"> a</w:t>
      </w:r>
      <w:r w:rsidRPr="23DB2A6E" w:rsidR="301CA275">
        <w:t>ddress student placement poverty by</w:t>
      </w:r>
      <w:r w:rsidRPr="23DB2A6E" w:rsidR="095FC7EB">
        <w:t>:</w:t>
      </w:r>
    </w:p>
    <w:p w:rsidR="095FC7EB" w:rsidP="23DB2A6E" w:rsidRDefault="095FC7EB" w14:paraId="586779BE" w14:textId="7B296BA5">
      <w:pPr>
        <w:pStyle w:val="NoSpacing"/>
        <w:numPr>
          <w:ilvl w:val="1"/>
          <w:numId w:val="15"/>
        </w:numPr>
      </w:pPr>
      <w:r w:rsidRPr="23DB2A6E">
        <w:t>W</w:t>
      </w:r>
      <w:r w:rsidRPr="23DB2A6E" w:rsidR="301CA275">
        <w:t xml:space="preserve">orking with the Commonwealth government to introduce support payments for youth work students undertaking unpaid placements. </w:t>
      </w:r>
    </w:p>
    <w:p w:rsidRPr="00D14455" w:rsidR="301CA275" w:rsidP="23DB2A6E" w:rsidRDefault="301CA275" w14:paraId="251E4922" w14:textId="45D932F4">
      <w:pPr>
        <w:pStyle w:val="NoSpacing"/>
        <w:numPr>
          <w:ilvl w:val="1"/>
          <w:numId w:val="15"/>
        </w:numPr>
      </w:pPr>
      <w:r w:rsidRPr="23DB2A6E">
        <w:t>Provi</w:t>
      </w:r>
      <w:r w:rsidRPr="23DB2A6E" w:rsidR="19D9ADBA">
        <w:t>ding</w:t>
      </w:r>
      <w:r w:rsidRPr="23DB2A6E">
        <w:t xml:space="preserve"> subsidies to create entry level </w:t>
      </w:r>
      <w:r w:rsidRPr="23DB2A6E" w:rsidR="72D61DE5">
        <w:t>jobs, traineeships</w:t>
      </w:r>
      <w:r w:rsidRPr="23DB2A6E">
        <w:t xml:space="preserve"> and ‘earn and learn’ pathways within the youth and community services sector, aligned to growth industries and skills shortages. </w:t>
      </w:r>
    </w:p>
    <w:p w:rsidR="00D14455" w:rsidP="008B7D21" w:rsidRDefault="008B7D21" w14:paraId="779B60D0" w14:textId="15E77DBF">
      <w:pPr>
        <w:pStyle w:val="NoSpacing"/>
        <w:numPr>
          <w:ilvl w:val="0"/>
          <w:numId w:val="15"/>
        </w:numPr>
      </w:pPr>
      <w:r w:rsidRPr="008B7D21">
        <w:t xml:space="preserve">Provide funding for First Nations and multicultural youth specialists and stronger culturally responsive practice </w:t>
      </w:r>
      <w:r w:rsidR="00987050">
        <w:t>acro</w:t>
      </w:r>
      <w:r w:rsidR="00F97809">
        <w:t>ss</w:t>
      </w:r>
      <w:r w:rsidRPr="008B7D21">
        <w:t xml:space="preserve"> the youth sector to support the </w:t>
      </w:r>
      <w:proofErr w:type="spellStart"/>
      <w:r w:rsidRPr="008B7D21">
        <w:t>Yoorrook</w:t>
      </w:r>
      <w:proofErr w:type="spellEnd"/>
      <w:r w:rsidRPr="008B7D21">
        <w:t xml:space="preserve"> Justice Commission’s recommendations on self-determination and representative workforces</w:t>
      </w:r>
      <w:r w:rsidR="008A5B87">
        <w:t>,</w:t>
      </w:r>
      <w:r w:rsidRPr="008B7D21">
        <w:t xml:space="preserve"> and the one in two young Victorians from a refugee or migrant background.</w:t>
      </w:r>
      <w:r w:rsidR="00D93716">
        <w:t xml:space="preserve"> </w:t>
      </w:r>
    </w:p>
    <w:p w:rsidRPr="00361689" w:rsidR="5AAC61CB" w:rsidP="7EEC015A" w:rsidRDefault="301CA275" w14:paraId="6FE4B0B9" w14:textId="4E283692">
      <w:pPr>
        <w:pStyle w:val="NoSpacing"/>
        <w:numPr>
          <w:ilvl w:val="0"/>
          <w:numId w:val="15"/>
        </w:numPr>
        <w:jc w:val="right"/>
        <w:rPr>
          <w:rFonts w:eastAsia="Karla" w:cs="Karla"/>
          <w:color w:val="000000" w:themeColor="text1"/>
        </w:rPr>
      </w:pPr>
      <w:r w:rsidR="301CA275">
        <w:rPr/>
        <w:t>Provide adequate core funding to YACVic</w:t>
      </w:r>
      <w:r w:rsidR="004D5BC9">
        <w:rPr/>
        <w:t xml:space="preserve"> to provide expert training, advice and cohesion, serving as backbone and convenor of the youth sector, and coordinat</w:t>
      </w:r>
      <w:r w:rsidR="00E22DA4">
        <w:rPr/>
        <w:t>ing</w:t>
      </w:r>
      <w:r w:rsidR="004D5BC9">
        <w:rPr/>
        <w:t xml:space="preserve"> key initiatives.</w:t>
      </w:r>
    </w:p>
    <w:p w:rsidR="00361689" w:rsidP="00361689" w:rsidRDefault="00361689" w14:paraId="73FC7976" w14:textId="77777777">
      <w:pPr>
        <w:pStyle w:val="NoSpacing"/>
      </w:pPr>
    </w:p>
    <w:p w:rsidRPr="00ED44A3" w:rsidR="00ED44A3" w:rsidP="00361689" w:rsidRDefault="76E46476" w14:paraId="0FA93334" w14:textId="36BF84D6">
      <w:pPr>
        <w:pStyle w:val="NoSpacing"/>
        <w:rPr>
          <w:b/>
          <w:bCs/>
          <w:sz w:val="26"/>
          <w:szCs w:val="26"/>
        </w:rPr>
      </w:pPr>
      <w:r w:rsidRPr="67F4EEA1">
        <w:rPr>
          <w:b/>
          <w:bCs/>
          <w:sz w:val="26"/>
          <w:szCs w:val="26"/>
        </w:rPr>
        <w:t xml:space="preserve">Find out more and get involved at: </w:t>
      </w:r>
      <w:hyperlink r:id="rId10">
        <w:r w:rsidRPr="67F4EEA1" w:rsidR="2A50C3B4">
          <w:rPr>
            <w:rStyle w:val="Hyperlink"/>
            <w:b/>
            <w:bCs/>
            <w:sz w:val="26"/>
            <w:szCs w:val="26"/>
          </w:rPr>
          <w:t>www.yacvic.org.au/supported-connected-strong</w:t>
        </w:r>
      </w:hyperlink>
      <w:r w:rsidRPr="67F4EEA1" w:rsidR="2A50C3B4">
        <w:rPr>
          <w:b/>
          <w:bCs/>
          <w:sz w:val="26"/>
          <w:szCs w:val="26"/>
        </w:rPr>
        <w:t xml:space="preserve"> </w:t>
      </w:r>
    </w:p>
    <w:sectPr w:rsidRPr="00ED44A3" w:rsidR="00ED44A3" w:rsidSect="003C1FDB">
      <w:headerReference w:type="first" r:id="rId11"/>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04B" w:rsidP="003F080E" w:rsidRDefault="001B204B" w14:paraId="0F8E80E4" w14:textId="77777777">
      <w:pPr>
        <w:spacing w:after="0" w:line="240" w:lineRule="auto"/>
      </w:pPr>
      <w:r>
        <w:separator/>
      </w:r>
    </w:p>
  </w:endnote>
  <w:endnote w:type="continuationSeparator" w:id="0">
    <w:p w:rsidR="001B204B" w:rsidP="003F080E" w:rsidRDefault="001B204B" w14:paraId="5AD4AF4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la">
    <w:charset w:val="00"/>
    <w:family w:val="auto"/>
    <w:pitch w:val="variable"/>
    <w:sig w:usb0="A00000EF" w:usb1="4000205B" w:usb2="00000000" w:usb3="00000000" w:csb0="00000093" w:csb1="00000000"/>
  </w:font>
  <w:font w:name="Karla ExtraBold">
    <w:charset w:val="00"/>
    <w:family w:val="auto"/>
    <w:pitch w:val="variable"/>
    <w:sig w:usb0="A00000EF" w:usb1="40002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Merriweather Light">
    <w:charset w:val="00"/>
    <w:family w:val="auto"/>
    <w:pitch w:val="variable"/>
    <w:sig w:usb0="20000207" w:usb1="00000002" w:usb2="00000000" w:usb3="00000000" w:csb0="00000197" w:csb1="00000000"/>
  </w:font>
  <w:font w:name="Karla Light">
    <w:charset w:val="00"/>
    <w:family w:val="auto"/>
    <w:pitch w:val="variable"/>
    <w:sig w:usb0="A00000EF" w:usb1="4000205B" w:usb2="00000000" w:usb3="00000000" w:csb0="00000093" w:csb1="00000000"/>
  </w:font>
  <w:font w:name="Merriweather">
    <w:charset w:val="00"/>
    <w:family w:val="auto"/>
    <w:pitch w:val="variable"/>
    <w:sig w:usb0="20000207" w:usb1="00000002" w:usb2="00000000" w:usb3="00000000" w:csb0="00000197"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04B" w:rsidP="003F080E" w:rsidRDefault="001B204B" w14:paraId="27562125" w14:textId="77777777">
      <w:pPr>
        <w:spacing w:after="0" w:line="240" w:lineRule="auto"/>
      </w:pPr>
      <w:r>
        <w:separator/>
      </w:r>
    </w:p>
  </w:footnote>
  <w:footnote w:type="continuationSeparator" w:id="0">
    <w:p w:rsidR="001B204B" w:rsidP="003F080E" w:rsidRDefault="001B204B" w14:paraId="41A4CE2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p w:rsidR="00FF620C" w:rsidRDefault="009E03FF" w14:paraId="18F963F2" w14:textId="4E359FB3">
    <w:pPr>
      <w:pStyle w:val="Header"/>
    </w:pPr>
    <w:r>
      <w:rPr>
        <w:rStyle w:val="Heading1Char"/>
        <w:noProof/>
        <w:sz w:val="12"/>
        <w:szCs w:val="12"/>
      </w:rPr>
      <w:drawing>
        <wp:anchor distT="0" distB="0" distL="114300" distR="114300" simplePos="0" relativeHeight="251658240" behindDoc="0" locked="0" layoutInCell="1" allowOverlap="1" wp14:anchorId="3823C605" wp14:editId="3EE0B66C">
          <wp:simplePos x="0" y="0"/>
          <wp:positionH relativeFrom="margin">
            <wp:align>right</wp:align>
          </wp:positionH>
          <wp:positionV relativeFrom="paragraph">
            <wp:posOffset>-199798</wp:posOffset>
          </wp:positionV>
          <wp:extent cx="1051285" cy="646203"/>
          <wp:effectExtent l="0" t="0" r="0" b="0"/>
          <wp:wrapNone/>
          <wp:docPr id="1545439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285" cy="6462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1FDB">
      <w:rPr>
        <w:noProof/>
      </w:rPr>
      <w:drawing>
        <wp:inline distT="0" distB="0" distL="0" distR="0" wp14:anchorId="1FFF9E0B" wp14:editId="714D0043">
          <wp:extent cx="1911927" cy="387467"/>
          <wp:effectExtent l="0" t="0" r="0" b="0"/>
          <wp:docPr id="1339412695" name="Picture 1339412695" descr="Youth Affairs Council Victoria (YACVic) logo in red">
            <a:extLst xmlns:a="http://schemas.openxmlformats.org/drawingml/2006/main">
              <a:ext uri="{FF2B5EF4-FFF2-40B4-BE49-F238E27FC236}">
                <a16:creationId xmlns:a16="http://schemas.microsoft.com/office/drawing/2014/main" id="{5C1A8002-2FF6-44FC-A2C3-1B27B4F0B7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Youth Affairs Council Victoria (YACVic) logo in r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290" cy="3976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00B1C"/>
    <w:multiLevelType w:val="hybridMultilevel"/>
    <w:tmpl w:val="E8A001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F88B7FE"/>
    <w:multiLevelType w:val="hybridMultilevel"/>
    <w:tmpl w:val="FFFFFFFF"/>
    <w:lvl w:ilvl="0" w:tplc="A56004F4">
      <w:start w:val="1"/>
      <w:numFmt w:val="bullet"/>
      <w:lvlText w:val=""/>
      <w:lvlJc w:val="left"/>
      <w:pPr>
        <w:ind w:left="720" w:hanging="360"/>
      </w:pPr>
      <w:rPr>
        <w:rFonts w:hint="default" w:ascii="Symbol" w:hAnsi="Symbol"/>
      </w:rPr>
    </w:lvl>
    <w:lvl w:ilvl="1" w:tplc="687E31AE">
      <w:start w:val="1"/>
      <w:numFmt w:val="bullet"/>
      <w:lvlText w:val="o"/>
      <w:lvlJc w:val="left"/>
      <w:pPr>
        <w:ind w:left="1440" w:hanging="360"/>
      </w:pPr>
      <w:rPr>
        <w:rFonts w:hint="default" w:ascii="Courier New" w:hAnsi="Courier New"/>
      </w:rPr>
    </w:lvl>
    <w:lvl w:ilvl="2" w:tplc="57105B4A">
      <w:start w:val="1"/>
      <w:numFmt w:val="bullet"/>
      <w:lvlText w:val=""/>
      <w:lvlJc w:val="left"/>
      <w:pPr>
        <w:ind w:left="2160" w:hanging="360"/>
      </w:pPr>
      <w:rPr>
        <w:rFonts w:hint="default" w:ascii="Wingdings" w:hAnsi="Wingdings"/>
      </w:rPr>
    </w:lvl>
    <w:lvl w:ilvl="3" w:tplc="8B92FA7C">
      <w:start w:val="1"/>
      <w:numFmt w:val="bullet"/>
      <w:lvlText w:val=""/>
      <w:lvlJc w:val="left"/>
      <w:pPr>
        <w:ind w:left="2880" w:hanging="360"/>
      </w:pPr>
      <w:rPr>
        <w:rFonts w:hint="default" w:ascii="Symbol" w:hAnsi="Symbol"/>
      </w:rPr>
    </w:lvl>
    <w:lvl w:ilvl="4" w:tplc="323690B4">
      <w:start w:val="1"/>
      <w:numFmt w:val="bullet"/>
      <w:lvlText w:val="o"/>
      <w:lvlJc w:val="left"/>
      <w:pPr>
        <w:ind w:left="3600" w:hanging="360"/>
      </w:pPr>
      <w:rPr>
        <w:rFonts w:hint="default" w:ascii="Courier New" w:hAnsi="Courier New"/>
      </w:rPr>
    </w:lvl>
    <w:lvl w:ilvl="5" w:tplc="ED940EE2">
      <w:start w:val="1"/>
      <w:numFmt w:val="bullet"/>
      <w:lvlText w:val=""/>
      <w:lvlJc w:val="left"/>
      <w:pPr>
        <w:ind w:left="4320" w:hanging="360"/>
      </w:pPr>
      <w:rPr>
        <w:rFonts w:hint="default" w:ascii="Wingdings" w:hAnsi="Wingdings"/>
      </w:rPr>
    </w:lvl>
    <w:lvl w:ilvl="6" w:tplc="4CF60DBC">
      <w:start w:val="1"/>
      <w:numFmt w:val="bullet"/>
      <w:lvlText w:val=""/>
      <w:lvlJc w:val="left"/>
      <w:pPr>
        <w:ind w:left="5040" w:hanging="360"/>
      </w:pPr>
      <w:rPr>
        <w:rFonts w:hint="default" w:ascii="Symbol" w:hAnsi="Symbol"/>
      </w:rPr>
    </w:lvl>
    <w:lvl w:ilvl="7" w:tplc="31946126">
      <w:start w:val="1"/>
      <w:numFmt w:val="bullet"/>
      <w:lvlText w:val="o"/>
      <w:lvlJc w:val="left"/>
      <w:pPr>
        <w:ind w:left="5760" w:hanging="360"/>
      </w:pPr>
      <w:rPr>
        <w:rFonts w:hint="default" w:ascii="Courier New" w:hAnsi="Courier New"/>
      </w:rPr>
    </w:lvl>
    <w:lvl w:ilvl="8" w:tplc="6BF27E82">
      <w:start w:val="1"/>
      <w:numFmt w:val="bullet"/>
      <w:lvlText w:val=""/>
      <w:lvlJc w:val="left"/>
      <w:pPr>
        <w:ind w:left="6480" w:hanging="360"/>
      </w:pPr>
      <w:rPr>
        <w:rFonts w:hint="default" w:ascii="Wingdings" w:hAnsi="Wingdings"/>
      </w:rPr>
    </w:lvl>
  </w:abstractNum>
  <w:abstractNum w:abstractNumId="2" w15:restartNumberingAfterBreak="0">
    <w:nsid w:val="15CF4EB4"/>
    <w:multiLevelType w:val="hybridMultilevel"/>
    <w:tmpl w:val="69AED93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AEEC0FF"/>
    <w:multiLevelType w:val="hybridMultilevel"/>
    <w:tmpl w:val="FFFFFFFF"/>
    <w:lvl w:ilvl="0" w:tplc="639CACB2">
      <w:start w:val="1"/>
      <w:numFmt w:val="bullet"/>
      <w:lvlText w:val=""/>
      <w:lvlJc w:val="left"/>
      <w:pPr>
        <w:ind w:left="720" w:hanging="360"/>
      </w:pPr>
      <w:rPr>
        <w:rFonts w:hint="default" w:ascii="Symbol" w:hAnsi="Symbol"/>
      </w:rPr>
    </w:lvl>
    <w:lvl w:ilvl="1" w:tplc="DAC09DCC">
      <w:start w:val="1"/>
      <w:numFmt w:val="bullet"/>
      <w:lvlText w:val="o"/>
      <w:lvlJc w:val="left"/>
      <w:pPr>
        <w:ind w:left="1440" w:hanging="360"/>
      </w:pPr>
      <w:rPr>
        <w:rFonts w:hint="default" w:ascii="Courier New" w:hAnsi="Courier New"/>
      </w:rPr>
    </w:lvl>
    <w:lvl w:ilvl="2" w:tplc="0E809352">
      <w:start w:val="1"/>
      <w:numFmt w:val="bullet"/>
      <w:lvlText w:val=""/>
      <w:lvlJc w:val="left"/>
      <w:pPr>
        <w:ind w:left="2160" w:hanging="360"/>
      </w:pPr>
      <w:rPr>
        <w:rFonts w:hint="default" w:ascii="Wingdings" w:hAnsi="Wingdings"/>
      </w:rPr>
    </w:lvl>
    <w:lvl w:ilvl="3" w:tplc="16BA1C4E">
      <w:start w:val="1"/>
      <w:numFmt w:val="bullet"/>
      <w:lvlText w:val=""/>
      <w:lvlJc w:val="left"/>
      <w:pPr>
        <w:ind w:left="2880" w:hanging="360"/>
      </w:pPr>
      <w:rPr>
        <w:rFonts w:hint="default" w:ascii="Symbol" w:hAnsi="Symbol"/>
      </w:rPr>
    </w:lvl>
    <w:lvl w:ilvl="4" w:tplc="576C5D40">
      <w:start w:val="1"/>
      <w:numFmt w:val="bullet"/>
      <w:lvlText w:val="o"/>
      <w:lvlJc w:val="left"/>
      <w:pPr>
        <w:ind w:left="3600" w:hanging="360"/>
      </w:pPr>
      <w:rPr>
        <w:rFonts w:hint="default" w:ascii="Courier New" w:hAnsi="Courier New"/>
      </w:rPr>
    </w:lvl>
    <w:lvl w:ilvl="5" w:tplc="BB7AEB42">
      <w:start w:val="1"/>
      <w:numFmt w:val="bullet"/>
      <w:lvlText w:val=""/>
      <w:lvlJc w:val="left"/>
      <w:pPr>
        <w:ind w:left="4320" w:hanging="360"/>
      </w:pPr>
      <w:rPr>
        <w:rFonts w:hint="default" w:ascii="Wingdings" w:hAnsi="Wingdings"/>
      </w:rPr>
    </w:lvl>
    <w:lvl w:ilvl="6" w:tplc="CDA48DC8">
      <w:start w:val="1"/>
      <w:numFmt w:val="bullet"/>
      <w:lvlText w:val=""/>
      <w:lvlJc w:val="left"/>
      <w:pPr>
        <w:ind w:left="5040" w:hanging="360"/>
      </w:pPr>
      <w:rPr>
        <w:rFonts w:hint="default" w:ascii="Symbol" w:hAnsi="Symbol"/>
      </w:rPr>
    </w:lvl>
    <w:lvl w:ilvl="7" w:tplc="A1523C2C">
      <w:start w:val="1"/>
      <w:numFmt w:val="bullet"/>
      <w:lvlText w:val="o"/>
      <w:lvlJc w:val="left"/>
      <w:pPr>
        <w:ind w:left="5760" w:hanging="360"/>
      </w:pPr>
      <w:rPr>
        <w:rFonts w:hint="default" w:ascii="Courier New" w:hAnsi="Courier New"/>
      </w:rPr>
    </w:lvl>
    <w:lvl w:ilvl="8" w:tplc="F4AAB4C2">
      <w:start w:val="1"/>
      <w:numFmt w:val="bullet"/>
      <w:lvlText w:val=""/>
      <w:lvlJc w:val="left"/>
      <w:pPr>
        <w:ind w:left="6480" w:hanging="360"/>
      </w:pPr>
      <w:rPr>
        <w:rFonts w:hint="default" w:ascii="Wingdings" w:hAnsi="Wingdings"/>
      </w:rPr>
    </w:lvl>
  </w:abstractNum>
  <w:abstractNum w:abstractNumId="4" w15:restartNumberingAfterBreak="0">
    <w:nsid w:val="1EEFE80B"/>
    <w:multiLevelType w:val="hybridMultilevel"/>
    <w:tmpl w:val="FFFFFFFF"/>
    <w:lvl w:ilvl="0" w:tplc="6272304A">
      <w:start w:val="1"/>
      <w:numFmt w:val="bullet"/>
      <w:lvlText w:val=""/>
      <w:lvlJc w:val="left"/>
      <w:pPr>
        <w:ind w:left="720" w:hanging="360"/>
      </w:pPr>
      <w:rPr>
        <w:rFonts w:hint="default" w:ascii="Symbol" w:hAnsi="Symbol"/>
      </w:rPr>
    </w:lvl>
    <w:lvl w:ilvl="1" w:tplc="164A52DC">
      <w:start w:val="1"/>
      <w:numFmt w:val="bullet"/>
      <w:lvlText w:val="o"/>
      <w:lvlJc w:val="left"/>
      <w:pPr>
        <w:ind w:left="1440" w:hanging="360"/>
      </w:pPr>
      <w:rPr>
        <w:rFonts w:hint="default" w:ascii="Courier New" w:hAnsi="Courier New"/>
      </w:rPr>
    </w:lvl>
    <w:lvl w:ilvl="2" w:tplc="54B6249E">
      <w:start w:val="1"/>
      <w:numFmt w:val="bullet"/>
      <w:lvlText w:val=""/>
      <w:lvlJc w:val="left"/>
      <w:pPr>
        <w:ind w:left="2160" w:hanging="360"/>
      </w:pPr>
      <w:rPr>
        <w:rFonts w:hint="default" w:ascii="Wingdings" w:hAnsi="Wingdings"/>
      </w:rPr>
    </w:lvl>
    <w:lvl w:ilvl="3" w:tplc="4130548E">
      <w:start w:val="1"/>
      <w:numFmt w:val="bullet"/>
      <w:lvlText w:val=""/>
      <w:lvlJc w:val="left"/>
      <w:pPr>
        <w:ind w:left="2880" w:hanging="360"/>
      </w:pPr>
      <w:rPr>
        <w:rFonts w:hint="default" w:ascii="Symbol" w:hAnsi="Symbol"/>
      </w:rPr>
    </w:lvl>
    <w:lvl w:ilvl="4" w:tplc="1C8A3F64">
      <w:start w:val="1"/>
      <w:numFmt w:val="bullet"/>
      <w:lvlText w:val="o"/>
      <w:lvlJc w:val="left"/>
      <w:pPr>
        <w:ind w:left="3600" w:hanging="360"/>
      </w:pPr>
      <w:rPr>
        <w:rFonts w:hint="default" w:ascii="Courier New" w:hAnsi="Courier New"/>
      </w:rPr>
    </w:lvl>
    <w:lvl w:ilvl="5" w:tplc="700A898A">
      <w:start w:val="1"/>
      <w:numFmt w:val="bullet"/>
      <w:lvlText w:val=""/>
      <w:lvlJc w:val="left"/>
      <w:pPr>
        <w:ind w:left="4320" w:hanging="360"/>
      </w:pPr>
      <w:rPr>
        <w:rFonts w:hint="default" w:ascii="Wingdings" w:hAnsi="Wingdings"/>
      </w:rPr>
    </w:lvl>
    <w:lvl w:ilvl="6" w:tplc="0FEE922A">
      <w:start w:val="1"/>
      <w:numFmt w:val="bullet"/>
      <w:lvlText w:val=""/>
      <w:lvlJc w:val="left"/>
      <w:pPr>
        <w:ind w:left="5040" w:hanging="360"/>
      </w:pPr>
      <w:rPr>
        <w:rFonts w:hint="default" w:ascii="Symbol" w:hAnsi="Symbol"/>
      </w:rPr>
    </w:lvl>
    <w:lvl w:ilvl="7" w:tplc="F48AEF82">
      <w:start w:val="1"/>
      <w:numFmt w:val="bullet"/>
      <w:lvlText w:val="o"/>
      <w:lvlJc w:val="left"/>
      <w:pPr>
        <w:ind w:left="5760" w:hanging="360"/>
      </w:pPr>
      <w:rPr>
        <w:rFonts w:hint="default" w:ascii="Courier New" w:hAnsi="Courier New"/>
      </w:rPr>
    </w:lvl>
    <w:lvl w:ilvl="8" w:tplc="EB18AA0A">
      <w:start w:val="1"/>
      <w:numFmt w:val="bullet"/>
      <w:lvlText w:val=""/>
      <w:lvlJc w:val="left"/>
      <w:pPr>
        <w:ind w:left="6480" w:hanging="360"/>
      </w:pPr>
      <w:rPr>
        <w:rFonts w:hint="default" w:ascii="Wingdings" w:hAnsi="Wingdings"/>
      </w:rPr>
    </w:lvl>
  </w:abstractNum>
  <w:abstractNum w:abstractNumId="5" w15:restartNumberingAfterBreak="0">
    <w:nsid w:val="1F89FD42"/>
    <w:multiLevelType w:val="hybridMultilevel"/>
    <w:tmpl w:val="FFFFFFFF"/>
    <w:lvl w:ilvl="0" w:tplc="F434292E">
      <w:start w:val="1"/>
      <w:numFmt w:val="bullet"/>
      <w:lvlText w:val=""/>
      <w:lvlJc w:val="left"/>
      <w:pPr>
        <w:ind w:left="720" w:hanging="360"/>
      </w:pPr>
      <w:rPr>
        <w:rFonts w:hint="default" w:ascii="Symbol" w:hAnsi="Symbol"/>
      </w:rPr>
    </w:lvl>
    <w:lvl w:ilvl="1" w:tplc="4A062C8A">
      <w:start w:val="1"/>
      <w:numFmt w:val="bullet"/>
      <w:lvlText w:val="o"/>
      <w:lvlJc w:val="left"/>
      <w:pPr>
        <w:ind w:left="1440" w:hanging="360"/>
      </w:pPr>
      <w:rPr>
        <w:rFonts w:hint="default" w:ascii="Courier New" w:hAnsi="Courier New"/>
      </w:rPr>
    </w:lvl>
    <w:lvl w:ilvl="2" w:tplc="FA866BA8">
      <w:start w:val="1"/>
      <w:numFmt w:val="bullet"/>
      <w:lvlText w:val=""/>
      <w:lvlJc w:val="left"/>
      <w:pPr>
        <w:ind w:left="2160" w:hanging="360"/>
      </w:pPr>
      <w:rPr>
        <w:rFonts w:hint="default" w:ascii="Wingdings" w:hAnsi="Wingdings"/>
      </w:rPr>
    </w:lvl>
    <w:lvl w:ilvl="3" w:tplc="71403C7C">
      <w:start w:val="1"/>
      <w:numFmt w:val="bullet"/>
      <w:lvlText w:val=""/>
      <w:lvlJc w:val="left"/>
      <w:pPr>
        <w:ind w:left="2880" w:hanging="360"/>
      </w:pPr>
      <w:rPr>
        <w:rFonts w:hint="default" w:ascii="Symbol" w:hAnsi="Symbol"/>
      </w:rPr>
    </w:lvl>
    <w:lvl w:ilvl="4" w:tplc="B7F2304E">
      <w:start w:val="1"/>
      <w:numFmt w:val="bullet"/>
      <w:lvlText w:val="o"/>
      <w:lvlJc w:val="left"/>
      <w:pPr>
        <w:ind w:left="3600" w:hanging="360"/>
      </w:pPr>
      <w:rPr>
        <w:rFonts w:hint="default" w:ascii="Courier New" w:hAnsi="Courier New"/>
      </w:rPr>
    </w:lvl>
    <w:lvl w:ilvl="5" w:tplc="93DC0A38">
      <w:start w:val="1"/>
      <w:numFmt w:val="bullet"/>
      <w:lvlText w:val=""/>
      <w:lvlJc w:val="left"/>
      <w:pPr>
        <w:ind w:left="4320" w:hanging="360"/>
      </w:pPr>
      <w:rPr>
        <w:rFonts w:hint="default" w:ascii="Wingdings" w:hAnsi="Wingdings"/>
      </w:rPr>
    </w:lvl>
    <w:lvl w:ilvl="6" w:tplc="4BE2B1EC">
      <w:start w:val="1"/>
      <w:numFmt w:val="bullet"/>
      <w:lvlText w:val=""/>
      <w:lvlJc w:val="left"/>
      <w:pPr>
        <w:ind w:left="5040" w:hanging="360"/>
      </w:pPr>
      <w:rPr>
        <w:rFonts w:hint="default" w:ascii="Symbol" w:hAnsi="Symbol"/>
      </w:rPr>
    </w:lvl>
    <w:lvl w:ilvl="7" w:tplc="6096E890">
      <w:start w:val="1"/>
      <w:numFmt w:val="bullet"/>
      <w:lvlText w:val="o"/>
      <w:lvlJc w:val="left"/>
      <w:pPr>
        <w:ind w:left="5760" w:hanging="360"/>
      </w:pPr>
      <w:rPr>
        <w:rFonts w:hint="default" w:ascii="Courier New" w:hAnsi="Courier New"/>
      </w:rPr>
    </w:lvl>
    <w:lvl w:ilvl="8" w:tplc="91A4D052">
      <w:start w:val="1"/>
      <w:numFmt w:val="bullet"/>
      <w:lvlText w:val=""/>
      <w:lvlJc w:val="left"/>
      <w:pPr>
        <w:ind w:left="6480" w:hanging="360"/>
      </w:pPr>
      <w:rPr>
        <w:rFonts w:hint="default" w:ascii="Wingdings" w:hAnsi="Wingdings"/>
      </w:rPr>
    </w:lvl>
  </w:abstractNum>
  <w:abstractNum w:abstractNumId="6" w15:restartNumberingAfterBreak="0">
    <w:nsid w:val="2930602F"/>
    <w:multiLevelType w:val="hybridMultilevel"/>
    <w:tmpl w:val="84A8BF2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A961C31"/>
    <w:multiLevelType w:val="hybridMultilevel"/>
    <w:tmpl w:val="FFFFFFFF"/>
    <w:lvl w:ilvl="0" w:tplc="15E2CA70">
      <w:start w:val="1"/>
      <w:numFmt w:val="bullet"/>
      <w:lvlText w:val=""/>
      <w:lvlJc w:val="left"/>
      <w:pPr>
        <w:ind w:left="720" w:hanging="360"/>
      </w:pPr>
      <w:rPr>
        <w:rFonts w:hint="default" w:ascii="Symbol" w:hAnsi="Symbol"/>
      </w:rPr>
    </w:lvl>
    <w:lvl w:ilvl="1" w:tplc="AC083E60">
      <w:start w:val="1"/>
      <w:numFmt w:val="bullet"/>
      <w:lvlText w:val="o"/>
      <w:lvlJc w:val="left"/>
      <w:pPr>
        <w:ind w:left="1440" w:hanging="360"/>
      </w:pPr>
      <w:rPr>
        <w:rFonts w:hint="default" w:ascii="Courier New" w:hAnsi="Courier New"/>
      </w:rPr>
    </w:lvl>
    <w:lvl w:ilvl="2" w:tplc="521C82FC">
      <w:start w:val="1"/>
      <w:numFmt w:val="bullet"/>
      <w:lvlText w:val=""/>
      <w:lvlJc w:val="left"/>
      <w:pPr>
        <w:ind w:left="2160" w:hanging="360"/>
      </w:pPr>
      <w:rPr>
        <w:rFonts w:hint="default" w:ascii="Wingdings" w:hAnsi="Wingdings"/>
      </w:rPr>
    </w:lvl>
    <w:lvl w:ilvl="3" w:tplc="82E27A24">
      <w:start w:val="1"/>
      <w:numFmt w:val="bullet"/>
      <w:lvlText w:val=""/>
      <w:lvlJc w:val="left"/>
      <w:pPr>
        <w:ind w:left="2880" w:hanging="360"/>
      </w:pPr>
      <w:rPr>
        <w:rFonts w:hint="default" w:ascii="Symbol" w:hAnsi="Symbol"/>
      </w:rPr>
    </w:lvl>
    <w:lvl w:ilvl="4" w:tplc="499C7E6C">
      <w:start w:val="1"/>
      <w:numFmt w:val="bullet"/>
      <w:lvlText w:val="o"/>
      <w:lvlJc w:val="left"/>
      <w:pPr>
        <w:ind w:left="3600" w:hanging="360"/>
      </w:pPr>
      <w:rPr>
        <w:rFonts w:hint="default" w:ascii="Courier New" w:hAnsi="Courier New"/>
      </w:rPr>
    </w:lvl>
    <w:lvl w:ilvl="5" w:tplc="5314AEE8">
      <w:start w:val="1"/>
      <w:numFmt w:val="bullet"/>
      <w:lvlText w:val=""/>
      <w:lvlJc w:val="left"/>
      <w:pPr>
        <w:ind w:left="4320" w:hanging="360"/>
      </w:pPr>
      <w:rPr>
        <w:rFonts w:hint="default" w:ascii="Wingdings" w:hAnsi="Wingdings"/>
      </w:rPr>
    </w:lvl>
    <w:lvl w:ilvl="6" w:tplc="6960DFBE">
      <w:start w:val="1"/>
      <w:numFmt w:val="bullet"/>
      <w:lvlText w:val=""/>
      <w:lvlJc w:val="left"/>
      <w:pPr>
        <w:ind w:left="5040" w:hanging="360"/>
      </w:pPr>
      <w:rPr>
        <w:rFonts w:hint="default" w:ascii="Symbol" w:hAnsi="Symbol"/>
      </w:rPr>
    </w:lvl>
    <w:lvl w:ilvl="7" w:tplc="2C4851A6">
      <w:start w:val="1"/>
      <w:numFmt w:val="bullet"/>
      <w:lvlText w:val="o"/>
      <w:lvlJc w:val="left"/>
      <w:pPr>
        <w:ind w:left="5760" w:hanging="360"/>
      </w:pPr>
      <w:rPr>
        <w:rFonts w:hint="default" w:ascii="Courier New" w:hAnsi="Courier New"/>
      </w:rPr>
    </w:lvl>
    <w:lvl w:ilvl="8" w:tplc="B5A27F7A">
      <w:start w:val="1"/>
      <w:numFmt w:val="bullet"/>
      <w:lvlText w:val=""/>
      <w:lvlJc w:val="left"/>
      <w:pPr>
        <w:ind w:left="6480" w:hanging="360"/>
      </w:pPr>
      <w:rPr>
        <w:rFonts w:hint="default" w:ascii="Wingdings" w:hAnsi="Wingdings"/>
      </w:rPr>
    </w:lvl>
  </w:abstractNum>
  <w:abstractNum w:abstractNumId="8" w15:restartNumberingAfterBreak="0">
    <w:nsid w:val="3E11E816"/>
    <w:multiLevelType w:val="hybridMultilevel"/>
    <w:tmpl w:val="FFFFFFFF"/>
    <w:lvl w:ilvl="0" w:tplc="E3CEDCB2">
      <w:start w:val="1"/>
      <w:numFmt w:val="bullet"/>
      <w:lvlText w:val="o"/>
      <w:lvlJc w:val="left"/>
      <w:pPr>
        <w:ind w:left="720" w:hanging="360"/>
      </w:pPr>
      <w:rPr>
        <w:rFonts w:hint="default" w:ascii="Courier New" w:hAnsi="Courier New"/>
      </w:rPr>
    </w:lvl>
    <w:lvl w:ilvl="1" w:tplc="15B64A8E">
      <w:start w:val="1"/>
      <w:numFmt w:val="bullet"/>
      <w:lvlText w:val="o"/>
      <w:lvlJc w:val="left"/>
      <w:pPr>
        <w:ind w:left="1440" w:hanging="360"/>
      </w:pPr>
      <w:rPr>
        <w:rFonts w:hint="default" w:ascii="Courier New" w:hAnsi="Courier New"/>
      </w:rPr>
    </w:lvl>
    <w:lvl w:ilvl="2" w:tplc="78FCE57C">
      <w:start w:val="1"/>
      <w:numFmt w:val="bullet"/>
      <w:lvlText w:val=""/>
      <w:lvlJc w:val="left"/>
      <w:pPr>
        <w:ind w:left="2160" w:hanging="360"/>
      </w:pPr>
      <w:rPr>
        <w:rFonts w:hint="default" w:ascii="Wingdings" w:hAnsi="Wingdings"/>
      </w:rPr>
    </w:lvl>
    <w:lvl w:ilvl="3" w:tplc="7548CC98">
      <w:start w:val="1"/>
      <w:numFmt w:val="bullet"/>
      <w:lvlText w:val=""/>
      <w:lvlJc w:val="left"/>
      <w:pPr>
        <w:ind w:left="2880" w:hanging="360"/>
      </w:pPr>
      <w:rPr>
        <w:rFonts w:hint="default" w:ascii="Symbol" w:hAnsi="Symbol"/>
      </w:rPr>
    </w:lvl>
    <w:lvl w:ilvl="4" w:tplc="9E78FEDA">
      <w:start w:val="1"/>
      <w:numFmt w:val="bullet"/>
      <w:lvlText w:val="o"/>
      <w:lvlJc w:val="left"/>
      <w:pPr>
        <w:ind w:left="3600" w:hanging="360"/>
      </w:pPr>
      <w:rPr>
        <w:rFonts w:hint="default" w:ascii="Courier New" w:hAnsi="Courier New"/>
      </w:rPr>
    </w:lvl>
    <w:lvl w:ilvl="5" w:tplc="896C5962">
      <w:start w:val="1"/>
      <w:numFmt w:val="bullet"/>
      <w:lvlText w:val=""/>
      <w:lvlJc w:val="left"/>
      <w:pPr>
        <w:ind w:left="4320" w:hanging="360"/>
      </w:pPr>
      <w:rPr>
        <w:rFonts w:hint="default" w:ascii="Wingdings" w:hAnsi="Wingdings"/>
      </w:rPr>
    </w:lvl>
    <w:lvl w:ilvl="6" w:tplc="81EA75F8">
      <w:start w:val="1"/>
      <w:numFmt w:val="bullet"/>
      <w:lvlText w:val=""/>
      <w:lvlJc w:val="left"/>
      <w:pPr>
        <w:ind w:left="5040" w:hanging="360"/>
      </w:pPr>
      <w:rPr>
        <w:rFonts w:hint="default" w:ascii="Symbol" w:hAnsi="Symbol"/>
      </w:rPr>
    </w:lvl>
    <w:lvl w:ilvl="7" w:tplc="2A00B156">
      <w:start w:val="1"/>
      <w:numFmt w:val="bullet"/>
      <w:lvlText w:val="o"/>
      <w:lvlJc w:val="left"/>
      <w:pPr>
        <w:ind w:left="5760" w:hanging="360"/>
      </w:pPr>
      <w:rPr>
        <w:rFonts w:hint="default" w:ascii="Courier New" w:hAnsi="Courier New"/>
      </w:rPr>
    </w:lvl>
    <w:lvl w:ilvl="8" w:tplc="BE8EF5BC">
      <w:start w:val="1"/>
      <w:numFmt w:val="bullet"/>
      <w:lvlText w:val=""/>
      <w:lvlJc w:val="left"/>
      <w:pPr>
        <w:ind w:left="6480" w:hanging="360"/>
      </w:pPr>
      <w:rPr>
        <w:rFonts w:hint="default" w:ascii="Wingdings" w:hAnsi="Wingdings"/>
      </w:rPr>
    </w:lvl>
  </w:abstractNum>
  <w:abstractNum w:abstractNumId="9" w15:restartNumberingAfterBreak="0">
    <w:nsid w:val="3F70DC79"/>
    <w:multiLevelType w:val="hybridMultilevel"/>
    <w:tmpl w:val="FFFFFFFF"/>
    <w:lvl w:ilvl="0" w:tplc="77D6EDBA">
      <w:start w:val="1"/>
      <w:numFmt w:val="bullet"/>
      <w:lvlText w:val=""/>
      <w:lvlJc w:val="left"/>
      <w:pPr>
        <w:ind w:left="720" w:hanging="360"/>
      </w:pPr>
      <w:rPr>
        <w:rFonts w:hint="default" w:ascii="Symbol" w:hAnsi="Symbol"/>
      </w:rPr>
    </w:lvl>
    <w:lvl w:ilvl="1" w:tplc="BECC39E6">
      <w:start w:val="1"/>
      <w:numFmt w:val="bullet"/>
      <w:lvlText w:val="o"/>
      <w:lvlJc w:val="left"/>
      <w:pPr>
        <w:ind w:left="1440" w:hanging="360"/>
      </w:pPr>
      <w:rPr>
        <w:rFonts w:hint="default" w:ascii="Courier New" w:hAnsi="Courier New"/>
      </w:rPr>
    </w:lvl>
    <w:lvl w:ilvl="2" w:tplc="8B3E2C26">
      <w:start w:val="1"/>
      <w:numFmt w:val="bullet"/>
      <w:lvlText w:val=""/>
      <w:lvlJc w:val="left"/>
      <w:pPr>
        <w:ind w:left="2160" w:hanging="360"/>
      </w:pPr>
      <w:rPr>
        <w:rFonts w:hint="default" w:ascii="Wingdings" w:hAnsi="Wingdings"/>
      </w:rPr>
    </w:lvl>
    <w:lvl w:ilvl="3" w:tplc="18E203BA">
      <w:start w:val="1"/>
      <w:numFmt w:val="bullet"/>
      <w:lvlText w:val=""/>
      <w:lvlJc w:val="left"/>
      <w:pPr>
        <w:ind w:left="2880" w:hanging="360"/>
      </w:pPr>
      <w:rPr>
        <w:rFonts w:hint="default" w:ascii="Symbol" w:hAnsi="Symbol"/>
      </w:rPr>
    </w:lvl>
    <w:lvl w:ilvl="4" w:tplc="675242B6">
      <w:start w:val="1"/>
      <w:numFmt w:val="bullet"/>
      <w:lvlText w:val="o"/>
      <w:lvlJc w:val="left"/>
      <w:pPr>
        <w:ind w:left="3600" w:hanging="360"/>
      </w:pPr>
      <w:rPr>
        <w:rFonts w:hint="default" w:ascii="Courier New" w:hAnsi="Courier New"/>
      </w:rPr>
    </w:lvl>
    <w:lvl w:ilvl="5" w:tplc="AD1A3248">
      <w:start w:val="1"/>
      <w:numFmt w:val="bullet"/>
      <w:lvlText w:val=""/>
      <w:lvlJc w:val="left"/>
      <w:pPr>
        <w:ind w:left="4320" w:hanging="360"/>
      </w:pPr>
      <w:rPr>
        <w:rFonts w:hint="default" w:ascii="Wingdings" w:hAnsi="Wingdings"/>
      </w:rPr>
    </w:lvl>
    <w:lvl w:ilvl="6" w:tplc="58D2E98A">
      <w:start w:val="1"/>
      <w:numFmt w:val="bullet"/>
      <w:lvlText w:val=""/>
      <w:lvlJc w:val="left"/>
      <w:pPr>
        <w:ind w:left="5040" w:hanging="360"/>
      </w:pPr>
      <w:rPr>
        <w:rFonts w:hint="default" w:ascii="Symbol" w:hAnsi="Symbol"/>
      </w:rPr>
    </w:lvl>
    <w:lvl w:ilvl="7" w:tplc="F62ECDC0">
      <w:start w:val="1"/>
      <w:numFmt w:val="bullet"/>
      <w:lvlText w:val="o"/>
      <w:lvlJc w:val="left"/>
      <w:pPr>
        <w:ind w:left="5760" w:hanging="360"/>
      </w:pPr>
      <w:rPr>
        <w:rFonts w:hint="default" w:ascii="Courier New" w:hAnsi="Courier New"/>
      </w:rPr>
    </w:lvl>
    <w:lvl w:ilvl="8" w:tplc="F7169642">
      <w:start w:val="1"/>
      <w:numFmt w:val="bullet"/>
      <w:lvlText w:val=""/>
      <w:lvlJc w:val="left"/>
      <w:pPr>
        <w:ind w:left="6480" w:hanging="360"/>
      </w:pPr>
      <w:rPr>
        <w:rFonts w:hint="default" w:ascii="Wingdings" w:hAnsi="Wingdings"/>
      </w:rPr>
    </w:lvl>
  </w:abstractNum>
  <w:abstractNum w:abstractNumId="10" w15:restartNumberingAfterBreak="0">
    <w:nsid w:val="4CC60561"/>
    <w:multiLevelType w:val="hybridMultilevel"/>
    <w:tmpl w:val="2BA23B6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5089385B"/>
    <w:multiLevelType w:val="hybridMultilevel"/>
    <w:tmpl w:val="FFFFFFFF"/>
    <w:lvl w:ilvl="0" w:tplc="2E00FB88">
      <w:start w:val="1"/>
      <w:numFmt w:val="bullet"/>
      <w:lvlText w:val=""/>
      <w:lvlJc w:val="left"/>
      <w:pPr>
        <w:ind w:left="720" w:hanging="360"/>
      </w:pPr>
      <w:rPr>
        <w:rFonts w:hint="default" w:ascii="Symbol" w:hAnsi="Symbol"/>
      </w:rPr>
    </w:lvl>
    <w:lvl w:ilvl="1" w:tplc="409AB25C">
      <w:start w:val="1"/>
      <w:numFmt w:val="bullet"/>
      <w:lvlText w:val="o"/>
      <w:lvlJc w:val="left"/>
      <w:pPr>
        <w:ind w:left="1440" w:hanging="360"/>
      </w:pPr>
      <w:rPr>
        <w:rFonts w:hint="default" w:ascii="Courier New" w:hAnsi="Courier New"/>
      </w:rPr>
    </w:lvl>
    <w:lvl w:ilvl="2" w:tplc="F47278F4">
      <w:start w:val="1"/>
      <w:numFmt w:val="bullet"/>
      <w:lvlText w:val=""/>
      <w:lvlJc w:val="left"/>
      <w:pPr>
        <w:ind w:left="2160" w:hanging="360"/>
      </w:pPr>
      <w:rPr>
        <w:rFonts w:hint="default" w:ascii="Wingdings" w:hAnsi="Wingdings"/>
      </w:rPr>
    </w:lvl>
    <w:lvl w:ilvl="3" w:tplc="A006972E">
      <w:start w:val="1"/>
      <w:numFmt w:val="bullet"/>
      <w:lvlText w:val=""/>
      <w:lvlJc w:val="left"/>
      <w:pPr>
        <w:ind w:left="2880" w:hanging="360"/>
      </w:pPr>
      <w:rPr>
        <w:rFonts w:hint="default" w:ascii="Symbol" w:hAnsi="Symbol"/>
      </w:rPr>
    </w:lvl>
    <w:lvl w:ilvl="4" w:tplc="614C2C34">
      <w:start w:val="1"/>
      <w:numFmt w:val="bullet"/>
      <w:lvlText w:val="o"/>
      <w:lvlJc w:val="left"/>
      <w:pPr>
        <w:ind w:left="3600" w:hanging="360"/>
      </w:pPr>
      <w:rPr>
        <w:rFonts w:hint="default" w:ascii="Courier New" w:hAnsi="Courier New"/>
      </w:rPr>
    </w:lvl>
    <w:lvl w:ilvl="5" w:tplc="1F36D5DC">
      <w:start w:val="1"/>
      <w:numFmt w:val="bullet"/>
      <w:lvlText w:val=""/>
      <w:lvlJc w:val="left"/>
      <w:pPr>
        <w:ind w:left="4320" w:hanging="360"/>
      </w:pPr>
      <w:rPr>
        <w:rFonts w:hint="default" w:ascii="Wingdings" w:hAnsi="Wingdings"/>
      </w:rPr>
    </w:lvl>
    <w:lvl w:ilvl="6" w:tplc="D7BE2D5A">
      <w:start w:val="1"/>
      <w:numFmt w:val="bullet"/>
      <w:lvlText w:val=""/>
      <w:lvlJc w:val="left"/>
      <w:pPr>
        <w:ind w:left="5040" w:hanging="360"/>
      </w:pPr>
      <w:rPr>
        <w:rFonts w:hint="default" w:ascii="Symbol" w:hAnsi="Symbol"/>
      </w:rPr>
    </w:lvl>
    <w:lvl w:ilvl="7" w:tplc="2416A574">
      <w:start w:val="1"/>
      <w:numFmt w:val="bullet"/>
      <w:lvlText w:val="o"/>
      <w:lvlJc w:val="left"/>
      <w:pPr>
        <w:ind w:left="5760" w:hanging="360"/>
      </w:pPr>
      <w:rPr>
        <w:rFonts w:hint="default" w:ascii="Courier New" w:hAnsi="Courier New"/>
      </w:rPr>
    </w:lvl>
    <w:lvl w:ilvl="8" w:tplc="BAF02406">
      <w:start w:val="1"/>
      <w:numFmt w:val="bullet"/>
      <w:lvlText w:val=""/>
      <w:lvlJc w:val="left"/>
      <w:pPr>
        <w:ind w:left="6480" w:hanging="360"/>
      </w:pPr>
      <w:rPr>
        <w:rFonts w:hint="default" w:ascii="Wingdings" w:hAnsi="Wingdings"/>
      </w:rPr>
    </w:lvl>
  </w:abstractNum>
  <w:abstractNum w:abstractNumId="12" w15:restartNumberingAfterBreak="0">
    <w:nsid w:val="691F901C"/>
    <w:multiLevelType w:val="hybridMultilevel"/>
    <w:tmpl w:val="FFFFFFFF"/>
    <w:lvl w:ilvl="0" w:tplc="1592F2EE">
      <w:start w:val="1"/>
      <w:numFmt w:val="bullet"/>
      <w:lvlText w:val=""/>
      <w:lvlJc w:val="left"/>
      <w:pPr>
        <w:ind w:left="360" w:hanging="360"/>
      </w:pPr>
      <w:rPr>
        <w:rFonts w:hint="default" w:ascii="Symbol" w:hAnsi="Symbol"/>
      </w:rPr>
    </w:lvl>
    <w:lvl w:ilvl="1" w:tplc="327E57C0">
      <w:start w:val="1"/>
      <w:numFmt w:val="bullet"/>
      <w:lvlText w:val="o"/>
      <w:lvlJc w:val="left"/>
      <w:pPr>
        <w:ind w:left="1080" w:hanging="360"/>
      </w:pPr>
      <w:rPr>
        <w:rFonts w:hint="default" w:ascii="Symbol" w:hAnsi="Symbol"/>
      </w:rPr>
    </w:lvl>
    <w:lvl w:ilvl="2" w:tplc="B9C8A060">
      <w:start w:val="1"/>
      <w:numFmt w:val="bullet"/>
      <w:lvlText w:val=""/>
      <w:lvlJc w:val="left"/>
      <w:pPr>
        <w:ind w:left="1800" w:hanging="360"/>
      </w:pPr>
      <w:rPr>
        <w:rFonts w:hint="default" w:ascii="Symbol" w:hAnsi="Symbol"/>
      </w:rPr>
    </w:lvl>
    <w:lvl w:ilvl="3" w:tplc="EE9A527A">
      <w:start w:val="1"/>
      <w:numFmt w:val="bullet"/>
      <w:lvlText w:val=""/>
      <w:lvlJc w:val="left"/>
      <w:pPr>
        <w:ind w:left="2880" w:hanging="360"/>
      </w:pPr>
      <w:rPr>
        <w:rFonts w:hint="default" w:ascii="Symbol" w:hAnsi="Symbol"/>
      </w:rPr>
    </w:lvl>
    <w:lvl w:ilvl="4" w:tplc="A5649202">
      <w:start w:val="1"/>
      <w:numFmt w:val="bullet"/>
      <w:lvlText w:val="o"/>
      <w:lvlJc w:val="left"/>
      <w:pPr>
        <w:ind w:left="3600" w:hanging="360"/>
      </w:pPr>
      <w:rPr>
        <w:rFonts w:hint="default" w:ascii="Courier New" w:hAnsi="Courier New"/>
      </w:rPr>
    </w:lvl>
    <w:lvl w:ilvl="5" w:tplc="0248E8E4">
      <w:start w:val="1"/>
      <w:numFmt w:val="bullet"/>
      <w:lvlText w:val=""/>
      <w:lvlJc w:val="left"/>
      <w:pPr>
        <w:ind w:left="4320" w:hanging="360"/>
      </w:pPr>
      <w:rPr>
        <w:rFonts w:hint="default" w:ascii="Wingdings" w:hAnsi="Wingdings"/>
      </w:rPr>
    </w:lvl>
    <w:lvl w:ilvl="6" w:tplc="182E0DD2">
      <w:start w:val="1"/>
      <w:numFmt w:val="bullet"/>
      <w:lvlText w:val=""/>
      <w:lvlJc w:val="left"/>
      <w:pPr>
        <w:ind w:left="5040" w:hanging="360"/>
      </w:pPr>
      <w:rPr>
        <w:rFonts w:hint="default" w:ascii="Symbol" w:hAnsi="Symbol"/>
      </w:rPr>
    </w:lvl>
    <w:lvl w:ilvl="7" w:tplc="86A60E98">
      <w:start w:val="1"/>
      <w:numFmt w:val="bullet"/>
      <w:lvlText w:val="o"/>
      <w:lvlJc w:val="left"/>
      <w:pPr>
        <w:ind w:left="5760" w:hanging="360"/>
      </w:pPr>
      <w:rPr>
        <w:rFonts w:hint="default" w:ascii="Courier New" w:hAnsi="Courier New"/>
      </w:rPr>
    </w:lvl>
    <w:lvl w:ilvl="8" w:tplc="2F1209FE">
      <w:start w:val="1"/>
      <w:numFmt w:val="bullet"/>
      <w:lvlText w:val=""/>
      <w:lvlJc w:val="left"/>
      <w:pPr>
        <w:ind w:left="6480" w:hanging="360"/>
      </w:pPr>
      <w:rPr>
        <w:rFonts w:hint="default" w:ascii="Wingdings" w:hAnsi="Wingdings"/>
      </w:rPr>
    </w:lvl>
  </w:abstractNum>
  <w:abstractNum w:abstractNumId="13" w15:restartNumberingAfterBreak="0">
    <w:nsid w:val="6EEA4C41"/>
    <w:multiLevelType w:val="hybridMultilevel"/>
    <w:tmpl w:val="21144898"/>
    <w:lvl w:ilvl="0" w:tplc="7B40AE1A">
      <w:start w:val="1"/>
      <w:numFmt w:val="decimal"/>
      <w:lvlText w:val="%1."/>
      <w:lvlJc w:val="left"/>
      <w:pPr>
        <w:ind w:left="360" w:hanging="360"/>
      </w:pPr>
    </w:lvl>
    <w:lvl w:ilvl="1" w:tplc="8BF6FEAC">
      <w:start w:val="1"/>
      <w:numFmt w:val="lowerLetter"/>
      <w:lvlText w:val="%2."/>
      <w:lvlJc w:val="left"/>
      <w:pPr>
        <w:ind w:left="1080" w:hanging="360"/>
      </w:pPr>
    </w:lvl>
    <w:lvl w:ilvl="2" w:tplc="CBA6480C">
      <w:start w:val="1"/>
      <w:numFmt w:val="lowerRoman"/>
      <w:lvlText w:val="%3."/>
      <w:lvlJc w:val="right"/>
      <w:pPr>
        <w:ind w:left="1800" w:hanging="180"/>
      </w:pPr>
    </w:lvl>
    <w:lvl w:ilvl="3" w:tplc="67A8F306">
      <w:start w:val="1"/>
      <w:numFmt w:val="decimal"/>
      <w:lvlText w:val="%4."/>
      <w:lvlJc w:val="left"/>
      <w:pPr>
        <w:ind w:left="2520" w:hanging="360"/>
      </w:pPr>
    </w:lvl>
    <w:lvl w:ilvl="4" w:tplc="BE4E6C30">
      <w:start w:val="1"/>
      <w:numFmt w:val="lowerLetter"/>
      <w:lvlText w:val="%5."/>
      <w:lvlJc w:val="left"/>
      <w:pPr>
        <w:ind w:left="3240" w:hanging="360"/>
      </w:pPr>
    </w:lvl>
    <w:lvl w:ilvl="5" w:tplc="F384ABB8">
      <w:start w:val="1"/>
      <w:numFmt w:val="lowerRoman"/>
      <w:lvlText w:val="%6."/>
      <w:lvlJc w:val="right"/>
      <w:pPr>
        <w:ind w:left="3960" w:hanging="180"/>
      </w:pPr>
    </w:lvl>
    <w:lvl w:ilvl="6" w:tplc="2E165CFA">
      <w:start w:val="1"/>
      <w:numFmt w:val="decimal"/>
      <w:lvlText w:val="%7."/>
      <w:lvlJc w:val="left"/>
      <w:pPr>
        <w:ind w:left="4680" w:hanging="360"/>
      </w:pPr>
    </w:lvl>
    <w:lvl w:ilvl="7" w:tplc="694052C6">
      <w:start w:val="1"/>
      <w:numFmt w:val="lowerLetter"/>
      <w:lvlText w:val="%8."/>
      <w:lvlJc w:val="left"/>
      <w:pPr>
        <w:ind w:left="5400" w:hanging="360"/>
      </w:pPr>
    </w:lvl>
    <w:lvl w:ilvl="8" w:tplc="E6528FB8">
      <w:start w:val="1"/>
      <w:numFmt w:val="lowerRoman"/>
      <w:lvlText w:val="%9."/>
      <w:lvlJc w:val="right"/>
      <w:pPr>
        <w:ind w:left="6120" w:hanging="180"/>
      </w:pPr>
    </w:lvl>
  </w:abstractNum>
  <w:abstractNum w:abstractNumId="14" w15:restartNumberingAfterBreak="0">
    <w:nsid w:val="7B999324"/>
    <w:multiLevelType w:val="hybridMultilevel"/>
    <w:tmpl w:val="FFFFFFFF"/>
    <w:lvl w:ilvl="0" w:tplc="3DC06AA4">
      <w:start w:val="1"/>
      <w:numFmt w:val="bullet"/>
      <w:lvlText w:val=""/>
      <w:lvlJc w:val="left"/>
      <w:pPr>
        <w:ind w:left="720" w:hanging="360"/>
      </w:pPr>
      <w:rPr>
        <w:rFonts w:hint="default" w:ascii="Symbol" w:hAnsi="Symbol"/>
      </w:rPr>
    </w:lvl>
    <w:lvl w:ilvl="1" w:tplc="912003D6">
      <w:start w:val="1"/>
      <w:numFmt w:val="bullet"/>
      <w:lvlText w:val="o"/>
      <w:lvlJc w:val="left"/>
      <w:pPr>
        <w:ind w:left="1440" w:hanging="360"/>
      </w:pPr>
      <w:rPr>
        <w:rFonts w:hint="default" w:ascii="Courier New" w:hAnsi="Courier New"/>
      </w:rPr>
    </w:lvl>
    <w:lvl w:ilvl="2" w:tplc="9E327F80">
      <w:start w:val="1"/>
      <w:numFmt w:val="bullet"/>
      <w:lvlText w:val=""/>
      <w:lvlJc w:val="left"/>
      <w:pPr>
        <w:ind w:left="2160" w:hanging="360"/>
      </w:pPr>
      <w:rPr>
        <w:rFonts w:hint="default" w:ascii="Wingdings" w:hAnsi="Wingdings"/>
      </w:rPr>
    </w:lvl>
    <w:lvl w:ilvl="3" w:tplc="F9DC1AB4">
      <w:start w:val="1"/>
      <w:numFmt w:val="bullet"/>
      <w:lvlText w:val=""/>
      <w:lvlJc w:val="left"/>
      <w:pPr>
        <w:ind w:left="2880" w:hanging="360"/>
      </w:pPr>
      <w:rPr>
        <w:rFonts w:hint="default" w:ascii="Symbol" w:hAnsi="Symbol"/>
      </w:rPr>
    </w:lvl>
    <w:lvl w:ilvl="4" w:tplc="E3C6C094">
      <w:start w:val="1"/>
      <w:numFmt w:val="bullet"/>
      <w:lvlText w:val="o"/>
      <w:lvlJc w:val="left"/>
      <w:pPr>
        <w:ind w:left="3600" w:hanging="360"/>
      </w:pPr>
      <w:rPr>
        <w:rFonts w:hint="default" w:ascii="Courier New" w:hAnsi="Courier New"/>
      </w:rPr>
    </w:lvl>
    <w:lvl w:ilvl="5" w:tplc="7F1845BA">
      <w:start w:val="1"/>
      <w:numFmt w:val="bullet"/>
      <w:lvlText w:val=""/>
      <w:lvlJc w:val="left"/>
      <w:pPr>
        <w:ind w:left="4320" w:hanging="360"/>
      </w:pPr>
      <w:rPr>
        <w:rFonts w:hint="default" w:ascii="Wingdings" w:hAnsi="Wingdings"/>
      </w:rPr>
    </w:lvl>
    <w:lvl w:ilvl="6" w:tplc="3C002DB4">
      <w:start w:val="1"/>
      <w:numFmt w:val="bullet"/>
      <w:lvlText w:val=""/>
      <w:lvlJc w:val="left"/>
      <w:pPr>
        <w:ind w:left="5040" w:hanging="360"/>
      </w:pPr>
      <w:rPr>
        <w:rFonts w:hint="default" w:ascii="Symbol" w:hAnsi="Symbol"/>
      </w:rPr>
    </w:lvl>
    <w:lvl w:ilvl="7" w:tplc="A84E60EA">
      <w:start w:val="1"/>
      <w:numFmt w:val="bullet"/>
      <w:lvlText w:val="o"/>
      <w:lvlJc w:val="left"/>
      <w:pPr>
        <w:ind w:left="5760" w:hanging="360"/>
      </w:pPr>
      <w:rPr>
        <w:rFonts w:hint="default" w:ascii="Courier New" w:hAnsi="Courier New"/>
      </w:rPr>
    </w:lvl>
    <w:lvl w:ilvl="8" w:tplc="89A89C16">
      <w:start w:val="1"/>
      <w:numFmt w:val="bullet"/>
      <w:lvlText w:val=""/>
      <w:lvlJc w:val="left"/>
      <w:pPr>
        <w:ind w:left="6480" w:hanging="360"/>
      </w:pPr>
      <w:rPr>
        <w:rFonts w:hint="default" w:ascii="Wingdings" w:hAnsi="Wingdings"/>
      </w:rPr>
    </w:lvl>
  </w:abstractNum>
  <w:abstractNum w:abstractNumId="15" w15:restartNumberingAfterBreak="0">
    <w:nsid w:val="7DE75456"/>
    <w:multiLevelType w:val="hybridMultilevel"/>
    <w:tmpl w:val="FFFFFFFF"/>
    <w:lvl w:ilvl="0" w:tplc="B7388936">
      <w:start w:val="1"/>
      <w:numFmt w:val="decimal"/>
      <w:lvlText w:val="%1."/>
      <w:lvlJc w:val="left"/>
      <w:pPr>
        <w:ind w:left="720" w:hanging="360"/>
      </w:pPr>
    </w:lvl>
    <w:lvl w:ilvl="1" w:tplc="41A4AA78">
      <w:start w:val="1"/>
      <w:numFmt w:val="lowerLetter"/>
      <w:lvlText w:val="%2."/>
      <w:lvlJc w:val="left"/>
      <w:pPr>
        <w:ind w:left="1440" w:hanging="360"/>
      </w:pPr>
    </w:lvl>
    <w:lvl w:ilvl="2" w:tplc="412ECD8C">
      <w:start w:val="1"/>
      <w:numFmt w:val="lowerRoman"/>
      <w:lvlText w:val="%3."/>
      <w:lvlJc w:val="right"/>
      <w:pPr>
        <w:ind w:left="2160" w:hanging="180"/>
      </w:pPr>
    </w:lvl>
    <w:lvl w:ilvl="3" w:tplc="2C8EA642">
      <w:start w:val="1"/>
      <w:numFmt w:val="decimal"/>
      <w:lvlText w:val="%4."/>
      <w:lvlJc w:val="left"/>
      <w:pPr>
        <w:ind w:left="2880" w:hanging="360"/>
      </w:pPr>
    </w:lvl>
    <w:lvl w:ilvl="4" w:tplc="E48A2276">
      <w:start w:val="1"/>
      <w:numFmt w:val="lowerLetter"/>
      <w:lvlText w:val="%5."/>
      <w:lvlJc w:val="left"/>
      <w:pPr>
        <w:ind w:left="3600" w:hanging="360"/>
      </w:pPr>
    </w:lvl>
    <w:lvl w:ilvl="5" w:tplc="8362BD38">
      <w:start w:val="1"/>
      <w:numFmt w:val="lowerRoman"/>
      <w:lvlText w:val="%6."/>
      <w:lvlJc w:val="right"/>
      <w:pPr>
        <w:ind w:left="4320" w:hanging="180"/>
      </w:pPr>
    </w:lvl>
    <w:lvl w:ilvl="6" w:tplc="BFC2057E">
      <w:start w:val="1"/>
      <w:numFmt w:val="decimal"/>
      <w:lvlText w:val="%7."/>
      <w:lvlJc w:val="left"/>
      <w:pPr>
        <w:ind w:left="5040" w:hanging="360"/>
      </w:pPr>
    </w:lvl>
    <w:lvl w:ilvl="7" w:tplc="00181A6A">
      <w:start w:val="1"/>
      <w:numFmt w:val="lowerLetter"/>
      <w:lvlText w:val="%8."/>
      <w:lvlJc w:val="left"/>
      <w:pPr>
        <w:ind w:left="5760" w:hanging="360"/>
      </w:pPr>
    </w:lvl>
    <w:lvl w:ilvl="8" w:tplc="C478A2B6">
      <w:start w:val="1"/>
      <w:numFmt w:val="lowerRoman"/>
      <w:lvlText w:val="%9."/>
      <w:lvlJc w:val="right"/>
      <w:pPr>
        <w:ind w:left="6480" w:hanging="180"/>
      </w:pPr>
    </w:lvl>
  </w:abstractNum>
  <w:num w:numId="1" w16cid:durableId="1156142127">
    <w:abstractNumId w:val="3"/>
  </w:num>
  <w:num w:numId="2" w16cid:durableId="1306936186">
    <w:abstractNumId w:val="13"/>
  </w:num>
  <w:num w:numId="3" w16cid:durableId="1344822245">
    <w:abstractNumId w:val="14"/>
  </w:num>
  <w:num w:numId="4" w16cid:durableId="1561207364">
    <w:abstractNumId w:val="10"/>
  </w:num>
  <w:num w:numId="5" w16cid:durableId="1648508890">
    <w:abstractNumId w:val="9"/>
  </w:num>
  <w:num w:numId="6" w16cid:durableId="1662001471">
    <w:abstractNumId w:val="6"/>
  </w:num>
  <w:num w:numId="7" w16cid:durableId="1707834440">
    <w:abstractNumId w:val="1"/>
  </w:num>
  <w:num w:numId="8" w16cid:durableId="172378208">
    <w:abstractNumId w:val="12"/>
  </w:num>
  <w:num w:numId="9" w16cid:durableId="240414134">
    <w:abstractNumId w:val="15"/>
  </w:num>
  <w:num w:numId="10" w16cid:durableId="362093622">
    <w:abstractNumId w:val="8"/>
  </w:num>
  <w:num w:numId="11" w16cid:durableId="41633906">
    <w:abstractNumId w:val="0"/>
  </w:num>
  <w:num w:numId="12" w16cid:durableId="466972523">
    <w:abstractNumId w:val="11"/>
  </w:num>
  <w:num w:numId="13" w16cid:durableId="579873004">
    <w:abstractNumId w:val="2"/>
  </w:num>
  <w:num w:numId="14" w16cid:durableId="597955017">
    <w:abstractNumId w:val="5"/>
  </w:num>
  <w:num w:numId="15" w16cid:durableId="948007278">
    <w:abstractNumId w:val="7"/>
  </w:num>
  <w:num w:numId="16" w16cid:durableId="980888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CA0"/>
    <w:rsid w:val="00003968"/>
    <w:rsid w:val="00011897"/>
    <w:rsid w:val="0001262F"/>
    <w:rsid w:val="00016EF3"/>
    <w:rsid w:val="00017C24"/>
    <w:rsid w:val="000202EF"/>
    <w:rsid w:val="00024D2F"/>
    <w:rsid w:val="00024DBE"/>
    <w:rsid w:val="00024F94"/>
    <w:rsid w:val="00025C4A"/>
    <w:rsid w:val="0002669B"/>
    <w:rsid w:val="000274C0"/>
    <w:rsid w:val="00030765"/>
    <w:rsid w:val="000312D5"/>
    <w:rsid w:val="000314A4"/>
    <w:rsid w:val="00034430"/>
    <w:rsid w:val="00034F15"/>
    <w:rsid w:val="00035266"/>
    <w:rsid w:val="000372D2"/>
    <w:rsid w:val="00041C93"/>
    <w:rsid w:val="000436E9"/>
    <w:rsid w:val="00044127"/>
    <w:rsid w:val="00044D02"/>
    <w:rsid w:val="00044E04"/>
    <w:rsid w:val="0004580D"/>
    <w:rsid w:val="00046E5F"/>
    <w:rsid w:val="00051685"/>
    <w:rsid w:val="00052C52"/>
    <w:rsid w:val="00055061"/>
    <w:rsid w:val="0005579D"/>
    <w:rsid w:val="00055A07"/>
    <w:rsid w:val="00063E6B"/>
    <w:rsid w:val="00066180"/>
    <w:rsid w:val="00070BF9"/>
    <w:rsid w:val="00070EB0"/>
    <w:rsid w:val="00072DA8"/>
    <w:rsid w:val="00072E23"/>
    <w:rsid w:val="00072E9A"/>
    <w:rsid w:val="00074708"/>
    <w:rsid w:val="00075892"/>
    <w:rsid w:val="000759D1"/>
    <w:rsid w:val="000766B3"/>
    <w:rsid w:val="0008269C"/>
    <w:rsid w:val="0008432E"/>
    <w:rsid w:val="000869E4"/>
    <w:rsid w:val="00087FD0"/>
    <w:rsid w:val="00090214"/>
    <w:rsid w:val="0009201E"/>
    <w:rsid w:val="000928DA"/>
    <w:rsid w:val="00092BF5"/>
    <w:rsid w:val="00094EE7"/>
    <w:rsid w:val="0009676F"/>
    <w:rsid w:val="000974F8"/>
    <w:rsid w:val="00097F7F"/>
    <w:rsid w:val="000A01C7"/>
    <w:rsid w:val="000A1112"/>
    <w:rsid w:val="000A1538"/>
    <w:rsid w:val="000A18DE"/>
    <w:rsid w:val="000A2FCF"/>
    <w:rsid w:val="000A35B7"/>
    <w:rsid w:val="000A7B51"/>
    <w:rsid w:val="000A7E01"/>
    <w:rsid w:val="000B06C7"/>
    <w:rsid w:val="000B0C23"/>
    <w:rsid w:val="000B7644"/>
    <w:rsid w:val="000B7A13"/>
    <w:rsid w:val="000C16BC"/>
    <w:rsid w:val="000C63FB"/>
    <w:rsid w:val="000C693D"/>
    <w:rsid w:val="000D1F30"/>
    <w:rsid w:val="000D234F"/>
    <w:rsid w:val="000D2A29"/>
    <w:rsid w:val="000D307C"/>
    <w:rsid w:val="000D5F85"/>
    <w:rsid w:val="000D7762"/>
    <w:rsid w:val="000E0F05"/>
    <w:rsid w:val="000E30F3"/>
    <w:rsid w:val="000E4018"/>
    <w:rsid w:val="000E46F9"/>
    <w:rsid w:val="000E5666"/>
    <w:rsid w:val="000E73BA"/>
    <w:rsid w:val="000E7D4E"/>
    <w:rsid w:val="000F0428"/>
    <w:rsid w:val="000F2267"/>
    <w:rsid w:val="000F5273"/>
    <w:rsid w:val="001009D1"/>
    <w:rsid w:val="00100AD8"/>
    <w:rsid w:val="00102445"/>
    <w:rsid w:val="0010377D"/>
    <w:rsid w:val="00104AA5"/>
    <w:rsid w:val="001077B4"/>
    <w:rsid w:val="00111445"/>
    <w:rsid w:val="00114570"/>
    <w:rsid w:val="00114BB1"/>
    <w:rsid w:val="00115005"/>
    <w:rsid w:val="001154CF"/>
    <w:rsid w:val="00115978"/>
    <w:rsid w:val="00120E46"/>
    <w:rsid w:val="001234F9"/>
    <w:rsid w:val="00126A10"/>
    <w:rsid w:val="00132AAD"/>
    <w:rsid w:val="00143725"/>
    <w:rsid w:val="00143DD2"/>
    <w:rsid w:val="00144680"/>
    <w:rsid w:val="00146029"/>
    <w:rsid w:val="0014722D"/>
    <w:rsid w:val="00152435"/>
    <w:rsid w:val="00152AA8"/>
    <w:rsid w:val="0015326A"/>
    <w:rsid w:val="00157789"/>
    <w:rsid w:val="00162B4C"/>
    <w:rsid w:val="001656F8"/>
    <w:rsid w:val="00171D65"/>
    <w:rsid w:val="00174229"/>
    <w:rsid w:val="00176C69"/>
    <w:rsid w:val="0018044B"/>
    <w:rsid w:val="001827D2"/>
    <w:rsid w:val="0018696B"/>
    <w:rsid w:val="001939EC"/>
    <w:rsid w:val="00193A43"/>
    <w:rsid w:val="00195110"/>
    <w:rsid w:val="00196262"/>
    <w:rsid w:val="0019656E"/>
    <w:rsid w:val="001A07EF"/>
    <w:rsid w:val="001A1D09"/>
    <w:rsid w:val="001A496F"/>
    <w:rsid w:val="001B0BBF"/>
    <w:rsid w:val="001B0CA0"/>
    <w:rsid w:val="001B204B"/>
    <w:rsid w:val="001B524F"/>
    <w:rsid w:val="001B56D4"/>
    <w:rsid w:val="001B7871"/>
    <w:rsid w:val="001C0DE7"/>
    <w:rsid w:val="001C28B6"/>
    <w:rsid w:val="001C2E16"/>
    <w:rsid w:val="001C3043"/>
    <w:rsid w:val="001C6F28"/>
    <w:rsid w:val="001D1344"/>
    <w:rsid w:val="001D3257"/>
    <w:rsid w:val="001D41B4"/>
    <w:rsid w:val="001D793E"/>
    <w:rsid w:val="001E12D4"/>
    <w:rsid w:val="001E1336"/>
    <w:rsid w:val="001E1AE2"/>
    <w:rsid w:val="001E1E0B"/>
    <w:rsid w:val="001E2843"/>
    <w:rsid w:val="001E33F0"/>
    <w:rsid w:val="001E51AC"/>
    <w:rsid w:val="001E63F4"/>
    <w:rsid w:val="001F39A3"/>
    <w:rsid w:val="001F5D46"/>
    <w:rsid w:val="001F614F"/>
    <w:rsid w:val="001F6737"/>
    <w:rsid w:val="00201A0C"/>
    <w:rsid w:val="00201E17"/>
    <w:rsid w:val="002031B1"/>
    <w:rsid w:val="00204A3D"/>
    <w:rsid w:val="00214375"/>
    <w:rsid w:val="00216EFB"/>
    <w:rsid w:val="00221848"/>
    <w:rsid w:val="0022575B"/>
    <w:rsid w:val="00225A19"/>
    <w:rsid w:val="0022749B"/>
    <w:rsid w:val="00230BCD"/>
    <w:rsid w:val="0023120E"/>
    <w:rsid w:val="00232A4A"/>
    <w:rsid w:val="002334D1"/>
    <w:rsid w:val="002340B2"/>
    <w:rsid w:val="00234600"/>
    <w:rsid w:val="002347B4"/>
    <w:rsid w:val="00234B56"/>
    <w:rsid w:val="00234DF6"/>
    <w:rsid w:val="002357EF"/>
    <w:rsid w:val="00235A99"/>
    <w:rsid w:val="00237CF1"/>
    <w:rsid w:val="002443E1"/>
    <w:rsid w:val="00247B48"/>
    <w:rsid w:val="002502EB"/>
    <w:rsid w:val="002509DD"/>
    <w:rsid w:val="00250A7A"/>
    <w:rsid w:val="0025103C"/>
    <w:rsid w:val="0025153E"/>
    <w:rsid w:val="00251F58"/>
    <w:rsid w:val="00254553"/>
    <w:rsid w:val="00255581"/>
    <w:rsid w:val="00256E54"/>
    <w:rsid w:val="002623D3"/>
    <w:rsid w:val="0026295D"/>
    <w:rsid w:val="002635F1"/>
    <w:rsid w:val="002657A5"/>
    <w:rsid w:val="00265A46"/>
    <w:rsid w:val="00266AE5"/>
    <w:rsid w:val="002711B6"/>
    <w:rsid w:val="00273725"/>
    <w:rsid w:val="00276560"/>
    <w:rsid w:val="00280224"/>
    <w:rsid w:val="0028063A"/>
    <w:rsid w:val="00280C96"/>
    <w:rsid w:val="0028281F"/>
    <w:rsid w:val="00284728"/>
    <w:rsid w:val="00287FC3"/>
    <w:rsid w:val="00290036"/>
    <w:rsid w:val="00297551"/>
    <w:rsid w:val="002A1A10"/>
    <w:rsid w:val="002A4AC8"/>
    <w:rsid w:val="002A58D8"/>
    <w:rsid w:val="002B1268"/>
    <w:rsid w:val="002B210D"/>
    <w:rsid w:val="002B3FD0"/>
    <w:rsid w:val="002B73B9"/>
    <w:rsid w:val="002B765D"/>
    <w:rsid w:val="002C0182"/>
    <w:rsid w:val="002C197D"/>
    <w:rsid w:val="002C22C1"/>
    <w:rsid w:val="002C282B"/>
    <w:rsid w:val="002C3E2F"/>
    <w:rsid w:val="002C736E"/>
    <w:rsid w:val="002D165D"/>
    <w:rsid w:val="002D3C42"/>
    <w:rsid w:val="002D498E"/>
    <w:rsid w:val="002D7E90"/>
    <w:rsid w:val="002E30FD"/>
    <w:rsid w:val="002E332C"/>
    <w:rsid w:val="002E3E33"/>
    <w:rsid w:val="002E3F88"/>
    <w:rsid w:val="002E6C57"/>
    <w:rsid w:val="002E74FD"/>
    <w:rsid w:val="002F0979"/>
    <w:rsid w:val="002F11DB"/>
    <w:rsid w:val="002F2C46"/>
    <w:rsid w:val="002F36C6"/>
    <w:rsid w:val="002F38E6"/>
    <w:rsid w:val="002F6388"/>
    <w:rsid w:val="002F7085"/>
    <w:rsid w:val="00303074"/>
    <w:rsid w:val="00303FF1"/>
    <w:rsid w:val="00311B51"/>
    <w:rsid w:val="00313970"/>
    <w:rsid w:val="00314320"/>
    <w:rsid w:val="003143D6"/>
    <w:rsid w:val="00315282"/>
    <w:rsid w:val="00315B3E"/>
    <w:rsid w:val="00326268"/>
    <w:rsid w:val="0032759C"/>
    <w:rsid w:val="00327E7C"/>
    <w:rsid w:val="003354AD"/>
    <w:rsid w:val="00340638"/>
    <w:rsid w:val="003438D9"/>
    <w:rsid w:val="003454BC"/>
    <w:rsid w:val="00345A42"/>
    <w:rsid w:val="0034707F"/>
    <w:rsid w:val="00350497"/>
    <w:rsid w:val="00351500"/>
    <w:rsid w:val="00351F12"/>
    <w:rsid w:val="0035219A"/>
    <w:rsid w:val="00361689"/>
    <w:rsid w:val="00362965"/>
    <w:rsid w:val="00362D9D"/>
    <w:rsid w:val="00366C22"/>
    <w:rsid w:val="00367A2E"/>
    <w:rsid w:val="00374710"/>
    <w:rsid w:val="003767A8"/>
    <w:rsid w:val="00377378"/>
    <w:rsid w:val="00377DE5"/>
    <w:rsid w:val="00377E87"/>
    <w:rsid w:val="00380722"/>
    <w:rsid w:val="003838B0"/>
    <w:rsid w:val="0038399A"/>
    <w:rsid w:val="00385AB1"/>
    <w:rsid w:val="00386DE7"/>
    <w:rsid w:val="00387BFB"/>
    <w:rsid w:val="00393375"/>
    <w:rsid w:val="00393CD9"/>
    <w:rsid w:val="003A289B"/>
    <w:rsid w:val="003A3066"/>
    <w:rsid w:val="003A6051"/>
    <w:rsid w:val="003A629A"/>
    <w:rsid w:val="003A648D"/>
    <w:rsid w:val="003B2822"/>
    <w:rsid w:val="003B6A71"/>
    <w:rsid w:val="003B77C2"/>
    <w:rsid w:val="003C1FDB"/>
    <w:rsid w:val="003C2056"/>
    <w:rsid w:val="003C4565"/>
    <w:rsid w:val="003C5E5C"/>
    <w:rsid w:val="003C6598"/>
    <w:rsid w:val="003D1F3E"/>
    <w:rsid w:val="003D3C11"/>
    <w:rsid w:val="003D6B06"/>
    <w:rsid w:val="003D6EEC"/>
    <w:rsid w:val="003D7254"/>
    <w:rsid w:val="003E10FB"/>
    <w:rsid w:val="003E3752"/>
    <w:rsid w:val="003E3D80"/>
    <w:rsid w:val="003E4AF6"/>
    <w:rsid w:val="003E5AF9"/>
    <w:rsid w:val="003F080E"/>
    <w:rsid w:val="003F17B6"/>
    <w:rsid w:val="003F6AC0"/>
    <w:rsid w:val="00401425"/>
    <w:rsid w:val="004061A3"/>
    <w:rsid w:val="0041071A"/>
    <w:rsid w:val="00410AC1"/>
    <w:rsid w:val="00414FFD"/>
    <w:rsid w:val="00415423"/>
    <w:rsid w:val="004166B9"/>
    <w:rsid w:val="00417984"/>
    <w:rsid w:val="00421799"/>
    <w:rsid w:val="00426F77"/>
    <w:rsid w:val="00427A22"/>
    <w:rsid w:val="004304E7"/>
    <w:rsid w:val="00435D45"/>
    <w:rsid w:val="00437F5F"/>
    <w:rsid w:val="004429E6"/>
    <w:rsid w:val="00444342"/>
    <w:rsid w:val="00444D4E"/>
    <w:rsid w:val="00446697"/>
    <w:rsid w:val="00447D8B"/>
    <w:rsid w:val="00451EA5"/>
    <w:rsid w:val="004547D0"/>
    <w:rsid w:val="004555CB"/>
    <w:rsid w:val="00460E7C"/>
    <w:rsid w:val="00463CF3"/>
    <w:rsid w:val="00465C16"/>
    <w:rsid w:val="004733A3"/>
    <w:rsid w:val="004774A9"/>
    <w:rsid w:val="00477C51"/>
    <w:rsid w:val="00481A3D"/>
    <w:rsid w:val="00484A1E"/>
    <w:rsid w:val="00486034"/>
    <w:rsid w:val="00490F94"/>
    <w:rsid w:val="00495849"/>
    <w:rsid w:val="0049660C"/>
    <w:rsid w:val="00496C5D"/>
    <w:rsid w:val="00497808"/>
    <w:rsid w:val="004A18E8"/>
    <w:rsid w:val="004A40F8"/>
    <w:rsid w:val="004B03A8"/>
    <w:rsid w:val="004B19A7"/>
    <w:rsid w:val="004B361C"/>
    <w:rsid w:val="004B40B6"/>
    <w:rsid w:val="004B6BCB"/>
    <w:rsid w:val="004C2D84"/>
    <w:rsid w:val="004C3892"/>
    <w:rsid w:val="004D00ED"/>
    <w:rsid w:val="004D0747"/>
    <w:rsid w:val="004D5BC9"/>
    <w:rsid w:val="004D61D2"/>
    <w:rsid w:val="004D6C09"/>
    <w:rsid w:val="004D7ED1"/>
    <w:rsid w:val="004E01EF"/>
    <w:rsid w:val="004E0720"/>
    <w:rsid w:val="004E1EF1"/>
    <w:rsid w:val="004E24CC"/>
    <w:rsid w:val="004E255C"/>
    <w:rsid w:val="004E4965"/>
    <w:rsid w:val="004E557F"/>
    <w:rsid w:val="004E79D5"/>
    <w:rsid w:val="004E7FC7"/>
    <w:rsid w:val="004F591B"/>
    <w:rsid w:val="004F676C"/>
    <w:rsid w:val="004F6AEC"/>
    <w:rsid w:val="004F6F0E"/>
    <w:rsid w:val="004F7F30"/>
    <w:rsid w:val="00500D3D"/>
    <w:rsid w:val="005055E8"/>
    <w:rsid w:val="00505FDD"/>
    <w:rsid w:val="00507691"/>
    <w:rsid w:val="00513E45"/>
    <w:rsid w:val="005153BE"/>
    <w:rsid w:val="005159BC"/>
    <w:rsid w:val="005217AC"/>
    <w:rsid w:val="0052230E"/>
    <w:rsid w:val="00522EF5"/>
    <w:rsid w:val="00523FC9"/>
    <w:rsid w:val="00524E58"/>
    <w:rsid w:val="00527002"/>
    <w:rsid w:val="00532D11"/>
    <w:rsid w:val="00533C32"/>
    <w:rsid w:val="0053407B"/>
    <w:rsid w:val="005348CE"/>
    <w:rsid w:val="00536DD2"/>
    <w:rsid w:val="00541791"/>
    <w:rsid w:val="0054455A"/>
    <w:rsid w:val="00544974"/>
    <w:rsid w:val="00546304"/>
    <w:rsid w:val="00551501"/>
    <w:rsid w:val="00552EA4"/>
    <w:rsid w:val="00553A1B"/>
    <w:rsid w:val="00560722"/>
    <w:rsid w:val="00567B8D"/>
    <w:rsid w:val="00567BAA"/>
    <w:rsid w:val="00567F3B"/>
    <w:rsid w:val="00572428"/>
    <w:rsid w:val="00572C86"/>
    <w:rsid w:val="00573109"/>
    <w:rsid w:val="00574A00"/>
    <w:rsid w:val="00577620"/>
    <w:rsid w:val="005800FD"/>
    <w:rsid w:val="005808F3"/>
    <w:rsid w:val="00583FD0"/>
    <w:rsid w:val="005841C6"/>
    <w:rsid w:val="005851DB"/>
    <w:rsid w:val="00586533"/>
    <w:rsid w:val="005907F4"/>
    <w:rsid w:val="0059133F"/>
    <w:rsid w:val="00591DF8"/>
    <w:rsid w:val="0059445A"/>
    <w:rsid w:val="00597921"/>
    <w:rsid w:val="005A0DB9"/>
    <w:rsid w:val="005A11D4"/>
    <w:rsid w:val="005A2D7C"/>
    <w:rsid w:val="005A5A9F"/>
    <w:rsid w:val="005B1EF3"/>
    <w:rsid w:val="005B3EA8"/>
    <w:rsid w:val="005B638C"/>
    <w:rsid w:val="005B7037"/>
    <w:rsid w:val="005C0333"/>
    <w:rsid w:val="005C23B6"/>
    <w:rsid w:val="005C255F"/>
    <w:rsid w:val="005C34BD"/>
    <w:rsid w:val="005C445C"/>
    <w:rsid w:val="005C5305"/>
    <w:rsid w:val="005C71C5"/>
    <w:rsid w:val="005D0995"/>
    <w:rsid w:val="005D2A05"/>
    <w:rsid w:val="005D36F8"/>
    <w:rsid w:val="005D3DE5"/>
    <w:rsid w:val="005D53FA"/>
    <w:rsid w:val="005D71BB"/>
    <w:rsid w:val="005E605F"/>
    <w:rsid w:val="005E7132"/>
    <w:rsid w:val="005F023C"/>
    <w:rsid w:val="005F4237"/>
    <w:rsid w:val="00603B0A"/>
    <w:rsid w:val="006060F3"/>
    <w:rsid w:val="0061002F"/>
    <w:rsid w:val="00610436"/>
    <w:rsid w:val="00610CF1"/>
    <w:rsid w:val="0061762B"/>
    <w:rsid w:val="0062078E"/>
    <w:rsid w:val="00620B96"/>
    <w:rsid w:val="006210EB"/>
    <w:rsid w:val="00622153"/>
    <w:rsid w:val="0062532B"/>
    <w:rsid w:val="00633580"/>
    <w:rsid w:val="00645C1F"/>
    <w:rsid w:val="0064755D"/>
    <w:rsid w:val="006479E2"/>
    <w:rsid w:val="00647A77"/>
    <w:rsid w:val="00655C5A"/>
    <w:rsid w:val="00656017"/>
    <w:rsid w:val="00661344"/>
    <w:rsid w:val="006627D5"/>
    <w:rsid w:val="00662B85"/>
    <w:rsid w:val="00664F45"/>
    <w:rsid w:val="006656AC"/>
    <w:rsid w:val="00667F37"/>
    <w:rsid w:val="006702FC"/>
    <w:rsid w:val="0067146A"/>
    <w:rsid w:val="0067379E"/>
    <w:rsid w:val="006762B6"/>
    <w:rsid w:val="00676CFF"/>
    <w:rsid w:val="00677ED5"/>
    <w:rsid w:val="0068066A"/>
    <w:rsid w:val="00681108"/>
    <w:rsid w:val="00682B60"/>
    <w:rsid w:val="00684BB8"/>
    <w:rsid w:val="00684CF7"/>
    <w:rsid w:val="00687EE1"/>
    <w:rsid w:val="00690494"/>
    <w:rsid w:val="00695328"/>
    <w:rsid w:val="00696907"/>
    <w:rsid w:val="00697DE1"/>
    <w:rsid w:val="006A2048"/>
    <w:rsid w:val="006A482B"/>
    <w:rsid w:val="006A6B6B"/>
    <w:rsid w:val="006A6C66"/>
    <w:rsid w:val="006B1706"/>
    <w:rsid w:val="006B1726"/>
    <w:rsid w:val="006B3EC3"/>
    <w:rsid w:val="006B57EB"/>
    <w:rsid w:val="006B5E1F"/>
    <w:rsid w:val="006B6A7F"/>
    <w:rsid w:val="006C02E2"/>
    <w:rsid w:val="006C05FC"/>
    <w:rsid w:val="006C06B3"/>
    <w:rsid w:val="006C186A"/>
    <w:rsid w:val="006C36B6"/>
    <w:rsid w:val="006C6381"/>
    <w:rsid w:val="006C641B"/>
    <w:rsid w:val="006D17B4"/>
    <w:rsid w:val="006D21A6"/>
    <w:rsid w:val="006D28A0"/>
    <w:rsid w:val="006D43AE"/>
    <w:rsid w:val="006D519A"/>
    <w:rsid w:val="006D58AE"/>
    <w:rsid w:val="006D66CE"/>
    <w:rsid w:val="006D6A6B"/>
    <w:rsid w:val="006E0600"/>
    <w:rsid w:val="006E08C4"/>
    <w:rsid w:val="006E12D7"/>
    <w:rsid w:val="006E4D67"/>
    <w:rsid w:val="006F031B"/>
    <w:rsid w:val="006F048A"/>
    <w:rsid w:val="006F0FD7"/>
    <w:rsid w:val="006F2029"/>
    <w:rsid w:val="006F7958"/>
    <w:rsid w:val="007005B5"/>
    <w:rsid w:val="0070263E"/>
    <w:rsid w:val="00706CB3"/>
    <w:rsid w:val="007116C3"/>
    <w:rsid w:val="00721BF8"/>
    <w:rsid w:val="00722E97"/>
    <w:rsid w:val="00724A6A"/>
    <w:rsid w:val="00725111"/>
    <w:rsid w:val="007251D8"/>
    <w:rsid w:val="0072539A"/>
    <w:rsid w:val="007353B9"/>
    <w:rsid w:val="00736BE9"/>
    <w:rsid w:val="00737FEC"/>
    <w:rsid w:val="007417E1"/>
    <w:rsid w:val="00742DFA"/>
    <w:rsid w:val="00746ADA"/>
    <w:rsid w:val="00750546"/>
    <w:rsid w:val="00751D60"/>
    <w:rsid w:val="00752B13"/>
    <w:rsid w:val="00753C36"/>
    <w:rsid w:val="00753E4F"/>
    <w:rsid w:val="007560A2"/>
    <w:rsid w:val="0076378D"/>
    <w:rsid w:val="00765B31"/>
    <w:rsid w:val="007667A1"/>
    <w:rsid w:val="00776830"/>
    <w:rsid w:val="007803E2"/>
    <w:rsid w:val="00781F00"/>
    <w:rsid w:val="007846CA"/>
    <w:rsid w:val="00790767"/>
    <w:rsid w:val="00790D05"/>
    <w:rsid w:val="00791EB6"/>
    <w:rsid w:val="00793D84"/>
    <w:rsid w:val="00793F9E"/>
    <w:rsid w:val="007951D1"/>
    <w:rsid w:val="007963F5"/>
    <w:rsid w:val="007A11F9"/>
    <w:rsid w:val="007A1CD8"/>
    <w:rsid w:val="007A325A"/>
    <w:rsid w:val="007A6A7D"/>
    <w:rsid w:val="007A78BD"/>
    <w:rsid w:val="007B162A"/>
    <w:rsid w:val="007B6342"/>
    <w:rsid w:val="007B66B7"/>
    <w:rsid w:val="007B727C"/>
    <w:rsid w:val="007C00A7"/>
    <w:rsid w:val="007C132C"/>
    <w:rsid w:val="007C237B"/>
    <w:rsid w:val="007C251B"/>
    <w:rsid w:val="007C289B"/>
    <w:rsid w:val="007C5A96"/>
    <w:rsid w:val="007C7081"/>
    <w:rsid w:val="007D1F1E"/>
    <w:rsid w:val="007D5A31"/>
    <w:rsid w:val="007D659F"/>
    <w:rsid w:val="007D7175"/>
    <w:rsid w:val="007E0880"/>
    <w:rsid w:val="007E3A40"/>
    <w:rsid w:val="007E4CCF"/>
    <w:rsid w:val="007F06C6"/>
    <w:rsid w:val="007F1BF8"/>
    <w:rsid w:val="007F3AD8"/>
    <w:rsid w:val="007F5AB2"/>
    <w:rsid w:val="007F73FD"/>
    <w:rsid w:val="007F7730"/>
    <w:rsid w:val="00802742"/>
    <w:rsid w:val="00806BA2"/>
    <w:rsid w:val="00807598"/>
    <w:rsid w:val="00811875"/>
    <w:rsid w:val="0081239D"/>
    <w:rsid w:val="008147B6"/>
    <w:rsid w:val="00816FC4"/>
    <w:rsid w:val="0081716F"/>
    <w:rsid w:val="00817B3C"/>
    <w:rsid w:val="0082173E"/>
    <w:rsid w:val="00821EC3"/>
    <w:rsid w:val="00823479"/>
    <w:rsid w:val="00827820"/>
    <w:rsid w:val="008311A0"/>
    <w:rsid w:val="00832485"/>
    <w:rsid w:val="0083276F"/>
    <w:rsid w:val="0083581B"/>
    <w:rsid w:val="0083785C"/>
    <w:rsid w:val="00837B67"/>
    <w:rsid w:val="00841802"/>
    <w:rsid w:val="008431A2"/>
    <w:rsid w:val="008458BF"/>
    <w:rsid w:val="00847953"/>
    <w:rsid w:val="00847C29"/>
    <w:rsid w:val="008500A2"/>
    <w:rsid w:val="00852918"/>
    <w:rsid w:val="008538D7"/>
    <w:rsid w:val="00854097"/>
    <w:rsid w:val="00860B1C"/>
    <w:rsid w:val="008613AF"/>
    <w:rsid w:val="0086480E"/>
    <w:rsid w:val="008652AE"/>
    <w:rsid w:val="008658BB"/>
    <w:rsid w:val="00865E33"/>
    <w:rsid w:val="00866070"/>
    <w:rsid w:val="00866A75"/>
    <w:rsid w:val="008671FB"/>
    <w:rsid w:val="008672E1"/>
    <w:rsid w:val="00871CDC"/>
    <w:rsid w:val="00873A7F"/>
    <w:rsid w:val="00875E56"/>
    <w:rsid w:val="008763B1"/>
    <w:rsid w:val="008776F5"/>
    <w:rsid w:val="00880DB1"/>
    <w:rsid w:val="00890FB7"/>
    <w:rsid w:val="00891C75"/>
    <w:rsid w:val="00892231"/>
    <w:rsid w:val="00897DE5"/>
    <w:rsid w:val="00897E1D"/>
    <w:rsid w:val="008A046F"/>
    <w:rsid w:val="008A0D8C"/>
    <w:rsid w:val="008A1456"/>
    <w:rsid w:val="008A5804"/>
    <w:rsid w:val="008A5B87"/>
    <w:rsid w:val="008A6007"/>
    <w:rsid w:val="008A667E"/>
    <w:rsid w:val="008A70E2"/>
    <w:rsid w:val="008B111A"/>
    <w:rsid w:val="008B2158"/>
    <w:rsid w:val="008B4D51"/>
    <w:rsid w:val="008B552C"/>
    <w:rsid w:val="008B6063"/>
    <w:rsid w:val="008B7D21"/>
    <w:rsid w:val="008C30FA"/>
    <w:rsid w:val="008C31B3"/>
    <w:rsid w:val="008C3627"/>
    <w:rsid w:val="008C3908"/>
    <w:rsid w:val="008C6F77"/>
    <w:rsid w:val="008D0E6C"/>
    <w:rsid w:val="008D223F"/>
    <w:rsid w:val="008D283C"/>
    <w:rsid w:val="008E2B16"/>
    <w:rsid w:val="008E3466"/>
    <w:rsid w:val="008E3C1C"/>
    <w:rsid w:val="008E5090"/>
    <w:rsid w:val="008E666E"/>
    <w:rsid w:val="008E7D3A"/>
    <w:rsid w:val="008E7E29"/>
    <w:rsid w:val="008F2F46"/>
    <w:rsid w:val="008F3070"/>
    <w:rsid w:val="0090132D"/>
    <w:rsid w:val="0090425F"/>
    <w:rsid w:val="009048D0"/>
    <w:rsid w:val="00904D24"/>
    <w:rsid w:val="00905877"/>
    <w:rsid w:val="00907294"/>
    <w:rsid w:val="00914255"/>
    <w:rsid w:val="00916469"/>
    <w:rsid w:val="0092651A"/>
    <w:rsid w:val="00926B93"/>
    <w:rsid w:val="00927DD8"/>
    <w:rsid w:val="00933D97"/>
    <w:rsid w:val="00935F15"/>
    <w:rsid w:val="0093626B"/>
    <w:rsid w:val="0093676F"/>
    <w:rsid w:val="00936CAC"/>
    <w:rsid w:val="00936DA3"/>
    <w:rsid w:val="00937604"/>
    <w:rsid w:val="009402BC"/>
    <w:rsid w:val="009425B9"/>
    <w:rsid w:val="00943A7B"/>
    <w:rsid w:val="00944F40"/>
    <w:rsid w:val="00950C6E"/>
    <w:rsid w:val="00953504"/>
    <w:rsid w:val="00954CCB"/>
    <w:rsid w:val="00955467"/>
    <w:rsid w:val="009620A3"/>
    <w:rsid w:val="009625B9"/>
    <w:rsid w:val="00965DD7"/>
    <w:rsid w:val="00965EBA"/>
    <w:rsid w:val="009671C2"/>
    <w:rsid w:val="00973119"/>
    <w:rsid w:val="0098103D"/>
    <w:rsid w:val="0098221C"/>
    <w:rsid w:val="009826B1"/>
    <w:rsid w:val="009851A7"/>
    <w:rsid w:val="00987050"/>
    <w:rsid w:val="00991D45"/>
    <w:rsid w:val="00992EE1"/>
    <w:rsid w:val="0099425F"/>
    <w:rsid w:val="00996A4C"/>
    <w:rsid w:val="009A152D"/>
    <w:rsid w:val="009A222D"/>
    <w:rsid w:val="009A2807"/>
    <w:rsid w:val="009A5DFC"/>
    <w:rsid w:val="009A60CC"/>
    <w:rsid w:val="009B29F8"/>
    <w:rsid w:val="009B440F"/>
    <w:rsid w:val="009B682C"/>
    <w:rsid w:val="009B7A3C"/>
    <w:rsid w:val="009C423B"/>
    <w:rsid w:val="009C7CA6"/>
    <w:rsid w:val="009D597F"/>
    <w:rsid w:val="009D75F9"/>
    <w:rsid w:val="009E03FF"/>
    <w:rsid w:val="009E163D"/>
    <w:rsid w:val="009E3523"/>
    <w:rsid w:val="009E653F"/>
    <w:rsid w:val="009E6AAD"/>
    <w:rsid w:val="009E7B26"/>
    <w:rsid w:val="009F5764"/>
    <w:rsid w:val="009F74DE"/>
    <w:rsid w:val="009F7B37"/>
    <w:rsid w:val="00A04403"/>
    <w:rsid w:val="00A062FA"/>
    <w:rsid w:val="00A13D60"/>
    <w:rsid w:val="00A15558"/>
    <w:rsid w:val="00A171B1"/>
    <w:rsid w:val="00A17C2C"/>
    <w:rsid w:val="00A17D85"/>
    <w:rsid w:val="00A202D7"/>
    <w:rsid w:val="00A225F3"/>
    <w:rsid w:val="00A237FC"/>
    <w:rsid w:val="00A24EA2"/>
    <w:rsid w:val="00A259DC"/>
    <w:rsid w:val="00A26540"/>
    <w:rsid w:val="00A32510"/>
    <w:rsid w:val="00A36A0A"/>
    <w:rsid w:val="00A37975"/>
    <w:rsid w:val="00A40926"/>
    <w:rsid w:val="00A41F2D"/>
    <w:rsid w:val="00A50429"/>
    <w:rsid w:val="00A52766"/>
    <w:rsid w:val="00A5321A"/>
    <w:rsid w:val="00A535FE"/>
    <w:rsid w:val="00A53967"/>
    <w:rsid w:val="00A67B10"/>
    <w:rsid w:val="00A67EC5"/>
    <w:rsid w:val="00A71233"/>
    <w:rsid w:val="00A73979"/>
    <w:rsid w:val="00A755DE"/>
    <w:rsid w:val="00A77405"/>
    <w:rsid w:val="00A81500"/>
    <w:rsid w:val="00A81909"/>
    <w:rsid w:val="00A8433A"/>
    <w:rsid w:val="00A8460D"/>
    <w:rsid w:val="00A84766"/>
    <w:rsid w:val="00A9001B"/>
    <w:rsid w:val="00A91E7A"/>
    <w:rsid w:val="00A93C5D"/>
    <w:rsid w:val="00A94964"/>
    <w:rsid w:val="00A95143"/>
    <w:rsid w:val="00A97446"/>
    <w:rsid w:val="00AA0594"/>
    <w:rsid w:val="00AA4033"/>
    <w:rsid w:val="00AA433E"/>
    <w:rsid w:val="00AA5C3B"/>
    <w:rsid w:val="00AB2CEA"/>
    <w:rsid w:val="00AB6840"/>
    <w:rsid w:val="00AB6D01"/>
    <w:rsid w:val="00AB7583"/>
    <w:rsid w:val="00AC49E4"/>
    <w:rsid w:val="00AC5462"/>
    <w:rsid w:val="00AC5A13"/>
    <w:rsid w:val="00AC5AF2"/>
    <w:rsid w:val="00AD51F0"/>
    <w:rsid w:val="00AD64BB"/>
    <w:rsid w:val="00AE2582"/>
    <w:rsid w:val="00AE2E82"/>
    <w:rsid w:val="00AE4856"/>
    <w:rsid w:val="00AE5E03"/>
    <w:rsid w:val="00AF14A5"/>
    <w:rsid w:val="00AF3F52"/>
    <w:rsid w:val="00AF5DAC"/>
    <w:rsid w:val="00B021B1"/>
    <w:rsid w:val="00B045B7"/>
    <w:rsid w:val="00B056BB"/>
    <w:rsid w:val="00B065F3"/>
    <w:rsid w:val="00B10387"/>
    <w:rsid w:val="00B1329F"/>
    <w:rsid w:val="00B2034F"/>
    <w:rsid w:val="00B22234"/>
    <w:rsid w:val="00B22BBD"/>
    <w:rsid w:val="00B30211"/>
    <w:rsid w:val="00B31625"/>
    <w:rsid w:val="00B3187D"/>
    <w:rsid w:val="00B31F13"/>
    <w:rsid w:val="00B32680"/>
    <w:rsid w:val="00B35222"/>
    <w:rsid w:val="00B426FC"/>
    <w:rsid w:val="00B43A64"/>
    <w:rsid w:val="00B44EC7"/>
    <w:rsid w:val="00B47FA7"/>
    <w:rsid w:val="00B5345E"/>
    <w:rsid w:val="00B54ACE"/>
    <w:rsid w:val="00B55BD5"/>
    <w:rsid w:val="00B623E8"/>
    <w:rsid w:val="00B641EA"/>
    <w:rsid w:val="00B65AF8"/>
    <w:rsid w:val="00B758E3"/>
    <w:rsid w:val="00B81D21"/>
    <w:rsid w:val="00B81EDF"/>
    <w:rsid w:val="00B84B0F"/>
    <w:rsid w:val="00B85640"/>
    <w:rsid w:val="00B86B01"/>
    <w:rsid w:val="00B87720"/>
    <w:rsid w:val="00B93741"/>
    <w:rsid w:val="00B93B6E"/>
    <w:rsid w:val="00B95960"/>
    <w:rsid w:val="00B96C65"/>
    <w:rsid w:val="00BA0B8B"/>
    <w:rsid w:val="00BA146B"/>
    <w:rsid w:val="00BA29DC"/>
    <w:rsid w:val="00BA2FE9"/>
    <w:rsid w:val="00BB2434"/>
    <w:rsid w:val="00BB322C"/>
    <w:rsid w:val="00BC0374"/>
    <w:rsid w:val="00BC314B"/>
    <w:rsid w:val="00BC74D3"/>
    <w:rsid w:val="00BD0092"/>
    <w:rsid w:val="00BE3A32"/>
    <w:rsid w:val="00BF377E"/>
    <w:rsid w:val="00BF509C"/>
    <w:rsid w:val="00BF5E95"/>
    <w:rsid w:val="00C02DD9"/>
    <w:rsid w:val="00C0325B"/>
    <w:rsid w:val="00C064FD"/>
    <w:rsid w:val="00C11B47"/>
    <w:rsid w:val="00C12695"/>
    <w:rsid w:val="00C15B5D"/>
    <w:rsid w:val="00C17730"/>
    <w:rsid w:val="00C17E88"/>
    <w:rsid w:val="00C21C63"/>
    <w:rsid w:val="00C21D7F"/>
    <w:rsid w:val="00C27FF5"/>
    <w:rsid w:val="00C30682"/>
    <w:rsid w:val="00C313A4"/>
    <w:rsid w:val="00C3225B"/>
    <w:rsid w:val="00C32C4B"/>
    <w:rsid w:val="00C34386"/>
    <w:rsid w:val="00C34C12"/>
    <w:rsid w:val="00C352CE"/>
    <w:rsid w:val="00C37326"/>
    <w:rsid w:val="00C3797F"/>
    <w:rsid w:val="00C37F36"/>
    <w:rsid w:val="00C406E9"/>
    <w:rsid w:val="00C4166C"/>
    <w:rsid w:val="00C4322B"/>
    <w:rsid w:val="00C44592"/>
    <w:rsid w:val="00C501C9"/>
    <w:rsid w:val="00C50209"/>
    <w:rsid w:val="00C50AC7"/>
    <w:rsid w:val="00C56146"/>
    <w:rsid w:val="00C58F29"/>
    <w:rsid w:val="00C60002"/>
    <w:rsid w:val="00C60071"/>
    <w:rsid w:val="00C64D32"/>
    <w:rsid w:val="00C657A2"/>
    <w:rsid w:val="00C65ADE"/>
    <w:rsid w:val="00C66AF7"/>
    <w:rsid w:val="00C75BB6"/>
    <w:rsid w:val="00C7759D"/>
    <w:rsid w:val="00C80736"/>
    <w:rsid w:val="00C8080B"/>
    <w:rsid w:val="00C821FB"/>
    <w:rsid w:val="00C91298"/>
    <w:rsid w:val="00C93326"/>
    <w:rsid w:val="00C95000"/>
    <w:rsid w:val="00C977F9"/>
    <w:rsid w:val="00C978CC"/>
    <w:rsid w:val="00CA160C"/>
    <w:rsid w:val="00CA47F6"/>
    <w:rsid w:val="00CA5837"/>
    <w:rsid w:val="00CB1866"/>
    <w:rsid w:val="00CB19DC"/>
    <w:rsid w:val="00CB2EC5"/>
    <w:rsid w:val="00CB4420"/>
    <w:rsid w:val="00CB4834"/>
    <w:rsid w:val="00CB51FC"/>
    <w:rsid w:val="00CB571B"/>
    <w:rsid w:val="00CB6335"/>
    <w:rsid w:val="00CB6A2F"/>
    <w:rsid w:val="00CC3870"/>
    <w:rsid w:val="00CC3FED"/>
    <w:rsid w:val="00CC44A6"/>
    <w:rsid w:val="00CC5C4B"/>
    <w:rsid w:val="00CC7253"/>
    <w:rsid w:val="00CC7A79"/>
    <w:rsid w:val="00CD0FF2"/>
    <w:rsid w:val="00CD2281"/>
    <w:rsid w:val="00CD2B72"/>
    <w:rsid w:val="00CD3463"/>
    <w:rsid w:val="00CD51EB"/>
    <w:rsid w:val="00CD52CF"/>
    <w:rsid w:val="00CE1D14"/>
    <w:rsid w:val="00CE3468"/>
    <w:rsid w:val="00CE4019"/>
    <w:rsid w:val="00CE6962"/>
    <w:rsid w:val="00CE7B17"/>
    <w:rsid w:val="00CF28DE"/>
    <w:rsid w:val="00CF54E6"/>
    <w:rsid w:val="00CF6083"/>
    <w:rsid w:val="00D01DCC"/>
    <w:rsid w:val="00D03AB9"/>
    <w:rsid w:val="00D04390"/>
    <w:rsid w:val="00D05301"/>
    <w:rsid w:val="00D12446"/>
    <w:rsid w:val="00D140E3"/>
    <w:rsid w:val="00D14455"/>
    <w:rsid w:val="00D16DE5"/>
    <w:rsid w:val="00D21C90"/>
    <w:rsid w:val="00D21EE9"/>
    <w:rsid w:val="00D25390"/>
    <w:rsid w:val="00D25439"/>
    <w:rsid w:val="00D26719"/>
    <w:rsid w:val="00D27267"/>
    <w:rsid w:val="00D275B3"/>
    <w:rsid w:val="00D3196E"/>
    <w:rsid w:val="00D31F1A"/>
    <w:rsid w:val="00D32993"/>
    <w:rsid w:val="00D35966"/>
    <w:rsid w:val="00D3634C"/>
    <w:rsid w:val="00D37801"/>
    <w:rsid w:val="00D37F22"/>
    <w:rsid w:val="00D414D8"/>
    <w:rsid w:val="00D42957"/>
    <w:rsid w:val="00D4407D"/>
    <w:rsid w:val="00D4552D"/>
    <w:rsid w:val="00D45728"/>
    <w:rsid w:val="00D53C5D"/>
    <w:rsid w:val="00D54331"/>
    <w:rsid w:val="00D60C8C"/>
    <w:rsid w:val="00D642A4"/>
    <w:rsid w:val="00D716C3"/>
    <w:rsid w:val="00D71B18"/>
    <w:rsid w:val="00D73B85"/>
    <w:rsid w:val="00D740DE"/>
    <w:rsid w:val="00D75279"/>
    <w:rsid w:val="00D7557A"/>
    <w:rsid w:val="00D76833"/>
    <w:rsid w:val="00D76D8F"/>
    <w:rsid w:val="00D804D0"/>
    <w:rsid w:val="00D81D53"/>
    <w:rsid w:val="00D862F4"/>
    <w:rsid w:val="00D86669"/>
    <w:rsid w:val="00D902C3"/>
    <w:rsid w:val="00D90887"/>
    <w:rsid w:val="00D91BF3"/>
    <w:rsid w:val="00D91D81"/>
    <w:rsid w:val="00D93716"/>
    <w:rsid w:val="00D949C1"/>
    <w:rsid w:val="00DA2145"/>
    <w:rsid w:val="00DA45EB"/>
    <w:rsid w:val="00DA633E"/>
    <w:rsid w:val="00DA7442"/>
    <w:rsid w:val="00DA795E"/>
    <w:rsid w:val="00DB07C2"/>
    <w:rsid w:val="00DB2354"/>
    <w:rsid w:val="00DB2DE5"/>
    <w:rsid w:val="00DB3B18"/>
    <w:rsid w:val="00DB401E"/>
    <w:rsid w:val="00DB5746"/>
    <w:rsid w:val="00DB680A"/>
    <w:rsid w:val="00DB780F"/>
    <w:rsid w:val="00DC173B"/>
    <w:rsid w:val="00DC343F"/>
    <w:rsid w:val="00DC700E"/>
    <w:rsid w:val="00DC758C"/>
    <w:rsid w:val="00DD1EEB"/>
    <w:rsid w:val="00DD3921"/>
    <w:rsid w:val="00DD4E27"/>
    <w:rsid w:val="00DD50F6"/>
    <w:rsid w:val="00DD53C8"/>
    <w:rsid w:val="00DD78C4"/>
    <w:rsid w:val="00DE16BA"/>
    <w:rsid w:val="00DE2CCA"/>
    <w:rsid w:val="00DE60BC"/>
    <w:rsid w:val="00DE7A25"/>
    <w:rsid w:val="00DF25F2"/>
    <w:rsid w:val="00DF31AE"/>
    <w:rsid w:val="00DF3C8B"/>
    <w:rsid w:val="00DF4605"/>
    <w:rsid w:val="00E0187B"/>
    <w:rsid w:val="00E032C6"/>
    <w:rsid w:val="00E047F5"/>
    <w:rsid w:val="00E10E07"/>
    <w:rsid w:val="00E120C5"/>
    <w:rsid w:val="00E15813"/>
    <w:rsid w:val="00E1594E"/>
    <w:rsid w:val="00E15CB0"/>
    <w:rsid w:val="00E165BA"/>
    <w:rsid w:val="00E204FE"/>
    <w:rsid w:val="00E22286"/>
    <w:rsid w:val="00E22DA4"/>
    <w:rsid w:val="00E23212"/>
    <w:rsid w:val="00E26B9B"/>
    <w:rsid w:val="00E31B40"/>
    <w:rsid w:val="00E3536E"/>
    <w:rsid w:val="00E37ACC"/>
    <w:rsid w:val="00E40667"/>
    <w:rsid w:val="00E4138E"/>
    <w:rsid w:val="00E430E6"/>
    <w:rsid w:val="00E52819"/>
    <w:rsid w:val="00E52A53"/>
    <w:rsid w:val="00E543E6"/>
    <w:rsid w:val="00E546B8"/>
    <w:rsid w:val="00E55AB3"/>
    <w:rsid w:val="00E56D06"/>
    <w:rsid w:val="00E62005"/>
    <w:rsid w:val="00E62BF9"/>
    <w:rsid w:val="00E6408B"/>
    <w:rsid w:val="00E64554"/>
    <w:rsid w:val="00E646EE"/>
    <w:rsid w:val="00E672F3"/>
    <w:rsid w:val="00E7149C"/>
    <w:rsid w:val="00E729E4"/>
    <w:rsid w:val="00E77F34"/>
    <w:rsid w:val="00E8006C"/>
    <w:rsid w:val="00E81580"/>
    <w:rsid w:val="00E827B7"/>
    <w:rsid w:val="00E82814"/>
    <w:rsid w:val="00E82C17"/>
    <w:rsid w:val="00E9193B"/>
    <w:rsid w:val="00E922BC"/>
    <w:rsid w:val="00E9584F"/>
    <w:rsid w:val="00EA0143"/>
    <w:rsid w:val="00EA201B"/>
    <w:rsid w:val="00EA3067"/>
    <w:rsid w:val="00EA71F9"/>
    <w:rsid w:val="00EA75DE"/>
    <w:rsid w:val="00EA78D1"/>
    <w:rsid w:val="00EB1CD1"/>
    <w:rsid w:val="00EB327A"/>
    <w:rsid w:val="00EB5886"/>
    <w:rsid w:val="00EB5A5B"/>
    <w:rsid w:val="00EB7BD6"/>
    <w:rsid w:val="00EC0824"/>
    <w:rsid w:val="00EC3303"/>
    <w:rsid w:val="00EC3E21"/>
    <w:rsid w:val="00EC561A"/>
    <w:rsid w:val="00EC7F2E"/>
    <w:rsid w:val="00ED1B23"/>
    <w:rsid w:val="00ED44A3"/>
    <w:rsid w:val="00EE1AF9"/>
    <w:rsid w:val="00EE392C"/>
    <w:rsid w:val="00EF0543"/>
    <w:rsid w:val="00EF1D2A"/>
    <w:rsid w:val="00EF3367"/>
    <w:rsid w:val="00EF4D3B"/>
    <w:rsid w:val="00EF63B3"/>
    <w:rsid w:val="00EF6BB0"/>
    <w:rsid w:val="00F009A1"/>
    <w:rsid w:val="00F00CB6"/>
    <w:rsid w:val="00F01218"/>
    <w:rsid w:val="00F01EE1"/>
    <w:rsid w:val="00F0288D"/>
    <w:rsid w:val="00F04C04"/>
    <w:rsid w:val="00F05D98"/>
    <w:rsid w:val="00F07323"/>
    <w:rsid w:val="00F07A14"/>
    <w:rsid w:val="00F0C0EF"/>
    <w:rsid w:val="00F11A32"/>
    <w:rsid w:val="00F13667"/>
    <w:rsid w:val="00F144B5"/>
    <w:rsid w:val="00F15AFE"/>
    <w:rsid w:val="00F172EE"/>
    <w:rsid w:val="00F17472"/>
    <w:rsid w:val="00F213F7"/>
    <w:rsid w:val="00F245F4"/>
    <w:rsid w:val="00F25225"/>
    <w:rsid w:val="00F3258C"/>
    <w:rsid w:val="00F33DEE"/>
    <w:rsid w:val="00F3695D"/>
    <w:rsid w:val="00F369A0"/>
    <w:rsid w:val="00F42741"/>
    <w:rsid w:val="00F42881"/>
    <w:rsid w:val="00F42AC8"/>
    <w:rsid w:val="00F44327"/>
    <w:rsid w:val="00F450A4"/>
    <w:rsid w:val="00F45C7B"/>
    <w:rsid w:val="00F56157"/>
    <w:rsid w:val="00F566C6"/>
    <w:rsid w:val="00F61550"/>
    <w:rsid w:val="00F667F6"/>
    <w:rsid w:val="00F70B64"/>
    <w:rsid w:val="00F70DBA"/>
    <w:rsid w:val="00F71C7D"/>
    <w:rsid w:val="00F76875"/>
    <w:rsid w:val="00F770CF"/>
    <w:rsid w:val="00F80A8C"/>
    <w:rsid w:val="00F858EC"/>
    <w:rsid w:val="00F92712"/>
    <w:rsid w:val="00F92EF0"/>
    <w:rsid w:val="00F93038"/>
    <w:rsid w:val="00F93D7A"/>
    <w:rsid w:val="00F940DF"/>
    <w:rsid w:val="00F95BF3"/>
    <w:rsid w:val="00F97809"/>
    <w:rsid w:val="00FA1E09"/>
    <w:rsid w:val="00FA2F38"/>
    <w:rsid w:val="00FB2D76"/>
    <w:rsid w:val="00FB3726"/>
    <w:rsid w:val="00FB3FFC"/>
    <w:rsid w:val="00FB4460"/>
    <w:rsid w:val="00FB4CF9"/>
    <w:rsid w:val="00FB52AE"/>
    <w:rsid w:val="00FB58CB"/>
    <w:rsid w:val="00FB790B"/>
    <w:rsid w:val="00FC0337"/>
    <w:rsid w:val="00FC0E98"/>
    <w:rsid w:val="00FC42EF"/>
    <w:rsid w:val="00FC4DC2"/>
    <w:rsid w:val="00FC61D7"/>
    <w:rsid w:val="00FC7542"/>
    <w:rsid w:val="00FD0CA9"/>
    <w:rsid w:val="00FD219F"/>
    <w:rsid w:val="00FD39E6"/>
    <w:rsid w:val="00FD426A"/>
    <w:rsid w:val="00FD639A"/>
    <w:rsid w:val="00FE506E"/>
    <w:rsid w:val="00FE54A6"/>
    <w:rsid w:val="00FF2F55"/>
    <w:rsid w:val="00FF4DB7"/>
    <w:rsid w:val="00FF620C"/>
    <w:rsid w:val="00FF6BA2"/>
    <w:rsid w:val="00FF7D36"/>
    <w:rsid w:val="00FFED79"/>
    <w:rsid w:val="010F64F9"/>
    <w:rsid w:val="0124174E"/>
    <w:rsid w:val="018221F1"/>
    <w:rsid w:val="01D7D5E6"/>
    <w:rsid w:val="01F6701D"/>
    <w:rsid w:val="020B6924"/>
    <w:rsid w:val="024EC09E"/>
    <w:rsid w:val="029244A2"/>
    <w:rsid w:val="02AAF0E5"/>
    <w:rsid w:val="02DFA4DE"/>
    <w:rsid w:val="0348B228"/>
    <w:rsid w:val="0386F360"/>
    <w:rsid w:val="038E6605"/>
    <w:rsid w:val="039C8593"/>
    <w:rsid w:val="03A6A1F5"/>
    <w:rsid w:val="03C31010"/>
    <w:rsid w:val="03DF6A9D"/>
    <w:rsid w:val="0409BD67"/>
    <w:rsid w:val="043A20FB"/>
    <w:rsid w:val="04949412"/>
    <w:rsid w:val="04D03982"/>
    <w:rsid w:val="04D47B70"/>
    <w:rsid w:val="04E2D8EB"/>
    <w:rsid w:val="04FE3B33"/>
    <w:rsid w:val="050958DF"/>
    <w:rsid w:val="0516DA28"/>
    <w:rsid w:val="05216D07"/>
    <w:rsid w:val="0546FD11"/>
    <w:rsid w:val="060C0E64"/>
    <w:rsid w:val="062A0635"/>
    <w:rsid w:val="0630A8DA"/>
    <w:rsid w:val="0649B80A"/>
    <w:rsid w:val="06BFBAF0"/>
    <w:rsid w:val="0718B2DA"/>
    <w:rsid w:val="0744EEE9"/>
    <w:rsid w:val="07DCB55D"/>
    <w:rsid w:val="095FC7EB"/>
    <w:rsid w:val="09A93596"/>
    <w:rsid w:val="09D42731"/>
    <w:rsid w:val="09EC11A5"/>
    <w:rsid w:val="09FC3C18"/>
    <w:rsid w:val="0A363105"/>
    <w:rsid w:val="0A7C7643"/>
    <w:rsid w:val="0A7E6D61"/>
    <w:rsid w:val="0AA133C6"/>
    <w:rsid w:val="0AA2E0DF"/>
    <w:rsid w:val="0AB9FA68"/>
    <w:rsid w:val="0AF888D9"/>
    <w:rsid w:val="0B3CBEDF"/>
    <w:rsid w:val="0B6474F8"/>
    <w:rsid w:val="0B6ED583"/>
    <w:rsid w:val="0B7F8709"/>
    <w:rsid w:val="0BA2DA82"/>
    <w:rsid w:val="0BC59A39"/>
    <w:rsid w:val="0BCCAA7D"/>
    <w:rsid w:val="0BE9BC53"/>
    <w:rsid w:val="0C29B3E4"/>
    <w:rsid w:val="0C40620B"/>
    <w:rsid w:val="0C810F56"/>
    <w:rsid w:val="0C946131"/>
    <w:rsid w:val="0CF77C63"/>
    <w:rsid w:val="0D06A74B"/>
    <w:rsid w:val="0D5FAE5D"/>
    <w:rsid w:val="0DA58AF9"/>
    <w:rsid w:val="0DA9917F"/>
    <w:rsid w:val="0DC5DAD8"/>
    <w:rsid w:val="0E7B8BC9"/>
    <w:rsid w:val="0EB0378E"/>
    <w:rsid w:val="0EBAA21D"/>
    <w:rsid w:val="0ED54AEF"/>
    <w:rsid w:val="0FAE37E8"/>
    <w:rsid w:val="10359C61"/>
    <w:rsid w:val="108ADD1F"/>
    <w:rsid w:val="10B765D4"/>
    <w:rsid w:val="10E92A04"/>
    <w:rsid w:val="1125E200"/>
    <w:rsid w:val="11536DBD"/>
    <w:rsid w:val="117CC37B"/>
    <w:rsid w:val="11804E4B"/>
    <w:rsid w:val="11925305"/>
    <w:rsid w:val="11EDEFFE"/>
    <w:rsid w:val="121181A5"/>
    <w:rsid w:val="122B938E"/>
    <w:rsid w:val="125D19AC"/>
    <w:rsid w:val="126AE5C2"/>
    <w:rsid w:val="12875234"/>
    <w:rsid w:val="12A41C81"/>
    <w:rsid w:val="12A8B971"/>
    <w:rsid w:val="12AB60E4"/>
    <w:rsid w:val="12B0F456"/>
    <w:rsid w:val="12D716EC"/>
    <w:rsid w:val="12F15959"/>
    <w:rsid w:val="1330B64C"/>
    <w:rsid w:val="1332AE47"/>
    <w:rsid w:val="135A8C48"/>
    <w:rsid w:val="13753A3A"/>
    <w:rsid w:val="1382BEAF"/>
    <w:rsid w:val="1394CED6"/>
    <w:rsid w:val="13BC175D"/>
    <w:rsid w:val="13E184F3"/>
    <w:rsid w:val="13FC1987"/>
    <w:rsid w:val="141B1297"/>
    <w:rsid w:val="14552D45"/>
    <w:rsid w:val="14C68994"/>
    <w:rsid w:val="14C6D82A"/>
    <w:rsid w:val="14E94246"/>
    <w:rsid w:val="14F22332"/>
    <w:rsid w:val="15255256"/>
    <w:rsid w:val="1541BD09"/>
    <w:rsid w:val="1581DB7A"/>
    <w:rsid w:val="15B20FCA"/>
    <w:rsid w:val="16109CF0"/>
    <w:rsid w:val="1617CE37"/>
    <w:rsid w:val="16697C9E"/>
    <w:rsid w:val="168DE51B"/>
    <w:rsid w:val="16B85088"/>
    <w:rsid w:val="16D7BEFA"/>
    <w:rsid w:val="17088350"/>
    <w:rsid w:val="17559378"/>
    <w:rsid w:val="17ECE1EC"/>
    <w:rsid w:val="18565964"/>
    <w:rsid w:val="18787266"/>
    <w:rsid w:val="1891A916"/>
    <w:rsid w:val="18AAADC6"/>
    <w:rsid w:val="18BBD8CE"/>
    <w:rsid w:val="18BC1594"/>
    <w:rsid w:val="197666F2"/>
    <w:rsid w:val="19B6F3D2"/>
    <w:rsid w:val="19D9ADBA"/>
    <w:rsid w:val="19EF93AA"/>
    <w:rsid w:val="19FA139D"/>
    <w:rsid w:val="1A3D57CA"/>
    <w:rsid w:val="1A79562D"/>
    <w:rsid w:val="1A7CF4EA"/>
    <w:rsid w:val="1AA7E64C"/>
    <w:rsid w:val="1AC884E3"/>
    <w:rsid w:val="1ADBFC64"/>
    <w:rsid w:val="1B60BC2B"/>
    <w:rsid w:val="1BECB40A"/>
    <w:rsid w:val="1BF7EB1E"/>
    <w:rsid w:val="1CDE643C"/>
    <w:rsid w:val="1D0FB666"/>
    <w:rsid w:val="1D551443"/>
    <w:rsid w:val="1D7C6F76"/>
    <w:rsid w:val="1DEAA845"/>
    <w:rsid w:val="1E012FE4"/>
    <w:rsid w:val="1E22F431"/>
    <w:rsid w:val="1EC56FF6"/>
    <w:rsid w:val="1EDC13D3"/>
    <w:rsid w:val="1EE81D48"/>
    <w:rsid w:val="1F046CFE"/>
    <w:rsid w:val="1F33FCB7"/>
    <w:rsid w:val="1F5995E1"/>
    <w:rsid w:val="1F68887D"/>
    <w:rsid w:val="1FC744AE"/>
    <w:rsid w:val="20137832"/>
    <w:rsid w:val="20463F5A"/>
    <w:rsid w:val="205916D8"/>
    <w:rsid w:val="205D8C33"/>
    <w:rsid w:val="205EB690"/>
    <w:rsid w:val="20C9C0B4"/>
    <w:rsid w:val="20DC9003"/>
    <w:rsid w:val="20E70A38"/>
    <w:rsid w:val="20F73175"/>
    <w:rsid w:val="211FC070"/>
    <w:rsid w:val="21D9F383"/>
    <w:rsid w:val="21F6DC7B"/>
    <w:rsid w:val="2200D6AB"/>
    <w:rsid w:val="2217D97F"/>
    <w:rsid w:val="222290CA"/>
    <w:rsid w:val="222471EE"/>
    <w:rsid w:val="226DE91C"/>
    <w:rsid w:val="227BC11E"/>
    <w:rsid w:val="22862366"/>
    <w:rsid w:val="23386BDA"/>
    <w:rsid w:val="23DB2A6E"/>
    <w:rsid w:val="2435C627"/>
    <w:rsid w:val="2438504D"/>
    <w:rsid w:val="243F50D4"/>
    <w:rsid w:val="2451D8D3"/>
    <w:rsid w:val="24527D8B"/>
    <w:rsid w:val="2464C172"/>
    <w:rsid w:val="24968590"/>
    <w:rsid w:val="24D89F64"/>
    <w:rsid w:val="25169D26"/>
    <w:rsid w:val="25429449"/>
    <w:rsid w:val="259543E7"/>
    <w:rsid w:val="259B7715"/>
    <w:rsid w:val="25A81E5D"/>
    <w:rsid w:val="25CA699C"/>
    <w:rsid w:val="25CF7DF9"/>
    <w:rsid w:val="25D6928A"/>
    <w:rsid w:val="25DDDCE7"/>
    <w:rsid w:val="261184EA"/>
    <w:rsid w:val="26274108"/>
    <w:rsid w:val="26CD029A"/>
    <w:rsid w:val="26E06F9B"/>
    <w:rsid w:val="270EABF7"/>
    <w:rsid w:val="278EB49B"/>
    <w:rsid w:val="279C6931"/>
    <w:rsid w:val="27B85507"/>
    <w:rsid w:val="27CAD335"/>
    <w:rsid w:val="281143B9"/>
    <w:rsid w:val="28191195"/>
    <w:rsid w:val="2826A64A"/>
    <w:rsid w:val="28372494"/>
    <w:rsid w:val="284E4F86"/>
    <w:rsid w:val="289A3095"/>
    <w:rsid w:val="28BFF718"/>
    <w:rsid w:val="28E65D26"/>
    <w:rsid w:val="28F5A27E"/>
    <w:rsid w:val="2905E0B1"/>
    <w:rsid w:val="293B0577"/>
    <w:rsid w:val="29514982"/>
    <w:rsid w:val="2966905A"/>
    <w:rsid w:val="296B017D"/>
    <w:rsid w:val="2972400F"/>
    <w:rsid w:val="29819970"/>
    <w:rsid w:val="29975B82"/>
    <w:rsid w:val="29E49A69"/>
    <w:rsid w:val="2A0FBBDE"/>
    <w:rsid w:val="2A50C3B4"/>
    <w:rsid w:val="2A8965F1"/>
    <w:rsid w:val="2AA9F9DF"/>
    <w:rsid w:val="2AACBF01"/>
    <w:rsid w:val="2AB1ACDE"/>
    <w:rsid w:val="2ABA487A"/>
    <w:rsid w:val="2ACE5B65"/>
    <w:rsid w:val="2AF59A62"/>
    <w:rsid w:val="2B26F2C6"/>
    <w:rsid w:val="2B3C1C79"/>
    <w:rsid w:val="2B593F80"/>
    <w:rsid w:val="2B688316"/>
    <w:rsid w:val="2B6EF3A8"/>
    <w:rsid w:val="2B72BA66"/>
    <w:rsid w:val="2B73BE64"/>
    <w:rsid w:val="2BF34CC1"/>
    <w:rsid w:val="2BFB2459"/>
    <w:rsid w:val="2C289BBC"/>
    <w:rsid w:val="2CE849B2"/>
    <w:rsid w:val="2CF6A33D"/>
    <w:rsid w:val="2D19434D"/>
    <w:rsid w:val="2D45129B"/>
    <w:rsid w:val="2D6153EC"/>
    <w:rsid w:val="2D87C559"/>
    <w:rsid w:val="2D89D58E"/>
    <w:rsid w:val="2DEC12BC"/>
    <w:rsid w:val="2E222181"/>
    <w:rsid w:val="2E7830E1"/>
    <w:rsid w:val="2E85056F"/>
    <w:rsid w:val="2E990F90"/>
    <w:rsid w:val="2EA3FC83"/>
    <w:rsid w:val="2FBCB6A5"/>
    <w:rsid w:val="2FCCEE91"/>
    <w:rsid w:val="2FD163FB"/>
    <w:rsid w:val="301CA275"/>
    <w:rsid w:val="30639B8D"/>
    <w:rsid w:val="30AD6661"/>
    <w:rsid w:val="30FE2509"/>
    <w:rsid w:val="310C6EF9"/>
    <w:rsid w:val="31603A01"/>
    <w:rsid w:val="31D316AA"/>
    <w:rsid w:val="31E95053"/>
    <w:rsid w:val="321E53A4"/>
    <w:rsid w:val="323FC3B1"/>
    <w:rsid w:val="3246332B"/>
    <w:rsid w:val="328880FC"/>
    <w:rsid w:val="32C2E6D6"/>
    <w:rsid w:val="3343CFF6"/>
    <w:rsid w:val="33A1C2F1"/>
    <w:rsid w:val="33B62B82"/>
    <w:rsid w:val="33BB0D71"/>
    <w:rsid w:val="33CA44F3"/>
    <w:rsid w:val="33DAA016"/>
    <w:rsid w:val="33E05A4C"/>
    <w:rsid w:val="344FD78F"/>
    <w:rsid w:val="345D3C9F"/>
    <w:rsid w:val="347F9E13"/>
    <w:rsid w:val="34884F7C"/>
    <w:rsid w:val="34F87D6F"/>
    <w:rsid w:val="355627C2"/>
    <w:rsid w:val="3575F92F"/>
    <w:rsid w:val="35DAED55"/>
    <w:rsid w:val="35ECBEA3"/>
    <w:rsid w:val="35FDC1D9"/>
    <w:rsid w:val="360427D0"/>
    <w:rsid w:val="360D5704"/>
    <w:rsid w:val="36276FA5"/>
    <w:rsid w:val="365D7A20"/>
    <w:rsid w:val="36FDC145"/>
    <w:rsid w:val="37339246"/>
    <w:rsid w:val="3740B1A1"/>
    <w:rsid w:val="37760C29"/>
    <w:rsid w:val="3783FC74"/>
    <w:rsid w:val="37868BC5"/>
    <w:rsid w:val="37A03BED"/>
    <w:rsid w:val="37C378F7"/>
    <w:rsid w:val="37DA99EA"/>
    <w:rsid w:val="3817C393"/>
    <w:rsid w:val="383DF9E2"/>
    <w:rsid w:val="384F35EC"/>
    <w:rsid w:val="389C4BB3"/>
    <w:rsid w:val="38AD653D"/>
    <w:rsid w:val="38C0D478"/>
    <w:rsid w:val="38F50F84"/>
    <w:rsid w:val="38F915C7"/>
    <w:rsid w:val="38FD2AE5"/>
    <w:rsid w:val="39241E5C"/>
    <w:rsid w:val="3950E78E"/>
    <w:rsid w:val="39A25D9E"/>
    <w:rsid w:val="39C995F2"/>
    <w:rsid w:val="3A1F205F"/>
    <w:rsid w:val="3A1F69DE"/>
    <w:rsid w:val="3AC1A4C8"/>
    <w:rsid w:val="3B42D9A7"/>
    <w:rsid w:val="3B7E5364"/>
    <w:rsid w:val="3BD111A4"/>
    <w:rsid w:val="3BE05FFD"/>
    <w:rsid w:val="3BE8E08F"/>
    <w:rsid w:val="3C246E35"/>
    <w:rsid w:val="3C64413E"/>
    <w:rsid w:val="3D549263"/>
    <w:rsid w:val="3DB5B1DC"/>
    <w:rsid w:val="3DDD0566"/>
    <w:rsid w:val="3DEB584D"/>
    <w:rsid w:val="3E6ECA9A"/>
    <w:rsid w:val="3EA99475"/>
    <w:rsid w:val="3EC6CF32"/>
    <w:rsid w:val="3F2B1318"/>
    <w:rsid w:val="3F2D3DD4"/>
    <w:rsid w:val="3FB6BA30"/>
    <w:rsid w:val="3FD4E494"/>
    <w:rsid w:val="3FE3B3E5"/>
    <w:rsid w:val="4013DA69"/>
    <w:rsid w:val="4022D051"/>
    <w:rsid w:val="402E7435"/>
    <w:rsid w:val="403B3192"/>
    <w:rsid w:val="404A2127"/>
    <w:rsid w:val="4075CC14"/>
    <w:rsid w:val="4086F1CC"/>
    <w:rsid w:val="40C1947E"/>
    <w:rsid w:val="40C38E7F"/>
    <w:rsid w:val="40DE3AE7"/>
    <w:rsid w:val="411B4DB3"/>
    <w:rsid w:val="41576F30"/>
    <w:rsid w:val="4178FC6F"/>
    <w:rsid w:val="41F01125"/>
    <w:rsid w:val="4240EAFE"/>
    <w:rsid w:val="424EBB24"/>
    <w:rsid w:val="42634812"/>
    <w:rsid w:val="4273F2B6"/>
    <w:rsid w:val="42AEB615"/>
    <w:rsid w:val="42D0BC11"/>
    <w:rsid w:val="42EC5D50"/>
    <w:rsid w:val="42EC7FFC"/>
    <w:rsid w:val="42EF3C16"/>
    <w:rsid w:val="4368D871"/>
    <w:rsid w:val="436CEC70"/>
    <w:rsid w:val="43A0CB01"/>
    <w:rsid w:val="44178E43"/>
    <w:rsid w:val="446D13F9"/>
    <w:rsid w:val="447D9033"/>
    <w:rsid w:val="448EA683"/>
    <w:rsid w:val="44E0F4AD"/>
    <w:rsid w:val="44FD50DD"/>
    <w:rsid w:val="450DA77B"/>
    <w:rsid w:val="4533AD0B"/>
    <w:rsid w:val="454C21A9"/>
    <w:rsid w:val="4573D258"/>
    <w:rsid w:val="458D6C04"/>
    <w:rsid w:val="45E0FDE0"/>
    <w:rsid w:val="4617A812"/>
    <w:rsid w:val="46259639"/>
    <w:rsid w:val="463BFD64"/>
    <w:rsid w:val="464C551C"/>
    <w:rsid w:val="4659B0CF"/>
    <w:rsid w:val="466445C1"/>
    <w:rsid w:val="46A191E1"/>
    <w:rsid w:val="46C884A0"/>
    <w:rsid w:val="471217E0"/>
    <w:rsid w:val="473C3C61"/>
    <w:rsid w:val="478741F5"/>
    <w:rsid w:val="4790E582"/>
    <w:rsid w:val="4844141C"/>
    <w:rsid w:val="485F972E"/>
    <w:rsid w:val="487F3A42"/>
    <w:rsid w:val="4880B720"/>
    <w:rsid w:val="48C7A97A"/>
    <w:rsid w:val="48E974C0"/>
    <w:rsid w:val="491E588E"/>
    <w:rsid w:val="498279E2"/>
    <w:rsid w:val="4988F4F8"/>
    <w:rsid w:val="4994FB94"/>
    <w:rsid w:val="4A1BC3C0"/>
    <w:rsid w:val="4A3189BD"/>
    <w:rsid w:val="4A3B8FD6"/>
    <w:rsid w:val="4A6763A2"/>
    <w:rsid w:val="4A6D8F46"/>
    <w:rsid w:val="4A76E989"/>
    <w:rsid w:val="4A7D6DBD"/>
    <w:rsid w:val="4AA3DFDE"/>
    <w:rsid w:val="4B5CD3F9"/>
    <w:rsid w:val="4B6D9D6B"/>
    <w:rsid w:val="4B6EAF39"/>
    <w:rsid w:val="4B9736D9"/>
    <w:rsid w:val="4BE20B45"/>
    <w:rsid w:val="4BE6E583"/>
    <w:rsid w:val="4BE7240C"/>
    <w:rsid w:val="4BF15C3F"/>
    <w:rsid w:val="4BFA8406"/>
    <w:rsid w:val="4C149544"/>
    <w:rsid w:val="4C3D7952"/>
    <w:rsid w:val="4C86A399"/>
    <w:rsid w:val="4CA90B5B"/>
    <w:rsid w:val="4CAEC9C3"/>
    <w:rsid w:val="4D4ECA88"/>
    <w:rsid w:val="4D7F807A"/>
    <w:rsid w:val="4DA06AE8"/>
    <w:rsid w:val="4E7342F3"/>
    <w:rsid w:val="4EC706EE"/>
    <w:rsid w:val="4F00F7F5"/>
    <w:rsid w:val="4F456521"/>
    <w:rsid w:val="4FCB75AB"/>
    <w:rsid w:val="4FD4C1F3"/>
    <w:rsid w:val="4FDF2854"/>
    <w:rsid w:val="4FFD6965"/>
    <w:rsid w:val="50440035"/>
    <w:rsid w:val="51334E02"/>
    <w:rsid w:val="516BB82F"/>
    <w:rsid w:val="517D062D"/>
    <w:rsid w:val="51A943D6"/>
    <w:rsid w:val="51B2CB8C"/>
    <w:rsid w:val="51B65144"/>
    <w:rsid w:val="51D2FF8B"/>
    <w:rsid w:val="520DC12F"/>
    <w:rsid w:val="52151EC4"/>
    <w:rsid w:val="52396E38"/>
    <w:rsid w:val="5262D9E9"/>
    <w:rsid w:val="53580713"/>
    <w:rsid w:val="53821D14"/>
    <w:rsid w:val="53A73B29"/>
    <w:rsid w:val="53D7F502"/>
    <w:rsid w:val="5410B7B8"/>
    <w:rsid w:val="5432E518"/>
    <w:rsid w:val="549B0444"/>
    <w:rsid w:val="54B3A2D1"/>
    <w:rsid w:val="54B55E73"/>
    <w:rsid w:val="5514768F"/>
    <w:rsid w:val="553B9657"/>
    <w:rsid w:val="558E98E3"/>
    <w:rsid w:val="55A3629E"/>
    <w:rsid w:val="55A6C5E4"/>
    <w:rsid w:val="55F7916D"/>
    <w:rsid w:val="56267E45"/>
    <w:rsid w:val="564C0842"/>
    <w:rsid w:val="569E417F"/>
    <w:rsid w:val="576D9287"/>
    <w:rsid w:val="577A68C5"/>
    <w:rsid w:val="5785CDCB"/>
    <w:rsid w:val="57F14E8A"/>
    <w:rsid w:val="58708AC7"/>
    <w:rsid w:val="58715F88"/>
    <w:rsid w:val="58755463"/>
    <w:rsid w:val="58756AD4"/>
    <w:rsid w:val="58AE2D98"/>
    <w:rsid w:val="58D85120"/>
    <w:rsid w:val="59176764"/>
    <w:rsid w:val="59365277"/>
    <w:rsid w:val="5A108AEB"/>
    <w:rsid w:val="5A2A49E2"/>
    <w:rsid w:val="5A9BFDB6"/>
    <w:rsid w:val="5AA95BCD"/>
    <w:rsid w:val="5AAC61CB"/>
    <w:rsid w:val="5AF43C5D"/>
    <w:rsid w:val="5B075C90"/>
    <w:rsid w:val="5B1ED607"/>
    <w:rsid w:val="5B9520B9"/>
    <w:rsid w:val="5BACAEFD"/>
    <w:rsid w:val="5C05DDC5"/>
    <w:rsid w:val="5C46B0AC"/>
    <w:rsid w:val="5C67A8A3"/>
    <w:rsid w:val="5C824CB7"/>
    <w:rsid w:val="5C90D5AB"/>
    <w:rsid w:val="5C98B33C"/>
    <w:rsid w:val="5CC99892"/>
    <w:rsid w:val="5CCEEEB8"/>
    <w:rsid w:val="5D0F769E"/>
    <w:rsid w:val="5D37788F"/>
    <w:rsid w:val="5D5786BE"/>
    <w:rsid w:val="5D8FB87C"/>
    <w:rsid w:val="5DFDFCE8"/>
    <w:rsid w:val="5E303A7C"/>
    <w:rsid w:val="5E4F22FF"/>
    <w:rsid w:val="5EFB98FB"/>
    <w:rsid w:val="5F41B7D5"/>
    <w:rsid w:val="5F775308"/>
    <w:rsid w:val="5F8CF42F"/>
    <w:rsid w:val="5FAF7672"/>
    <w:rsid w:val="5FFAF704"/>
    <w:rsid w:val="60041F11"/>
    <w:rsid w:val="6025E82A"/>
    <w:rsid w:val="60355B36"/>
    <w:rsid w:val="612CA6C2"/>
    <w:rsid w:val="61A04D80"/>
    <w:rsid w:val="61B7DFB8"/>
    <w:rsid w:val="61E9F80F"/>
    <w:rsid w:val="62061F1E"/>
    <w:rsid w:val="62247652"/>
    <w:rsid w:val="62366CED"/>
    <w:rsid w:val="6252E2C8"/>
    <w:rsid w:val="6269DA49"/>
    <w:rsid w:val="62A1EECF"/>
    <w:rsid w:val="62A35AC7"/>
    <w:rsid w:val="62E4C8C4"/>
    <w:rsid w:val="6383348E"/>
    <w:rsid w:val="638735C4"/>
    <w:rsid w:val="63AC511F"/>
    <w:rsid w:val="6458512C"/>
    <w:rsid w:val="64A7DF88"/>
    <w:rsid w:val="656117D3"/>
    <w:rsid w:val="6569F915"/>
    <w:rsid w:val="658DE7A4"/>
    <w:rsid w:val="65B1ED27"/>
    <w:rsid w:val="65FD8A54"/>
    <w:rsid w:val="665BD7E1"/>
    <w:rsid w:val="668F405F"/>
    <w:rsid w:val="66B018BB"/>
    <w:rsid w:val="66C0C49C"/>
    <w:rsid w:val="66E5B049"/>
    <w:rsid w:val="66E96D74"/>
    <w:rsid w:val="67714711"/>
    <w:rsid w:val="67C4A6B5"/>
    <w:rsid w:val="67F4EEA1"/>
    <w:rsid w:val="68C698A8"/>
    <w:rsid w:val="68E25BBB"/>
    <w:rsid w:val="690FD478"/>
    <w:rsid w:val="693C8362"/>
    <w:rsid w:val="6946B696"/>
    <w:rsid w:val="69A4BD0B"/>
    <w:rsid w:val="69AB8EDF"/>
    <w:rsid w:val="69D2CF07"/>
    <w:rsid w:val="69D4C533"/>
    <w:rsid w:val="69E362E5"/>
    <w:rsid w:val="69F4AE95"/>
    <w:rsid w:val="6A15462A"/>
    <w:rsid w:val="6A3EA7DE"/>
    <w:rsid w:val="6A94E03F"/>
    <w:rsid w:val="6AD7C448"/>
    <w:rsid w:val="6AFF0D65"/>
    <w:rsid w:val="6B0E86EB"/>
    <w:rsid w:val="6B24E3D3"/>
    <w:rsid w:val="6B70CFFF"/>
    <w:rsid w:val="6B87F983"/>
    <w:rsid w:val="6B8C1139"/>
    <w:rsid w:val="6BA0DD39"/>
    <w:rsid w:val="6BC4B171"/>
    <w:rsid w:val="6BC7E3CF"/>
    <w:rsid w:val="6C01F138"/>
    <w:rsid w:val="6C2D007A"/>
    <w:rsid w:val="6C2DE031"/>
    <w:rsid w:val="6C83EC39"/>
    <w:rsid w:val="6CB0D742"/>
    <w:rsid w:val="6CB5E5DA"/>
    <w:rsid w:val="6CC8FC17"/>
    <w:rsid w:val="6CE8CCEC"/>
    <w:rsid w:val="6D00F224"/>
    <w:rsid w:val="6D569BA3"/>
    <w:rsid w:val="6D74ECA6"/>
    <w:rsid w:val="6DC0D517"/>
    <w:rsid w:val="6DCE5226"/>
    <w:rsid w:val="6E15F0A9"/>
    <w:rsid w:val="6E43F5B0"/>
    <w:rsid w:val="6E97C94E"/>
    <w:rsid w:val="6EFFBD3A"/>
    <w:rsid w:val="6F167A0C"/>
    <w:rsid w:val="6F59C448"/>
    <w:rsid w:val="6F601008"/>
    <w:rsid w:val="6FB37B22"/>
    <w:rsid w:val="6FB92AC8"/>
    <w:rsid w:val="6FC21126"/>
    <w:rsid w:val="6FE90112"/>
    <w:rsid w:val="7086EF79"/>
    <w:rsid w:val="708F4CD7"/>
    <w:rsid w:val="70C22AC4"/>
    <w:rsid w:val="70C3D825"/>
    <w:rsid w:val="710F9E9D"/>
    <w:rsid w:val="713C0F5F"/>
    <w:rsid w:val="716B22EE"/>
    <w:rsid w:val="71A45B9D"/>
    <w:rsid w:val="71B2D537"/>
    <w:rsid w:val="71F08634"/>
    <w:rsid w:val="71FE1399"/>
    <w:rsid w:val="723145E7"/>
    <w:rsid w:val="72503120"/>
    <w:rsid w:val="7267B568"/>
    <w:rsid w:val="72927DBD"/>
    <w:rsid w:val="72D61DE5"/>
    <w:rsid w:val="72D83876"/>
    <w:rsid w:val="7404E8E9"/>
    <w:rsid w:val="74317114"/>
    <w:rsid w:val="7458C109"/>
    <w:rsid w:val="750AD296"/>
    <w:rsid w:val="75108019"/>
    <w:rsid w:val="7561EE80"/>
    <w:rsid w:val="757BA1F1"/>
    <w:rsid w:val="759834DC"/>
    <w:rsid w:val="75AA7607"/>
    <w:rsid w:val="75B39D3F"/>
    <w:rsid w:val="75F76B32"/>
    <w:rsid w:val="760070D3"/>
    <w:rsid w:val="7616B438"/>
    <w:rsid w:val="761C7739"/>
    <w:rsid w:val="7661D8EE"/>
    <w:rsid w:val="76AD04C9"/>
    <w:rsid w:val="76E46476"/>
    <w:rsid w:val="76E8A1AD"/>
    <w:rsid w:val="76F5DC1B"/>
    <w:rsid w:val="773ACDAA"/>
    <w:rsid w:val="779B8459"/>
    <w:rsid w:val="77EC759B"/>
    <w:rsid w:val="781A804B"/>
    <w:rsid w:val="7870721C"/>
    <w:rsid w:val="78A9D4E9"/>
    <w:rsid w:val="78AFBD7D"/>
    <w:rsid w:val="78C2666E"/>
    <w:rsid w:val="790D7CAF"/>
    <w:rsid w:val="79473A1D"/>
    <w:rsid w:val="796BCDA9"/>
    <w:rsid w:val="79B2768B"/>
    <w:rsid w:val="79F0729D"/>
    <w:rsid w:val="79F33928"/>
    <w:rsid w:val="7A5793C5"/>
    <w:rsid w:val="7A6C26BD"/>
    <w:rsid w:val="7A89322D"/>
    <w:rsid w:val="7AEBA415"/>
    <w:rsid w:val="7B070588"/>
    <w:rsid w:val="7B4F155F"/>
    <w:rsid w:val="7BBB3682"/>
    <w:rsid w:val="7BF0B58F"/>
    <w:rsid w:val="7C21DAAC"/>
    <w:rsid w:val="7C24A02C"/>
    <w:rsid w:val="7C6B84D8"/>
    <w:rsid w:val="7C71EBB9"/>
    <w:rsid w:val="7C7CE3C7"/>
    <w:rsid w:val="7CA75701"/>
    <w:rsid w:val="7CB66DDE"/>
    <w:rsid w:val="7CC4DBC3"/>
    <w:rsid w:val="7CEF15C5"/>
    <w:rsid w:val="7D28A547"/>
    <w:rsid w:val="7D2F0DF5"/>
    <w:rsid w:val="7D6AEA08"/>
    <w:rsid w:val="7D7221C9"/>
    <w:rsid w:val="7D8E292A"/>
    <w:rsid w:val="7DC6B10A"/>
    <w:rsid w:val="7E27B335"/>
    <w:rsid w:val="7E38EB80"/>
    <w:rsid w:val="7EBC7571"/>
    <w:rsid w:val="7EEC015A"/>
    <w:rsid w:val="7F202223"/>
    <w:rsid w:val="7F4C98CC"/>
    <w:rsid w:val="7FAC4B5D"/>
    <w:rsid w:val="7FE42852"/>
    <w:rsid w:val="7FE65909"/>
    <w:rsid w:val="7FFEA9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CC22C"/>
  <w15:chartTrackingRefBased/>
  <w15:docId w15:val="{5445B9BC-7C41-4C1A-BAE9-E2048FE3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6F28"/>
    <w:rPr>
      <w:rFonts w:ascii="Karla" w:hAnsi="Karla"/>
      <w:sz w:val="24"/>
    </w:rPr>
  </w:style>
  <w:style w:type="paragraph" w:styleId="Heading1">
    <w:name w:val="heading 1"/>
    <w:basedOn w:val="Normal"/>
    <w:next w:val="Normal"/>
    <w:link w:val="Heading1Char"/>
    <w:autoRedefine/>
    <w:uiPriority w:val="9"/>
    <w:qFormat/>
    <w:rsid w:val="004774A9"/>
    <w:pPr>
      <w:keepNext/>
      <w:keepLines/>
      <w:spacing w:before="240" w:after="0"/>
      <w:outlineLvl w:val="0"/>
    </w:pPr>
    <w:rPr>
      <w:rFonts w:ascii="Karla ExtraBold" w:hAnsi="Karla ExtraBold" w:eastAsiaTheme="majorEastAsia" w:cstheme="majorBidi"/>
      <w:b/>
      <w:bCs/>
      <w:color w:val="008296"/>
      <w:sz w:val="40"/>
      <w:szCs w:val="40"/>
    </w:rPr>
  </w:style>
  <w:style w:type="paragraph" w:styleId="Heading2">
    <w:name w:val="heading 2"/>
    <w:basedOn w:val="Normal"/>
    <w:next w:val="Normal"/>
    <w:link w:val="Heading2Char"/>
    <w:uiPriority w:val="9"/>
    <w:unhideWhenUsed/>
    <w:qFormat/>
    <w:rsid w:val="00892231"/>
    <w:pPr>
      <w:keepNext/>
      <w:keepLines/>
      <w:spacing w:before="40" w:after="0"/>
      <w:outlineLvl w:val="1"/>
    </w:pPr>
    <w:rPr>
      <w:rFonts w:ascii="Merriweather Light" w:hAnsi="Merriweather Light" w:eastAsiaTheme="majorEastAsia" w:cstheme="majorBidi"/>
      <w:color w:val="DB143C"/>
      <w:sz w:val="32"/>
      <w:szCs w:val="32"/>
    </w:rPr>
  </w:style>
  <w:style w:type="paragraph" w:styleId="Heading3">
    <w:name w:val="heading 3"/>
    <w:basedOn w:val="Normal"/>
    <w:next w:val="Normal"/>
    <w:link w:val="Heading3Char"/>
    <w:uiPriority w:val="9"/>
    <w:unhideWhenUsed/>
    <w:qFormat/>
    <w:rsid w:val="00892231"/>
    <w:pPr>
      <w:keepNext/>
      <w:keepLines/>
      <w:spacing w:before="40" w:after="0"/>
      <w:outlineLvl w:val="2"/>
    </w:pPr>
    <w:rPr>
      <w:rFonts w:eastAsiaTheme="majorEastAsia" w:cstheme="majorBidi"/>
      <w:b/>
      <w:color w:val="DB143C"/>
      <w:sz w:val="28"/>
      <w:szCs w:val="24"/>
    </w:rPr>
  </w:style>
  <w:style w:type="paragraph" w:styleId="Heading4">
    <w:name w:val="heading 4"/>
    <w:basedOn w:val="Normal"/>
    <w:next w:val="Normal"/>
    <w:link w:val="Heading4Char"/>
    <w:autoRedefine/>
    <w:uiPriority w:val="9"/>
    <w:unhideWhenUsed/>
    <w:qFormat/>
    <w:rsid w:val="00CC7253"/>
    <w:pPr>
      <w:keepNext/>
      <w:keepLines/>
      <w:spacing w:before="40" w:after="0"/>
      <w:outlineLvl w:val="3"/>
    </w:pPr>
    <w:rPr>
      <w:rFonts w:ascii="Karla Light" w:hAnsi="Karla Light" w:eastAsiaTheme="majorEastAsia" w:cstheme="majorBidi"/>
      <w:iCs/>
      <w:color w:val="008296"/>
      <w:sz w:val="28"/>
      <w:szCs w:val="24"/>
    </w:rPr>
  </w:style>
  <w:style w:type="paragraph" w:styleId="Heading5">
    <w:name w:val="heading 5"/>
    <w:basedOn w:val="Normal"/>
    <w:next w:val="Normal"/>
    <w:link w:val="Heading5Char"/>
    <w:uiPriority w:val="9"/>
    <w:unhideWhenUsed/>
    <w:qFormat/>
    <w:rsid w:val="003F080E"/>
    <w:pPr>
      <w:keepNext/>
      <w:keepLines/>
      <w:spacing w:before="40" w:after="0"/>
      <w:outlineLvl w:val="4"/>
    </w:pPr>
    <w:rPr>
      <w:rFonts w:ascii="Merriweather Light" w:hAnsi="Merriweather Light" w:eastAsiaTheme="majorEastAsia" w:cstheme="majorBidi"/>
      <w:color w:val="008296"/>
      <w:szCs w:val="24"/>
    </w:rPr>
  </w:style>
  <w:style w:type="paragraph" w:styleId="Heading6">
    <w:name w:val="heading 6"/>
    <w:basedOn w:val="Normal"/>
    <w:next w:val="Normal"/>
    <w:link w:val="Heading6Char"/>
    <w:uiPriority w:val="9"/>
    <w:unhideWhenUsed/>
    <w:qFormat/>
    <w:rsid w:val="004774A9"/>
    <w:pPr>
      <w:keepNext/>
      <w:keepLines/>
      <w:spacing w:before="40" w:after="0"/>
      <w:outlineLvl w:val="5"/>
    </w:pPr>
    <w:rPr>
      <w:rFonts w:ascii="Karla ExtraBold" w:hAnsi="Karla ExtraBold" w:eastAsiaTheme="majorEastAsia" w:cstheme="majorBidi"/>
      <w:color w:val="008296"/>
      <w:szCs w:val="24"/>
    </w:rPr>
  </w:style>
  <w:style w:type="paragraph" w:styleId="Heading7">
    <w:name w:val="heading 7"/>
    <w:basedOn w:val="Normal"/>
    <w:next w:val="Normal"/>
    <w:link w:val="Heading7Char"/>
    <w:uiPriority w:val="9"/>
    <w:unhideWhenUsed/>
    <w:qFormat/>
    <w:rsid w:val="001C6F28"/>
    <w:pPr>
      <w:keepNext/>
      <w:keepLines/>
      <w:spacing w:before="40" w:after="0"/>
      <w:outlineLvl w:val="6"/>
    </w:pPr>
    <w:rPr>
      <w:rFonts w:eastAsiaTheme="majorEastAsia" w:cstheme="majorBidi"/>
      <w:i/>
      <w:iCs/>
      <w:color w:val="008296"/>
    </w:rPr>
  </w:style>
  <w:style w:type="paragraph" w:styleId="Heading8">
    <w:name w:val="heading 8"/>
    <w:basedOn w:val="Normal"/>
    <w:next w:val="Normal"/>
    <w:link w:val="Heading8Char"/>
    <w:uiPriority w:val="9"/>
    <w:unhideWhenUsed/>
    <w:qFormat/>
    <w:rsid w:val="003C2056"/>
    <w:pPr>
      <w:keepNext/>
      <w:keepLines/>
      <w:spacing w:before="40" w:after="0"/>
      <w:outlineLvl w:val="7"/>
    </w:pPr>
    <w:rPr>
      <w:rFonts w:ascii="Merriweather" w:hAnsi="Merriweather" w:eastAsiaTheme="majorEastAsia" w:cstheme="majorBidi"/>
      <w:color w:val="008296"/>
      <w:szCs w:val="21"/>
    </w:rPr>
  </w:style>
  <w:style w:type="paragraph" w:styleId="Heading9">
    <w:name w:val="heading 9"/>
    <w:basedOn w:val="Normal"/>
    <w:next w:val="Normal"/>
    <w:link w:val="Heading9Char"/>
    <w:uiPriority w:val="9"/>
    <w:unhideWhenUsed/>
    <w:qFormat/>
    <w:rsid w:val="003C2056"/>
    <w:pPr>
      <w:keepNext/>
      <w:keepLines/>
      <w:spacing w:before="40" w:after="0"/>
      <w:outlineLvl w:val="8"/>
    </w:pPr>
    <w:rPr>
      <w:rFonts w:ascii="Merriweather" w:hAnsi="Merriweather" w:eastAsiaTheme="majorEastAsia" w:cstheme="majorBidi"/>
      <w:i/>
      <w:iCs/>
      <w:color w:val="008296"/>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774A9"/>
    <w:rPr>
      <w:rFonts w:ascii="Karla ExtraBold" w:hAnsi="Karla ExtraBold" w:eastAsiaTheme="majorEastAsia" w:cstheme="majorBidi"/>
      <w:b/>
      <w:bCs/>
      <w:color w:val="008296"/>
      <w:sz w:val="40"/>
      <w:szCs w:val="40"/>
    </w:rPr>
  </w:style>
  <w:style w:type="character" w:styleId="Heading2Char" w:customStyle="1">
    <w:name w:val="Heading 2 Char"/>
    <w:basedOn w:val="DefaultParagraphFont"/>
    <w:link w:val="Heading2"/>
    <w:uiPriority w:val="9"/>
    <w:rsid w:val="00892231"/>
    <w:rPr>
      <w:rFonts w:ascii="Merriweather Light" w:hAnsi="Merriweather Light" w:eastAsiaTheme="majorEastAsia" w:cstheme="majorBidi"/>
      <w:color w:val="DB143C"/>
      <w:sz w:val="32"/>
      <w:szCs w:val="32"/>
    </w:rPr>
  </w:style>
  <w:style w:type="character" w:styleId="Heading3Char" w:customStyle="1">
    <w:name w:val="Heading 3 Char"/>
    <w:basedOn w:val="DefaultParagraphFont"/>
    <w:link w:val="Heading3"/>
    <w:uiPriority w:val="9"/>
    <w:rsid w:val="00892231"/>
    <w:rPr>
      <w:rFonts w:ascii="Karla" w:hAnsi="Karla" w:eastAsiaTheme="majorEastAsia" w:cstheme="majorBidi"/>
      <w:b/>
      <w:color w:val="DB143C"/>
      <w:sz w:val="28"/>
      <w:szCs w:val="24"/>
    </w:rPr>
  </w:style>
  <w:style w:type="character" w:styleId="Heading4Char" w:customStyle="1">
    <w:name w:val="Heading 4 Char"/>
    <w:basedOn w:val="DefaultParagraphFont"/>
    <w:link w:val="Heading4"/>
    <w:uiPriority w:val="9"/>
    <w:rsid w:val="00CC7253"/>
    <w:rPr>
      <w:rFonts w:ascii="Karla Light" w:hAnsi="Karla Light" w:eastAsiaTheme="majorEastAsia" w:cstheme="majorBidi"/>
      <w:iCs/>
      <w:color w:val="008296"/>
      <w:sz w:val="28"/>
      <w:szCs w:val="24"/>
    </w:rPr>
  </w:style>
  <w:style w:type="character" w:styleId="Heading5Char" w:customStyle="1">
    <w:name w:val="Heading 5 Char"/>
    <w:basedOn w:val="DefaultParagraphFont"/>
    <w:link w:val="Heading5"/>
    <w:uiPriority w:val="9"/>
    <w:rsid w:val="003F080E"/>
    <w:rPr>
      <w:rFonts w:ascii="Merriweather Light" w:hAnsi="Merriweather Light" w:eastAsiaTheme="majorEastAsia" w:cstheme="majorBidi"/>
      <w:color w:val="008296"/>
      <w:sz w:val="24"/>
      <w:szCs w:val="24"/>
    </w:rPr>
  </w:style>
  <w:style w:type="character" w:styleId="Heading6Char" w:customStyle="1">
    <w:name w:val="Heading 6 Char"/>
    <w:basedOn w:val="DefaultParagraphFont"/>
    <w:link w:val="Heading6"/>
    <w:uiPriority w:val="9"/>
    <w:rsid w:val="004774A9"/>
    <w:rPr>
      <w:rFonts w:ascii="Karla ExtraBold" w:hAnsi="Karla ExtraBold" w:eastAsiaTheme="majorEastAsia" w:cstheme="majorBidi"/>
      <w:color w:val="008296"/>
      <w:sz w:val="24"/>
      <w:szCs w:val="24"/>
    </w:rPr>
  </w:style>
  <w:style w:type="character" w:styleId="Heading7Char" w:customStyle="1">
    <w:name w:val="Heading 7 Char"/>
    <w:basedOn w:val="DefaultParagraphFont"/>
    <w:link w:val="Heading7"/>
    <w:uiPriority w:val="9"/>
    <w:rsid w:val="001C6F28"/>
    <w:rPr>
      <w:rFonts w:ascii="Karla" w:hAnsi="Karla" w:eastAsiaTheme="majorEastAsia" w:cstheme="majorBidi"/>
      <w:i/>
      <w:iCs/>
      <w:color w:val="008296"/>
      <w:sz w:val="24"/>
    </w:rPr>
  </w:style>
  <w:style w:type="paragraph" w:styleId="NoSpacing">
    <w:name w:val="No Spacing"/>
    <w:uiPriority w:val="1"/>
    <w:qFormat/>
    <w:rsid w:val="001C6F28"/>
    <w:pPr>
      <w:spacing w:after="0" w:line="240" w:lineRule="auto"/>
    </w:pPr>
    <w:rPr>
      <w:rFonts w:ascii="Karla" w:hAnsi="Karla"/>
      <w:sz w:val="24"/>
    </w:rPr>
  </w:style>
  <w:style w:type="character" w:styleId="Heading8Char" w:customStyle="1">
    <w:name w:val="Heading 8 Char"/>
    <w:basedOn w:val="DefaultParagraphFont"/>
    <w:link w:val="Heading8"/>
    <w:uiPriority w:val="9"/>
    <w:rsid w:val="003C2056"/>
    <w:rPr>
      <w:rFonts w:ascii="Merriweather" w:hAnsi="Merriweather" w:eastAsiaTheme="majorEastAsia" w:cstheme="majorBidi"/>
      <w:color w:val="008296"/>
      <w:sz w:val="24"/>
      <w:szCs w:val="21"/>
    </w:rPr>
  </w:style>
  <w:style w:type="character" w:styleId="SubtleReference">
    <w:name w:val="Subtle Reference"/>
    <w:basedOn w:val="DefaultParagraphFont"/>
    <w:uiPriority w:val="31"/>
    <w:qFormat/>
    <w:rsid w:val="003C2056"/>
    <w:rPr>
      <w:rFonts w:ascii="Karla" w:hAnsi="Karla"/>
      <w:smallCaps/>
      <w:color w:val="auto"/>
      <w:sz w:val="24"/>
    </w:rPr>
  </w:style>
  <w:style w:type="paragraph" w:styleId="ListParagraph">
    <w:name w:val="List Paragraph"/>
    <w:basedOn w:val="Normal"/>
    <w:uiPriority w:val="34"/>
    <w:qFormat/>
    <w:rsid w:val="001C6F28"/>
    <w:pPr>
      <w:ind w:left="720"/>
      <w:contextualSpacing/>
    </w:pPr>
  </w:style>
  <w:style w:type="character" w:styleId="BookTitle">
    <w:name w:val="Book Title"/>
    <w:basedOn w:val="DefaultParagraphFont"/>
    <w:uiPriority w:val="33"/>
    <w:qFormat/>
    <w:rsid w:val="003C2056"/>
    <w:rPr>
      <w:rFonts w:ascii="Karla" w:hAnsi="Karla"/>
      <w:b/>
      <w:bCs/>
      <w:i/>
      <w:iCs/>
      <w:spacing w:val="5"/>
      <w:sz w:val="24"/>
    </w:rPr>
  </w:style>
  <w:style w:type="character" w:styleId="IntenseReference">
    <w:name w:val="Intense Reference"/>
    <w:basedOn w:val="DefaultParagraphFont"/>
    <w:uiPriority w:val="32"/>
    <w:qFormat/>
    <w:rsid w:val="003C2056"/>
    <w:rPr>
      <w:rFonts w:ascii="Karla" w:hAnsi="Karla"/>
      <w:b/>
      <w:bCs/>
      <w:smallCaps/>
      <w:color w:val="000000" w:themeColor="text1"/>
      <w:spacing w:val="5"/>
      <w:sz w:val="24"/>
    </w:rPr>
  </w:style>
  <w:style w:type="paragraph" w:styleId="IntenseQuote">
    <w:name w:val="Intense Quote"/>
    <w:basedOn w:val="Normal"/>
    <w:next w:val="Normal"/>
    <w:link w:val="IntenseQuoteChar"/>
    <w:uiPriority w:val="30"/>
    <w:qFormat/>
    <w:rsid w:val="003F080E"/>
    <w:pPr>
      <w:pBdr>
        <w:top w:val="single" w:color="008296" w:themeColor="accent1" w:sz="4" w:space="10"/>
        <w:bottom w:val="single" w:color="008296" w:themeColor="accent1" w:sz="4" w:space="10"/>
      </w:pBdr>
      <w:spacing w:before="360" w:after="360"/>
      <w:ind w:left="864" w:right="864"/>
      <w:jc w:val="center"/>
    </w:pPr>
    <w:rPr>
      <w:rFonts w:ascii="Merriweather Light" w:hAnsi="Merriweather Light"/>
      <w:i/>
      <w:iCs/>
      <w:color w:val="008296"/>
    </w:rPr>
  </w:style>
  <w:style w:type="character" w:styleId="IntenseQuoteChar" w:customStyle="1">
    <w:name w:val="Intense Quote Char"/>
    <w:basedOn w:val="DefaultParagraphFont"/>
    <w:link w:val="IntenseQuote"/>
    <w:uiPriority w:val="30"/>
    <w:rsid w:val="003F080E"/>
    <w:rPr>
      <w:rFonts w:ascii="Merriweather Light" w:hAnsi="Merriweather Light"/>
      <w:i/>
      <w:iCs/>
      <w:color w:val="008296"/>
      <w:sz w:val="24"/>
    </w:rPr>
  </w:style>
  <w:style w:type="paragraph" w:styleId="Quote">
    <w:name w:val="Quote"/>
    <w:basedOn w:val="Normal"/>
    <w:next w:val="Normal"/>
    <w:link w:val="QuoteChar"/>
    <w:uiPriority w:val="29"/>
    <w:qFormat/>
    <w:rsid w:val="003C2056"/>
    <w:pPr>
      <w:spacing w:before="200"/>
      <w:ind w:left="864" w:right="864"/>
      <w:jc w:val="center"/>
    </w:pPr>
    <w:rPr>
      <w:rFonts w:ascii="Merriweather Light" w:hAnsi="Merriweather Light"/>
      <w:i/>
      <w:iCs/>
    </w:rPr>
  </w:style>
  <w:style w:type="character" w:styleId="QuoteChar" w:customStyle="1">
    <w:name w:val="Quote Char"/>
    <w:basedOn w:val="DefaultParagraphFont"/>
    <w:link w:val="Quote"/>
    <w:uiPriority w:val="29"/>
    <w:rsid w:val="003C2056"/>
    <w:rPr>
      <w:rFonts w:ascii="Merriweather Light" w:hAnsi="Merriweather Light"/>
      <w:i/>
      <w:iCs/>
      <w:sz w:val="24"/>
    </w:rPr>
  </w:style>
  <w:style w:type="character" w:styleId="Strong">
    <w:name w:val="Strong"/>
    <w:basedOn w:val="DefaultParagraphFont"/>
    <w:uiPriority w:val="22"/>
    <w:qFormat/>
    <w:rsid w:val="003C2056"/>
    <w:rPr>
      <w:rFonts w:ascii="Karla" w:hAnsi="Karla"/>
      <w:b/>
      <w:bCs/>
      <w:color w:val="auto"/>
      <w:sz w:val="24"/>
    </w:rPr>
  </w:style>
  <w:style w:type="character" w:styleId="IntenseEmphasis">
    <w:name w:val="Intense Emphasis"/>
    <w:basedOn w:val="DefaultParagraphFont"/>
    <w:uiPriority w:val="21"/>
    <w:qFormat/>
    <w:rsid w:val="003C2056"/>
    <w:rPr>
      <w:rFonts w:ascii="Karla" w:hAnsi="Karla"/>
      <w:b/>
      <w:i/>
      <w:iCs/>
      <w:color w:val="auto"/>
      <w:sz w:val="24"/>
    </w:rPr>
  </w:style>
  <w:style w:type="character" w:styleId="Emphasis">
    <w:name w:val="Emphasis"/>
    <w:basedOn w:val="DefaultParagraphFont"/>
    <w:uiPriority w:val="20"/>
    <w:qFormat/>
    <w:rsid w:val="003C2056"/>
    <w:rPr>
      <w:rFonts w:ascii="Karla" w:hAnsi="Karla"/>
      <w:i w:val="0"/>
      <w:iCs/>
      <w:sz w:val="24"/>
    </w:rPr>
  </w:style>
  <w:style w:type="character" w:styleId="SubtleEmphasis">
    <w:name w:val="Subtle Emphasis"/>
    <w:basedOn w:val="DefaultParagraphFont"/>
    <w:uiPriority w:val="19"/>
    <w:qFormat/>
    <w:rsid w:val="003C2056"/>
    <w:rPr>
      <w:rFonts w:ascii="Karla Light" w:hAnsi="Karla Light"/>
      <w:i/>
      <w:iCs/>
      <w:color w:val="000000" w:themeColor="text1"/>
      <w:sz w:val="24"/>
    </w:rPr>
  </w:style>
  <w:style w:type="paragraph" w:styleId="Subtitle">
    <w:name w:val="Subtitle"/>
    <w:basedOn w:val="Normal"/>
    <w:next w:val="Normal"/>
    <w:link w:val="SubtitleChar"/>
    <w:uiPriority w:val="11"/>
    <w:qFormat/>
    <w:rsid w:val="00892231"/>
    <w:pPr>
      <w:numPr>
        <w:ilvl w:val="1"/>
      </w:numPr>
    </w:pPr>
    <w:rPr>
      <w:rFonts w:ascii="Merriweather" w:hAnsi="Merriweather" w:eastAsiaTheme="minorEastAsia"/>
      <w:color w:val="DB143C"/>
    </w:rPr>
  </w:style>
  <w:style w:type="character" w:styleId="SubtitleChar" w:customStyle="1">
    <w:name w:val="Subtitle Char"/>
    <w:basedOn w:val="DefaultParagraphFont"/>
    <w:link w:val="Subtitle"/>
    <w:uiPriority w:val="11"/>
    <w:rsid w:val="00892231"/>
    <w:rPr>
      <w:rFonts w:ascii="Merriweather" w:hAnsi="Merriweather" w:eastAsiaTheme="minorEastAsia"/>
      <w:color w:val="DB143C"/>
      <w:sz w:val="24"/>
    </w:rPr>
  </w:style>
  <w:style w:type="paragraph" w:styleId="Title">
    <w:name w:val="Title"/>
    <w:basedOn w:val="Normal"/>
    <w:next w:val="Normal"/>
    <w:link w:val="TitleChar"/>
    <w:uiPriority w:val="10"/>
    <w:qFormat/>
    <w:rsid w:val="003C2056"/>
    <w:pPr>
      <w:spacing w:after="0" w:line="240" w:lineRule="auto"/>
      <w:contextualSpacing/>
    </w:pPr>
    <w:rPr>
      <w:rFonts w:ascii="Karla ExtraBold" w:hAnsi="Karla ExtraBold" w:eastAsiaTheme="majorEastAsia" w:cstheme="majorBidi"/>
      <w:color w:val="008296"/>
      <w:spacing w:val="-10"/>
      <w:kern w:val="28"/>
      <w:sz w:val="56"/>
      <w:szCs w:val="56"/>
    </w:rPr>
  </w:style>
  <w:style w:type="character" w:styleId="TitleChar" w:customStyle="1">
    <w:name w:val="Title Char"/>
    <w:basedOn w:val="DefaultParagraphFont"/>
    <w:link w:val="Title"/>
    <w:uiPriority w:val="10"/>
    <w:rsid w:val="003C2056"/>
    <w:rPr>
      <w:rFonts w:ascii="Karla ExtraBold" w:hAnsi="Karla ExtraBold" w:eastAsiaTheme="majorEastAsia" w:cstheme="majorBidi"/>
      <w:color w:val="008296"/>
      <w:spacing w:val="-10"/>
      <w:kern w:val="28"/>
      <w:sz w:val="56"/>
      <w:szCs w:val="56"/>
    </w:rPr>
  </w:style>
  <w:style w:type="character" w:styleId="Heading9Char" w:customStyle="1">
    <w:name w:val="Heading 9 Char"/>
    <w:basedOn w:val="DefaultParagraphFont"/>
    <w:link w:val="Heading9"/>
    <w:uiPriority w:val="9"/>
    <w:rsid w:val="003C2056"/>
    <w:rPr>
      <w:rFonts w:ascii="Merriweather" w:hAnsi="Merriweather" w:eastAsiaTheme="majorEastAsia" w:cstheme="majorBidi"/>
      <w:i/>
      <w:iCs/>
      <w:color w:val="008296"/>
      <w:sz w:val="24"/>
      <w:szCs w:val="21"/>
    </w:rPr>
  </w:style>
  <w:style w:type="paragraph" w:styleId="Header">
    <w:name w:val="header"/>
    <w:basedOn w:val="Normal"/>
    <w:link w:val="HeaderChar"/>
    <w:uiPriority w:val="99"/>
    <w:unhideWhenUsed/>
    <w:rsid w:val="003F080E"/>
    <w:pPr>
      <w:tabs>
        <w:tab w:val="center" w:pos="4513"/>
        <w:tab w:val="right" w:pos="9026"/>
      </w:tabs>
      <w:spacing w:after="0" w:line="240" w:lineRule="auto"/>
    </w:pPr>
  </w:style>
  <w:style w:type="character" w:styleId="HeaderChar" w:customStyle="1">
    <w:name w:val="Header Char"/>
    <w:basedOn w:val="DefaultParagraphFont"/>
    <w:link w:val="Header"/>
    <w:uiPriority w:val="99"/>
    <w:rsid w:val="003F080E"/>
    <w:rPr>
      <w:rFonts w:ascii="Karla" w:hAnsi="Karla"/>
      <w:sz w:val="24"/>
    </w:rPr>
  </w:style>
  <w:style w:type="paragraph" w:styleId="Footer">
    <w:name w:val="footer"/>
    <w:basedOn w:val="Normal"/>
    <w:link w:val="FooterChar"/>
    <w:uiPriority w:val="99"/>
    <w:unhideWhenUsed/>
    <w:rsid w:val="003F080E"/>
    <w:pPr>
      <w:tabs>
        <w:tab w:val="center" w:pos="4513"/>
        <w:tab w:val="right" w:pos="9026"/>
      </w:tabs>
      <w:spacing w:after="0" w:line="240" w:lineRule="auto"/>
    </w:pPr>
  </w:style>
  <w:style w:type="character" w:styleId="FooterChar" w:customStyle="1">
    <w:name w:val="Footer Char"/>
    <w:basedOn w:val="DefaultParagraphFont"/>
    <w:link w:val="Footer"/>
    <w:uiPriority w:val="99"/>
    <w:rsid w:val="003F080E"/>
    <w:rPr>
      <w:rFonts w:ascii="Karla" w:hAnsi="Karla"/>
      <w:sz w:val="24"/>
    </w:rPr>
  </w:style>
  <w:style w:type="character" w:styleId="Hyperlink">
    <w:name w:val="Hyperlink"/>
    <w:basedOn w:val="DefaultParagraphFont"/>
    <w:uiPriority w:val="99"/>
    <w:unhideWhenUsed/>
    <w:rsid w:val="0BE9BC53"/>
    <w:rPr>
      <w:color w:val="4EC2C9" w:themeColor="accent3"/>
      <w:u w:val="single"/>
    </w:rPr>
  </w:style>
  <w:style w:type="character" w:styleId="UnresolvedMention">
    <w:name w:val="Unresolved Mention"/>
    <w:basedOn w:val="DefaultParagraphFont"/>
    <w:uiPriority w:val="99"/>
    <w:semiHidden/>
    <w:unhideWhenUsed/>
    <w:rsid w:val="00DB3B18"/>
    <w:rPr>
      <w:color w:val="605E5C"/>
      <w:shd w:val="clear" w:color="auto" w:fill="E1DFDD"/>
    </w:rPr>
  </w:style>
  <w:style w:type="paragraph" w:styleId="Bibliography">
    <w:name w:val="Bibliography"/>
    <w:basedOn w:val="Normal"/>
    <w:next w:val="Normal"/>
    <w:uiPriority w:val="37"/>
    <w:unhideWhenUsed/>
    <w:rsid w:val="005A2D7C"/>
    <w:pPr>
      <w:tabs>
        <w:tab w:val="left" w:pos="384"/>
      </w:tabs>
      <w:spacing w:after="240" w:line="240" w:lineRule="auto"/>
      <w:ind w:left="384" w:hanging="384"/>
    </w:pPr>
  </w:style>
  <w:style w:type="table" w:styleId="TableGrid">
    <w:name w:val="Table Grid"/>
    <w:basedOn w:val="TableNormal"/>
    <w:uiPriority w:val="39"/>
    <w:rsid w:val="007E088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10436"/>
    <w:pPr>
      <w:spacing w:after="0" w:line="240" w:lineRule="auto"/>
    </w:pPr>
    <w:rPr>
      <w:rFonts w:ascii="Karla" w:hAnsi="Karla"/>
      <w:sz w:val="24"/>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rFonts w:ascii="Karla" w:hAnsi="Karla"/>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0132D"/>
    <w:rPr>
      <w:b/>
      <w:bCs/>
    </w:rPr>
  </w:style>
  <w:style w:type="character" w:styleId="CommentSubjectChar" w:customStyle="1">
    <w:name w:val="Comment Subject Char"/>
    <w:basedOn w:val="CommentTextChar"/>
    <w:link w:val="CommentSubject"/>
    <w:uiPriority w:val="99"/>
    <w:semiHidden/>
    <w:rsid w:val="0090132D"/>
    <w:rPr>
      <w:rFonts w:ascii="Karla" w:hAnsi="Karla"/>
      <w:b/>
      <w:bCs/>
      <w:sz w:val="20"/>
      <w:szCs w:val="20"/>
    </w:rPr>
  </w:style>
  <w:style w:type="character" w:styleId="FollowedHyperlink">
    <w:name w:val="FollowedHyperlink"/>
    <w:basedOn w:val="DefaultParagraphFont"/>
    <w:uiPriority w:val="99"/>
    <w:semiHidden/>
    <w:unhideWhenUsed/>
    <w:rsid w:val="00E430E6"/>
    <w:rPr>
      <w:color w:val="F7B4C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www.yacvic.org.au/supported-connected-strong"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2022 YACVic">
  <a:themeElements>
    <a:clrScheme name="YACVic 2022">
      <a:dk1>
        <a:sysClr val="windowText" lastClr="000000"/>
      </a:dk1>
      <a:lt1>
        <a:sysClr val="window" lastClr="FFFFFF"/>
      </a:lt1>
      <a:dk2>
        <a:srgbClr val="2B2E44"/>
      </a:dk2>
      <a:lt2>
        <a:srgbClr val="FFEFDC"/>
      </a:lt2>
      <a:accent1>
        <a:srgbClr val="008296"/>
      </a:accent1>
      <a:accent2>
        <a:srgbClr val="DB143C"/>
      </a:accent2>
      <a:accent3>
        <a:srgbClr val="4EC2C9"/>
      </a:accent3>
      <a:accent4>
        <a:srgbClr val="FFCC66"/>
      </a:accent4>
      <a:accent5>
        <a:srgbClr val="F7B4C5"/>
      </a:accent5>
      <a:accent6>
        <a:srgbClr val="00A17B"/>
      </a:accent6>
      <a:hlink>
        <a:srgbClr val="4EC2C9"/>
      </a:hlink>
      <a:folHlink>
        <a:srgbClr val="F7B4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86C16EB966F47BDFC93BD484AFF9D" ma:contentTypeVersion="20" ma:contentTypeDescription="Create a new document." ma:contentTypeScope="" ma:versionID="91ee158cc7954904c462c41384f02b86">
  <xsd:schema xmlns:xsd="http://www.w3.org/2001/XMLSchema" xmlns:xs="http://www.w3.org/2001/XMLSchema" xmlns:p="http://schemas.microsoft.com/office/2006/metadata/properties" xmlns:ns2="5cde0772-3a60-4796-87d2-188a3b963878" xmlns:ns3="35eff307-e906-49b6-85c3-8a501d8fc18c" targetNamespace="http://schemas.microsoft.com/office/2006/metadata/properties" ma:root="true" ma:fieldsID="c491a74bfc7409982198fb16ded74ac1" ns2:_="" ns3:_="">
    <xsd:import namespace="5cde0772-3a60-4796-87d2-188a3b963878"/>
    <xsd:import namespace="35eff307-e906-49b6-85c3-8a501d8fc1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Cont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e0772-3a60-4796-87d2-188a3b963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0e2598-e47b-48ca-859c-0fb1b7a07f2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ontents" ma:index="27" nillable="true" ma:displayName="Contents" ma:format="Dropdown" ma:internalName="Cont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ff307-e906-49b6-85c3-8a501d8fc1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9da1d-8065-4728-96c4-ec17e0bd10e1}" ma:internalName="TaxCatchAll" ma:showField="CatchAllData" ma:web="35eff307-e906-49b6-85c3-8a501d8fc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ff307-e906-49b6-85c3-8a501d8fc18c" xsi:nil="true"/>
    <lcf76f155ced4ddcb4097134ff3c332f xmlns="5cde0772-3a60-4796-87d2-188a3b963878">
      <Terms xmlns="http://schemas.microsoft.com/office/infopath/2007/PartnerControls"/>
    </lcf76f155ced4ddcb4097134ff3c332f>
    <SharedWithUsers xmlns="35eff307-e906-49b6-85c3-8a501d8fc18c">
      <UserInfo>
        <DisplayName>Mazz Sackson (she/her)</DisplayName>
        <AccountId>4943</AccountId>
        <AccountType/>
      </UserInfo>
      <UserInfo>
        <DisplayName>Jeanine Orr (she/her)</DisplayName>
        <AccountId>3614</AccountId>
        <AccountType/>
      </UserInfo>
      <UserInfo>
        <DisplayName>Katia Pellicciotta (she/her)</DisplayName>
        <AccountId>1105</AccountId>
        <AccountType/>
      </UserInfo>
      <UserInfo>
        <DisplayName>HR</DisplayName>
        <AccountId>6167</AccountId>
        <AccountType/>
      </UserInfo>
    </SharedWithUsers>
    <Contents xmlns="5cde0772-3a60-4796-87d2-188a3b963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C641E-FC3E-4294-9F53-EF4D21AF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e0772-3a60-4796-87d2-188a3b963878"/>
    <ds:schemaRef ds:uri="35eff307-e906-49b6-85c3-8a501d8fc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9CBB21-CDBE-4B2B-8910-A8A707D240DF}">
  <ds:schemaRefs>
    <ds:schemaRef ds:uri="http://schemas.microsoft.com/office/2006/metadata/properties"/>
    <ds:schemaRef ds:uri="http://schemas.microsoft.com/office/infopath/2007/PartnerControls"/>
    <ds:schemaRef ds:uri="35eff307-e906-49b6-85c3-8a501d8fc18c"/>
    <ds:schemaRef ds:uri="5cde0772-3a60-4796-87d2-188a3b963878"/>
  </ds:schemaRefs>
</ds:datastoreItem>
</file>

<file path=customXml/itemProps3.xml><?xml version="1.0" encoding="utf-8"?>
<ds:datastoreItem xmlns:ds="http://schemas.openxmlformats.org/officeDocument/2006/customXml" ds:itemID="{A4C287D6-CD86-4C41-B556-34E1BD7ABEB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Fox (she/her)</dc:creator>
  <keywords/>
  <dc:description/>
  <lastModifiedBy>Emma Do (she/her)</lastModifiedBy>
  <revision>793</revision>
  <lastPrinted>2026-08-10T18:11:00.0000000Z</lastPrinted>
  <dcterms:created xsi:type="dcterms:W3CDTF">2025-11-24T23:50:00.0000000Z</dcterms:created>
  <dcterms:modified xsi:type="dcterms:W3CDTF">2026-08-10T01:36:30.9992574Z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0x01010031786C16EB966F47BDFC93BD484AFF9D</vt:lpwstr>
  </property>
  <property fmtid="{D5CDD505-2E9C-101B-9397-08002B2CF9AE}" pid="3" name="MediaServiceImageTags">
    <vt:lpwstr/>
  </property>
  <property fmtid="{D5CDD505-2E9C-101B-9397-08002B2CF9AE}" pid="4" name="ZOTERO_PREF_1">
    <vt:lpwstr>&lt;data data-version="3" zotero-version="7.0.30"&gt;&lt;session id="qO8AbtRf"/&gt;&lt;style id="http://www.zotero.org/styles/vancouver-superscript" locale="en-US" hasBibliography="1" bibliographyStyleHasBeenSet="1"/&gt;&lt;prefs&gt;&lt;pref name="fieldType" value="Field"/&gt;&lt;pref na</vt:lpwstr>
  </property>
  <property fmtid="{D5CDD505-2E9C-101B-9397-08002B2CF9AE}" pid="5" name="ZOTERO_PREF_2">
    <vt:lpwstr>me="automaticJournalAbbreviations" value="true"/&gt;&lt;/prefs&gt;&lt;/data&gt;</vt:lpwstr>
  </property>
</Properties>
</file>