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58DCE" w14:textId="77777777" w:rsidR="007A214F" w:rsidRPr="00197B33" w:rsidRDefault="007A214F" w:rsidP="007A214F">
      <w:pPr>
        <w:spacing w:after="0" w:line="240" w:lineRule="auto"/>
        <w:rPr>
          <w:rFonts w:ascii="Karla" w:hAnsi="Karla"/>
          <w:b/>
          <w:color w:val="FF0000"/>
          <w:sz w:val="24"/>
          <w:szCs w:val="24"/>
        </w:rPr>
      </w:pPr>
    </w:p>
    <w:p w14:paraId="530DFEF0" w14:textId="77777777" w:rsidR="007A214F" w:rsidRPr="00197B33" w:rsidRDefault="007A214F" w:rsidP="007A214F">
      <w:pPr>
        <w:spacing w:after="0" w:line="240" w:lineRule="auto"/>
        <w:rPr>
          <w:rFonts w:ascii="Karla" w:hAnsi="Karla"/>
          <w:b/>
          <w:color w:val="FF0000"/>
          <w:sz w:val="24"/>
          <w:szCs w:val="24"/>
        </w:rPr>
      </w:pPr>
    </w:p>
    <w:p w14:paraId="5AFA14A1" w14:textId="77777777" w:rsidR="007A214F" w:rsidRPr="00197B33" w:rsidRDefault="007A214F" w:rsidP="007A214F">
      <w:pPr>
        <w:spacing w:after="0" w:line="240" w:lineRule="auto"/>
        <w:rPr>
          <w:rFonts w:ascii="Karla" w:hAnsi="Karla"/>
          <w:b/>
          <w:color w:val="FF0000"/>
          <w:sz w:val="24"/>
          <w:szCs w:val="24"/>
        </w:rPr>
      </w:pPr>
    </w:p>
    <w:p w14:paraId="46F63D5A" w14:textId="2846553B" w:rsidR="007A214F" w:rsidRPr="00197B33" w:rsidRDefault="00197B33" w:rsidP="007A214F">
      <w:pPr>
        <w:spacing w:after="0" w:line="240" w:lineRule="auto"/>
        <w:rPr>
          <w:rFonts w:ascii="Karla" w:hAnsi="Karla"/>
          <w:b/>
          <w:color w:val="FF0000"/>
          <w:sz w:val="24"/>
          <w:szCs w:val="24"/>
        </w:rPr>
      </w:pPr>
      <w:r w:rsidRPr="00197B33">
        <w:rPr>
          <w:rFonts w:ascii="Karla" w:hAnsi="Karla" w:cs="Arial"/>
          <w:b/>
          <w:noProof/>
          <w:sz w:val="24"/>
          <w:szCs w:val="24"/>
          <w:lang w:eastAsia="en-AU"/>
        </w:rPr>
        <w:drawing>
          <wp:inline distT="0" distB="0" distL="0" distR="0" wp14:anchorId="2D4085FC" wp14:editId="1F60EE50">
            <wp:extent cx="3060389" cy="619125"/>
            <wp:effectExtent l="0" t="0" r="6985" b="0"/>
            <wp:docPr id="1" name="Picture 1" descr="M:\Communication\00_Logos and Brand Guidelines\YACVic\YACVic 2015 logo_redweb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00_Logos and Brand Guidelines\YACVic\YACVic 2015 logo_redwebvers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5861" cy="620232"/>
                    </a:xfrm>
                    <a:prstGeom prst="rect">
                      <a:avLst/>
                    </a:prstGeom>
                    <a:noFill/>
                    <a:ln>
                      <a:noFill/>
                    </a:ln>
                  </pic:spPr>
                </pic:pic>
              </a:graphicData>
            </a:graphic>
          </wp:inline>
        </w:drawing>
      </w:r>
    </w:p>
    <w:p w14:paraId="3A3659D5" w14:textId="07CD3821" w:rsidR="00197B33" w:rsidRDefault="00197B33" w:rsidP="007A214F">
      <w:pPr>
        <w:spacing w:after="0" w:line="240" w:lineRule="auto"/>
        <w:rPr>
          <w:rFonts w:ascii="Karla" w:hAnsi="Karla"/>
          <w:sz w:val="24"/>
          <w:szCs w:val="24"/>
        </w:rPr>
      </w:pPr>
    </w:p>
    <w:tbl>
      <w:tblPr>
        <w:tblStyle w:val="TableGrid1"/>
        <w:tblW w:w="0" w:type="auto"/>
        <w:tblBorders>
          <w:top w:val="single" w:sz="4" w:space="0" w:color="EC0B43"/>
          <w:left w:val="single" w:sz="4" w:space="0" w:color="EC0B43"/>
          <w:bottom w:val="single" w:sz="4" w:space="0" w:color="EC0B43"/>
          <w:right w:val="single" w:sz="4" w:space="0" w:color="EC0B43"/>
          <w:insideH w:val="single" w:sz="4" w:space="0" w:color="EC0B43"/>
          <w:insideV w:val="single" w:sz="4" w:space="0" w:color="EC0B43"/>
        </w:tblBorders>
        <w:tblCellMar>
          <w:top w:w="57" w:type="dxa"/>
          <w:bottom w:w="57" w:type="dxa"/>
        </w:tblCellMar>
        <w:tblLook w:val="04A0" w:firstRow="1" w:lastRow="0" w:firstColumn="1" w:lastColumn="0" w:noHBand="0" w:noVBand="1"/>
      </w:tblPr>
      <w:tblGrid>
        <w:gridCol w:w="1844"/>
        <w:gridCol w:w="7172"/>
      </w:tblGrid>
      <w:tr w:rsidR="00197B33" w:rsidRPr="00197B33" w14:paraId="59F6E0D0" w14:textId="77777777" w:rsidTr="0028717B">
        <w:tc>
          <w:tcPr>
            <w:tcW w:w="1838" w:type="dxa"/>
          </w:tcPr>
          <w:p w14:paraId="7B261586"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Title:</w:t>
            </w:r>
          </w:p>
        </w:tc>
        <w:tc>
          <w:tcPr>
            <w:tcW w:w="7178" w:type="dxa"/>
          </w:tcPr>
          <w:p w14:paraId="7F14BF2B" w14:textId="68BA3C0F" w:rsidR="00197B33" w:rsidRPr="00197B33" w:rsidRDefault="00197B33" w:rsidP="00197B33">
            <w:pPr>
              <w:spacing w:after="0" w:line="240" w:lineRule="auto"/>
              <w:rPr>
                <w:rFonts w:ascii="Karla" w:eastAsia="Calibri" w:hAnsi="Karla" w:cs="Arial"/>
                <w:color w:val="25A9B8"/>
                <w:sz w:val="24"/>
                <w:szCs w:val="24"/>
              </w:rPr>
            </w:pPr>
            <w:r>
              <w:rPr>
                <w:rFonts w:ascii="Karla" w:eastAsia="Calibri" w:hAnsi="Karla" w:cs="Arial"/>
                <w:sz w:val="24"/>
                <w:szCs w:val="24"/>
              </w:rPr>
              <w:t>Rainbow Projects and Communications Assistant</w:t>
            </w:r>
            <w:r w:rsidRPr="00197B33">
              <w:rPr>
                <w:rFonts w:ascii="Karla" w:eastAsia="Calibri" w:hAnsi="Karla" w:cs="Arial"/>
                <w:sz w:val="24"/>
                <w:szCs w:val="24"/>
              </w:rPr>
              <w:t xml:space="preserve"> </w:t>
            </w:r>
          </w:p>
        </w:tc>
      </w:tr>
      <w:tr w:rsidR="00197B33" w:rsidRPr="00197B33" w14:paraId="3A25C634" w14:textId="77777777" w:rsidTr="0028717B">
        <w:tc>
          <w:tcPr>
            <w:tcW w:w="1838" w:type="dxa"/>
          </w:tcPr>
          <w:p w14:paraId="6F1B5FB4"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Reporting to:</w:t>
            </w:r>
          </w:p>
        </w:tc>
        <w:tc>
          <w:tcPr>
            <w:tcW w:w="7178" w:type="dxa"/>
          </w:tcPr>
          <w:p w14:paraId="08337BEC" w14:textId="62496FEF" w:rsidR="00197B33" w:rsidRPr="00197B33" w:rsidRDefault="00197B33" w:rsidP="00197B33">
            <w:pPr>
              <w:spacing w:after="0" w:line="240" w:lineRule="auto"/>
              <w:rPr>
                <w:rFonts w:ascii="Karla" w:eastAsia="Calibri" w:hAnsi="Karla" w:cs="Arial"/>
                <w:sz w:val="24"/>
                <w:szCs w:val="24"/>
              </w:rPr>
            </w:pPr>
            <w:r w:rsidRPr="00197B33">
              <w:rPr>
                <w:rFonts w:ascii="Karla" w:hAnsi="Karla"/>
                <w:sz w:val="24"/>
                <w:szCs w:val="24"/>
              </w:rPr>
              <w:t>Media and Communications Manager</w:t>
            </w:r>
          </w:p>
        </w:tc>
      </w:tr>
      <w:tr w:rsidR="00197B33" w:rsidRPr="00197B33" w14:paraId="736F3CE0" w14:textId="77777777" w:rsidTr="0028717B">
        <w:tc>
          <w:tcPr>
            <w:tcW w:w="1838" w:type="dxa"/>
          </w:tcPr>
          <w:p w14:paraId="56319EF1"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Hours:</w:t>
            </w:r>
          </w:p>
        </w:tc>
        <w:tc>
          <w:tcPr>
            <w:tcW w:w="7178" w:type="dxa"/>
          </w:tcPr>
          <w:p w14:paraId="48AB6C86" w14:textId="56C43294" w:rsidR="00197B33" w:rsidRPr="00197B33" w:rsidRDefault="00197B33" w:rsidP="00197B33">
            <w:pPr>
              <w:spacing w:after="0" w:line="240" w:lineRule="auto"/>
              <w:rPr>
                <w:rFonts w:ascii="Karla" w:eastAsia="Calibri" w:hAnsi="Karla" w:cs="Arial"/>
                <w:sz w:val="24"/>
                <w:szCs w:val="24"/>
              </w:rPr>
            </w:pPr>
            <w:r>
              <w:rPr>
                <w:rFonts w:ascii="Karla" w:hAnsi="Karla"/>
                <w:sz w:val="24"/>
                <w:szCs w:val="24"/>
              </w:rPr>
              <w:t>0.6 EFT</w:t>
            </w:r>
            <w:r w:rsidRPr="00197B33">
              <w:rPr>
                <w:rFonts w:ascii="Karla" w:hAnsi="Karla"/>
                <w:sz w:val="24"/>
                <w:szCs w:val="24"/>
              </w:rPr>
              <w:t xml:space="preserve"> over 3 days per week</w:t>
            </w:r>
          </w:p>
        </w:tc>
      </w:tr>
      <w:tr w:rsidR="00197B33" w:rsidRPr="00197B33" w14:paraId="69860F92" w14:textId="77777777" w:rsidTr="0028717B">
        <w:tc>
          <w:tcPr>
            <w:tcW w:w="1838" w:type="dxa"/>
          </w:tcPr>
          <w:p w14:paraId="0D7F424F"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Remuneration:</w:t>
            </w:r>
          </w:p>
        </w:tc>
        <w:tc>
          <w:tcPr>
            <w:tcW w:w="7178" w:type="dxa"/>
          </w:tcPr>
          <w:p w14:paraId="661F7796" w14:textId="54E38A73"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w:t>
            </w:r>
            <w:r>
              <w:rPr>
                <w:rFonts w:ascii="Karla" w:eastAsia="Calibri" w:hAnsi="Karla" w:cs="Arial"/>
                <w:sz w:val="24"/>
                <w:szCs w:val="24"/>
              </w:rPr>
              <w:t>52,877.76</w:t>
            </w:r>
            <w:r w:rsidRPr="00197B33">
              <w:rPr>
                <w:rFonts w:ascii="Karla" w:eastAsia="Calibri" w:hAnsi="Karla" w:cs="Arial"/>
                <w:sz w:val="24"/>
                <w:szCs w:val="24"/>
              </w:rPr>
              <w:t xml:space="preserve"> p.a. pro-rated, classified under the SCHADS Award at Employment Level </w:t>
            </w:r>
            <w:r>
              <w:rPr>
                <w:rFonts w:ascii="Karla" w:eastAsia="Calibri" w:hAnsi="Karla" w:cs="Arial"/>
                <w:sz w:val="24"/>
                <w:szCs w:val="24"/>
              </w:rPr>
              <w:t>2</w:t>
            </w:r>
            <w:r w:rsidRPr="00197B33">
              <w:rPr>
                <w:rFonts w:ascii="Karla" w:eastAsia="Calibri" w:hAnsi="Karla" w:cs="Arial"/>
                <w:sz w:val="24"/>
                <w:szCs w:val="24"/>
              </w:rPr>
              <w:t xml:space="preserve">.1 </w:t>
            </w:r>
          </w:p>
          <w:p w14:paraId="603B99BF"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(YACVic pays above award rates, with generous T&amp;C.)</w:t>
            </w:r>
          </w:p>
        </w:tc>
      </w:tr>
      <w:tr w:rsidR="00197B33" w:rsidRPr="00197B33" w14:paraId="4E147662" w14:textId="77777777" w:rsidTr="0028717B">
        <w:tc>
          <w:tcPr>
            <w:tcW w:w="1838" w:type="dxa"/>
          </w:tcPr>
          <w:p w14:paraId="5710566A"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Status:</w:t>
            </w:r>
          </w:p>
        </w:tc>
        <w:tc>
          <w:tcPr>
            <w:tcW w:w="7178" w:type="dxa"/>
          </w:tcPr>
          <w:p w14:paraId="28CFFC72" w14:textId="22733517" w:rsidR="00197B33" w:rsidRPr="00197B33" w:rsidRDefault="00345D0E" w:rsidP="00197B33">
            <w:pPr>
              <w:spacing w:after="0" w:line="240" w:lineRule="auto"/>
              <w:rPr>
                <w:rFonts w:ascii="Karla" w:eastAsia="Calibri" w:hAnsi="Karla" w:cs="Arial"/>
                <w:sz w:val="24"/>
                <w:szCs w:val="24"/>
              </w:rPr>
            </w:pPr>
            <w:r>
              <w:rPr>
                <w:rFonts w:ascii="Karla" w:hAnsi="Karla"/>
                <w:sz w:val="24"/>
                <w:szCs w:val="24"/>
              </w:rPr>
              <w:t>This is a fixed term 12 month contract</w:t>
            </w:r>
            <w:r w:rsidRPr="004C3073">
              <w:rPr>
                <w:rFonts w:ascii="Karla" w:hAnsi="Karla"/>
                <w:sz w:val="24"/>
                <w:szCs w:val="24"/>
              </w:rPr>
              <w:t>, with potential for renewal dependent on performance and funding.</w:t>
            </w:r>
          </w:p>
        </w:tc>
      </w:tr>
      <w:tr w:rsidR="00197B33" w:rsidRPr="00197B33" w14:paraId="29110EB2" w14:textId="77777777" w:rsidTr="0028717B">
        <w:tc>
          <w:tcPr>
            <w:tcW w:w="1838" w:type="dxa"/>
          </w:tcPr>
          <w:p w14:paraId="020E66B2"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Location:</w:t>
            </w:r>
          </w:p>
        </w:tc>
        <w:tc>
          <w:tcPr>
            <w:tcW w:w="7178" w:type="dxa"/>
          </w:tcPr>
          <w:p w14:paraId="7D866D03" w14:textId="77777777" w:rsidR="00197B33" w:rsidRPr="00197B33" w:rsidRDefault="00197B33" w:rsidP="00197B33">
            <w:pPr>
              <w:spacing w:after="0" w:line="240" w:lineRule="auto"/>
              <w:rPr>
                <w:rFonts w:ascii="Karla" w:eastAsia="Calibri" w:hAnsi="Karla" w:cs="Arial"/>
                <w:sz w:val="24"/>
                <w:szCs w:val="24"/>
              </w:rPr>
            </w:pPr>
            <w:r w:rsidRPr="00197B33">
              <w:rPr>
                <w:rFonts w:ascii="Karla" w:eastAsia="Calibri" w:hAnsi="Karla" w:cs="Arial"/>
                <w:sz w:val="24"/>
                <w:szCs w:val="24"/>
              </w:rPr>
              <w:t xml:space="preserve">Melbourne CBD </w:t>
            </w:r>
          </w:p>
        </w:tc>
      </w:tr>
    </w:tbl>
    <w:p w14:paraId="3D80BEC8" w14:textId="06B3C46B" w:rsidR="00197B33" w:rsidRPr="00197B33" w:rsidRDefault="00197B33" w:rsidP="007A214F">
      <w:pPr>
        <w:spacing w:after="0" w:line="240" w:lineRule="auto"/>
        <w:rPr>
          <w:rFonts w:ascii="Karla" w:hAnsi="Karla"/>
          <w:sz w:val="24"/>
          <w:szCs w:val="24"/>
        </w:rPr>
      </w:pPr>
    </w:p>
    <w:p w14:paraId="6A250C0E" w14:textId="6CDF703F" w:rsidR="007633B3" w:rsidRPr="00197B33" w:rsidRDefault="00180BB8" w:rsidP="00614F01">
      <w:pPr>
        <w:spacing w:after="0" w:line="240" w:lineRule="auto"/>
        <w:rPr>
          <w:rFonts w:ascii="Karla" w:hAnsi="Karla"/>
          <w:color w:val="FF0000"/>
          <w:sz w:val="24"/>
          <w:szCs w:val="24"/>
        </w:rPr>
      </w:pPr>
      <w:r w:rsidRPr="00197B33">
        <w:rPr>
          <w:rFonts w:ascii="Karla" w:hAnsi="Karla"/>
          <w:sz w:val="24"/>
          <w:szCs w:val="24"/>
        </w:rPr>
        <w:t>Are you an organised</w:t>
      </w:r>
      <w:r w:rsidR="00512A6D">
        <w:rPr>
          <w:rFonts w:ascii="Karla" w:hAnsi="Karla"/>
          <w:sz w:val="24"/>
          <w:szCs w:val="24"/>
        </w:rPr>
        <w:t>,</w:t>
      </w:r>
      <w:r w:rsidRPr="00197B33">
        <w:rPr>
          <w:rFonts w:ascii="Karla" w:hAnsi="Karla"/>
          <w:sz w:val="24"/>
          <w:szCs w:val="24"/>
        </w:rPr>
        <w:t xml:space="preserve"> go-gett</w:t>
      </w:r>
      <w:r w:rsidR="00512A6D">
        <w:rPr>
          <w:rFonts w:ascii="Karla" w:hAnsi="Karla"/>
          <w:sz w:val="24"/>
          <w:szCs w:val="24"/>
        </w:rPr>
        <w:t>ing communicator</w:t>
      </w:r>
      <w:r w:rsidRPr="00197B33">
        <w:rPr>
          <w:rFonts w:ascii="Karla" w:hAnsi="Karla"/>
          <w:sz w:val="24"/>
          <w:szCs w:val="24"/>
        </w:rPr>
        <w:t xml:space="preserve"> who is</w:t>
      </w:r>
      <w:r w:rsidR="007633B3" w:rsidRPr="00197B33">
        <w:rPr>
          <w:rFonts w:ascii="Karla" w:hAnsi="Karla"/>
          <w:sz w:val="24"/>
          <w:szCs w:val="24"/>
        </w:rPr>
        <w:t xml:space="preserve"> passionate about </w:t>
      </w:r>
      <w:r w:rsidR="00512A6D">
        <w:rPr>
          <w:rFonts w:ascii="Karla" w:hAnsi="Karla"/>
          <w:sz w:val="24"/>
          <w:szCs w:val="24"/>
        </w:rPr>
        <w:t xml:space="preserve">both </w:t>
      </w:r>
      <w:r w:rsidRPr="00197B33">
        <w:rPr>
          <w:rFonts w:ascii="Karla" w:hAnsi="Karla"/>
          <w:sz w:val="24"/>
          <w:szCs w:val="24"/>
        </w:rPr>
        <w:t>L</w:t>
      </w:r>
      <w:r w:rsidR="00861151" w:rsidRPr="00197B33">
        <w:rPr>
          <w:rFonts w:ascii="Karla" w:hAnsi="Karla"/>
          <w:sz w:val="24"/>
          <w:szCs w:val="24"/>
        </w:rPr>
        <w:t>esbian</w:t>
      </w:r>
      <w:r w:rsidR="00EF3C68" w:rsidRPr="00197B33">
        <w:rPr>
          <w:rFonts w:ascii="Karla" w:hAnsi="Karla"/>
          <w:sz w:val="24"/>
          <w:szCs w:val="24"/>
        </w:rPr>
        <w:t>,</w:t>
      </w:r>
      <w:r w:rsidR="00861151" w:rsidRPr="00197B33">
        <w:rPr>
          <w:rFonts w:ascii="Karla" w:hAnsi="Karla"/>
          <w:sz w:val="24"/>
          <w:szCs w:val="24"/>
        </w:rPr>
        <w:t xml:space="preserve"> Gay</w:t>
      </w:r>
      <w:r w:rsidR="00EF3C68" w:rsidRPr="00197B33">
        <w:rPr>
          <w:rFonts w:ascii="Karla" w:hAnsi="Karla"/>
          <w:sz w:val="24"/>
          <w:szCs w:val="24"/>
        </w:rPr>
        <w:t>,</w:t>
      </w:r>
      <w:r w:rsidR="00861151" w:rsidRPr="00197B33">
        <w:rPr>
          <w:rFonts w:ascii="Karla" w:hAnsi="Karla"/>
          <w:sz w:val="24"/>
          <w:szCs w:val="24"/>
        </w:rPr>
        <w:t xml:space="preserve"> Bisexual</w:t>
      </w:r>
      <w:r w:rsidR="00EF3C68" w:rsidRPr="00197B33">
        <w:rPr>
          <w:rFonts w:ascii="Karla" w:hAnsi="Karla"/>
          <w:sz w:val="24"/>
          <w:szCs w:val="24"/>
        </w:rPr>
        <w:t>,</w:t>
      </w:r>
      <w:r w:rsidR="00861151" w:rsidRPr="00197B33">
        <w:rPr>
          <w:rFonts w:ascii="Karla" w:hAnsi="Karla"/>
          <w:sz w:val="24"/>
          <w:szCs w:val="24"/>
        </w:rPr>
        <w:t xml:space="preserve"> Transgender, Intersex and Queer (L</w:t>
      </w:r>
      <w:r w:rsidRPr="00197B33">
        <w:rPr>
          <w:rFonts w:ascii="Karla" w:hAnsi="Karla"/>
          <w:sz w:val="24"/>
          <w:szCs w:val="24"/>
        </w:rPr>
        <w:t>GBTIQ+</w:t>
      </w:r>
      <w:r w:rsidR="00861151" w:rsidRPr="00197B33">
        <w:rPr>
          <w:rFonts w:ascii="Karla" w:hAnsi="Karla"/>
          <w:sz w:val="24"/>
          <w:szCs w:val="24"/>
        </w:rPr>
        <w:t xml:space="preserve">) </w:t>
      </w:r>
      <w:r w:rsidR="007633B3" w:rsidRPr="00197B33">
        <w:rPr>
          <w:rFonts w:ascii="Karla" w:hAnsi="Karla"/>
          <w:sz w:val="24"/>
          <w:szCs w:val="24"/>
        </w:rPr>
        <w:t>young people’s rights</w:t>
      </w:r>
      <w:r w:rsidR="00512A6D">
        <w:rPr>
          <w:rFonts w:ascii="Karla" w:hAnsi="Karla"/>
          <w:sz w:val="24"/>
          <w:szCs w:val="24"/>
        </w:rPr>
        <w:t>,</w:t>
      </w:r>
      <w:r w:rsidRPr="00197B33">
        <w:rPr>
          <w:rFonts w:ascii="Karla" w:hAnsi="Karla"/>
          <w:sz w:val="24"/>
          <w:szCs w:val="24"/>
        </w:rPr>
        <w:t xml:space="preserve"> and good communication</w:t>
      </w:r>
      <w:r w:rsidR="008C7BD0" w:rsidRPr="00197B33">
        <w:rPr>
          <w:rFonts w:ascii="Karla" w:hAnsi="Karla"/>
          <w:sz w:val="24"/>
          <w:szCs w:val="24"/>
        </w:rPr>
        <w:t>?</w:t>
      </w:r>
      <w:r w:rsidR="007633B3" w:rsidRPr="00197B33">
        <w:rPr>
          <w:rFonts w:ascii="Karla" w:hAnsi="Karla"/>
          <w:sz w:val="24"/>
          <w:szCs w:val="24"/>
        </w:rPr>
        <w:t xml:space="preserve"> We’re looking for </w:t>
      </w:r>
      <w:r w:rsidR="00512A6D">
        <w:rPr>
          <w:rFonts w:ascii="Karla" w:hAnsi="Karla"/>
          <w:sz w:val="24"/>
          <w:szCs w:val="24"/>
        </w:rPr>
        <w:t>new team member to work on our</w:t>
      </w:r>
      <w:r w:rsidRPr="00197B33">
        <w:rPr>
          <w:rFonts w:ascii="Karla" w:hAnsi="Karla"/>
          <w:sz w:val="24"/>
          <w:szCs w:val="24"/>
        </w:rPr>
        <w:t xml:space="preserve"> </w:t>
      </w:r>
      <w:r w:rsidR="008C7BD0" w:rsidRPr="00197B33">
        <w:rPr>
          <w:rFonts w:ascii="Karla" w:hAnsi="Karla"/>
          <w:sz w:val="24"/>
          <w:szCs w:val="24"/>
        </w:rPr>
        <w:t xml:space="preserve">Rainbow </w:t>
      </w:r>
      <w:r w:rsidRPr="00197B33">
        <w:rPr>
          <w:rFonts w:ascii="Karla" w:hAnsi="Karla"/>
          <w:sz w:val="24"/>
          <w:szCs w:val="24"/>
        </w:rPr>
        <w:t>Project</w:t>
      </w:r>
      <w:r w:rsidR="008C7BD0" w:rsidRPr="00197B33">
        <w:rPr>
          <w:rFonts w:ascii="Karla" w:hAnsi="Karla"/>
          <w:sz w:val="24"/>
          <w:szCs w:val="24"/>
        </w:rPr>
        <w:t>s</w:t>
      </w:r>
      <w:r w:rsidR="00512A6D">
        <w:rPr>
          <w:rFonts w:ascii="Karla" w:hAnsi="Karla"/>
          <w:sz w:val="24"/>
          <w:szCs w:val="24"/>
        </w:rPr>
        <w:t xml:space="preserve">, and </w:t>
      </w:r>
      <w:r w:rsidR="007633B3" w:rsidRPr="00197B33">
        <w:rPr>
          <w:rFonts w:ascii="Karla" w:hAnsi="Karla"/>
          <w:sz w:val="24"/>
          <w:szCs w:val="24"/>
        </w:rPr>
        <w:t>to</w:t>
      </w:r>
      <w:r w:rsidR="00614F01" w:rsidRPr="00197B33">
        <w:rPr>
          <w:rFonts w:ascii="Karla" w:hAnsi="Karla"/>
          <w:sz w:val="24"/>
          <w:szCs w:val="24"/>
        </w:rPr>
        <w:t xml:space="preserve"> help us</w:t>
      </w:r>
      <w:r w:rsidR="007633B3" w:rsidRPr="00197B33">
        <w:rPr>
          <w:rFonts w:ascii="Karla" w:hAnsi="Karla"/>
          <w:sz w:val="24"/>
          <w:szCs w:val="24"/>
        </w:rPr>
        <w:t xml:space="preserve"> </w:t>
      </w:r>
      <w:r w:rsidR="00614F01" w:rsidRPr="00197B33">
        <w:rPr>
          <w:rFonts w:ascii="Karla" w:hAnsi="Karla"/>
          <w:sz w:val="24"/>
          <w:szCs w:val="24"/>
        </w:rPr>
        <w:t xml:space="preserve">plan and create quality </w:t>
      </w:r>
      <w:r w:rsidR="00512A6D">
        <w:rPr>
          <w:rFonts w:ascii="Karla" w:hAnsi="Karla"/>
          <w:sz w:val="24"/>
          <w:szCs w:val="24"/>
        </w:rPr>
        <w:t xml:space="preserve">communications </w:t>
      </w:r>
      <w:r w:rsidR="00614F01" w:rsidRPr="00197B33">
        <w:rPr>
          <w:rFonts w:ascii="Karla" w:hAnsi="Karla"/>
          <w:sz w:val="24"/>
          <w:szCs w:val="24"/>
        </w:rPr>
        <w:t xml:space="preserve">content that empowers young Victorians and </w:t>
      </w:r>
      <w:r w:rsidRPr="00197B33">
        <w:rPr>
          <w:rFonts w:ascii="Karla" w:hAnsi="Karla"/>
          <w:sz w:val="24"/>
          <w:szCs w:val="24"/>
        </w:rPr>
        <w:t>the sector that supports them.</w:t>
      </w:r>
    </w:p>
    <w:p w14:paraId="2A4C6CD3" w14:textId="77777777" w:rsidR="007A214F" w:rsidRPr="00197B33" w:rsidRDefault="007A214F" w:rsidP="007A214F">
      <w:pPr>
        <w:spacing w:after="0" w:line="240" w:lineRule="auto"/>
        <w:rPr>
          <w:rFonts w:ascii="Karla" w:hAnsi="Karla"/>
          <w:b/>
          <w:sz w:val="24"/>
          <w:szCs w:val="24"/>
        </w:rPr>
      </w:pPr>
      <w:r w:rsidRPr="00197B33">
        <w:rPr>
          <w:rFonts w:ascii="Karla" w:hAnsi="Karla"/>
          <w:b/>
          <w:sz w:val="24"/>
          <w:szCs w:val="24"/>
        </w:rPr>
        <w:t xml:space="preserve"> </w:t>
      </w:r>
    </w:p>
    <w:p w14:paraId="50F7982B" w14:textId="77777777" w:rsidR="007A214F" w:rsidRPr="00197B33" w:rsidRDefault="007A214F" w:rsidP="007A214F">
      <w:pPr>
        <w:spacing w:after="0" w:line="240" w:lineRule="auto"/>
        <w:rPr>
          <w:rFonts w:ascii="Karla" w:hAnsi="Karla"/>
          <w:b/>
          <w:sz w:val="24"/>
          <w:szCs w:val="24"/>
        </w:rPr>
      </w:pPr>
      <w:r w:rsidRPr="00197B33">
        <w:rPr>
          <w:rFonts w:ascii="Karla" w:hAnsi="Karla"/>
          <w:b/>
          <w:sz w:val="24"/>
          <w:szCs w:val="24"/>
        </w:rPr>
        <w:t xml:space="preserve">About </w:t>
      </w:r>
      <w:r w:rsidR="00614F01" w:rsidRPr="00197B33">
        <w:rPr>
          <w:rFonts w:ascii="Karla" w:hAnsi="Karla"/>
          <w:b/>
          <w:sz w:val="24"/>
          <w:szCs w:val="24"/>
        </w:rPr>
        <w:t>us</w:t>
      </w:r>
    </w:p>
    <w:p w14:paraId="45958855" w14:textId="77777777" w:rsidR="007A214F" w:rsidRPr="00197B33" w:rsidRDefault="007A214F" w:rsidP="007A214F">
      <w:pPr>
        <w:spacing w:after="0" w:line="240" w:lineRule="auto"/>
        <w:rPr>
          <w:rFonts w:ascii="Karla" w:hAnsi="Karla"/>
          <w:sz w:val="24"/>
          <w:szCs w:val="24"/>
        </w:rPr>
      </w:pPr>
      <w:r w:rsidRPr="00197B33">
        <w:rPr>
          <w:rFonts w:ascii="Karla" w:hAnsi="Karla"/>
          <w:sz w:val="24"/>
          <w:szCs w:val="24"/>
        </w:rPr>
        <w:t>Youth Affairs Council Victoria (YACVic) is the peak body and leading policy advocate on youn</w:t>
      </w:r>
      <w:r w:rsidR="00614F01" w:rsidRPr="00197B33">
        <w:rPr>
          <w:rFonts w:ascii="Karla" w:hAnsi="Karla"/>
          <w:sz w:val="24"/>
          <w:szCs w:val="24"/>
        </w:rPr>
        <w:t>g people’s issues in Victoria. Our</w:t>
      </w:r>
      <w:r w:rsidRPr="00197B33">
        <w:rPr>
          <w:rFonts w:ascii="Karla" w:hAnsi="Karla"/>
          <w:sz w:val="24"/>
          <w:szCs w:val="24"/>
        </w:rPr>
        <w:t xml:space="preserve"> vision is that young Victorians have their rights upheld and are valued as active participants in their </w:t>
      </w:r>
      <w:bookmarkStart w:id="0" w:name="_GoBack"/>
      <w:bookmarkEnd w:id="0"/>
      <w:r w:rsidRPr="00197B33">
        <w:rPr>
          <w:rFonts w:ascii="Karla" w:hAnsi="Karla"/>
          <w:sz w:val="24"/>
          <w:szCs w:val="24"/>
        </w:rPr>
        <w:t xml:space="preserve">communities. </w:t>
      </w:r>
      <w:r w:rsidR="00614F01" w:rsidRPr="00197B33">
        <w:rPr>
          <w:rFonts w:ascii="Karla" w:hAnsi="Karla"/>
          <w:sz w:val="24"/>
          <w:szCs w:val="24"/>
        </w:rPr>
        <w:t>As an</w:t>
      </w:r>
      <w:r w:rsidRPr="00197B33">
        <w:rPr>
          <w:rFonts w:ascii="Karla" w:hAnsi="Karla"/>
          <w:sz w:val="24"/>
          <w:szCs w:val="24"/>
        </w:rPr>
        <w:t xml:space="preserve"> independent, not-for-profit, member-driven organisation</w:t>
      </w:r>
      <w:r w:rsidR="00614F01" w:rsidRPr="00197B33">
        <w:rPr>
          <w:rFonts w:ascii="Karla" w:hAnsi="Karla"/>
          <w:sz w:val="24"/>
          <w:szCs w:val="24"/>
        </w:rPr>
        <w:t>, we</w:t>
      </w:r>
      <w:r w:rsidRPr="00197B33">
        <w:rPr>
          <w:rFonts w:ascii="Karla" w:hAnsi="Karla"/>
          <w:sz w:val="24"/>
          <w:szCs w:val="24"/>
        </w:rPr>
        <w:t xml:space="preserve"> </w:t>
      </w:r>
      <w:r w:rsidR="00614F01" w:rsidRPr="00197B33">
        <w:rPr>
          <w:rFonts w:ascii="Karla" w:hAnsi="Karla"/>
          <w:sz w:val="24"/>
          <w:szCs w:val="24"/>
        </w:rPr>
        <w:t>represent</w:t>
      </w:r>
      <w:r w:rsidRPr="00197B33">
        <w:rPr>
          <w:rFonts w:ascii="Karla" w:hAnsi="Karla"/>
          <w:sz w:val="24"/>
          <w:szCs w:val="24"/>
        </w:rPr>
        <w:t xml:space="preserve"> young </w:t>
      </w:r>
      <w:r w:rsidR="00614F01" w:rsidRPr="00197B33">
        <w:rPr>
          <w:rFonts w:ascii="Karla" w:hAnsi="Karla"/>
          <w:sz w:val="24"/>
          <w:szCs w:val="24"/>
        </w:rPr>
        <w:t xml:space="preserve">people </w:t>
      </w:r>
      <w:r w:rsidRPr="00197B33">
        <w:rPr>
          <w:rFonts w:ascii="Karla" w:hAnsi="Karla"/>
          <w:sz w:val="24"/>
          <w:szCs w:val="24"/>
        </w:rPr>
        <w:t xml:space="preserve">(aged 12–25 years) and </w:t>
      </w:r>
      <w:r w:rsidR="00614F01" w:rsidRPr="00197B33">
        <w:rPr>
          <w:rFonts w:ascii="Karla" w:hAnsi="Karla"/>
          <w:sz w:val="24"/>
          <w:szCs w:val="24"/>
        </w:rPr>
        <w:t>youth sector professionals in Victoria.</w:t>
      </w:r>
    </w:p>
    <w:p w14:paraId="149BEF23" w14:textId="77777777" w:rsidR="007A214F" w:rsidRPr="00197B33" w:rsidRDefault="007A214F" w:rsidP="007A214F">
      <w:pPr>
        <w:spacing w:after="0" w:line="240" w:lineRule="auto"/>
        <w:rPr>
          <w:rFonts w:ascii="Karla" w:hAnsi="Karla"/>
          <w:b/>
          <w:sz w:val="24"/>
          <w:szCs w:val="24"/>
        </w:rPr>
      </w:pPr>
    </w:p>
    <w:p w14:paraId="3D31C56A" w14:textId="147508FE" w:rsidR="007A214F" w:rsidRPr="00197B33" w:rsidRDefault="007A214F" w:rsidP="007A214F">
      <w:pPr>
        <w:spacing w:after="0" w:line="240" w:lineRule="auto"/>
        <w:rPr>
          <w:rFonts w:ascii="Karla" w:hAnsi="Karla"/>
          <w:b/>
          <w:sz w:val="24"/>
          <w:szCs w:val="24"/>
        </w:rPr>
      </w:pPr>
      <w:r w:rsidRPr="00197B33">
        <w:rPr>
          <w:rFonts w:ascii="Karla" w:hAnsi="Karla"/>
          <w:b/>
          <w:sz w:val="24"/>
          <w:szCs w:val="24"/>
        </w:rPr>
        <w:t>About the role</w:t>
      </w:r>
    </w:p>
    <w:p w14:paraId="62A85C2C" w14:textId="52E2024B" w:rsidR="001A53FC" w:rsidRPr="00197B33" w:rsidRDefault="001A53FC" w:rsidP="001A53FC">
      <w:pPr>
        <w:spacing w:line="240" w:lineRule="auto"/>
        <w:rPr>
          <w:rFonts w:ascii="Karla" w:hAnsi="Karla"/>
          <w:sz w:val="24"/>
          <w:szCs w:val="24"/>
        </w:rPr>
      </w:pPr>
      <w:r w:rsidRPr="00197B33">
        <w:rPr>
          <w:rFonts w:ascii="Karla" w:hAnsi="Karla"/>
          <w:sz w:val="24"/>
          <w:szCs w:val="24"/>
        </w:rPr>
        <w:t xml:space="preserve">The Rainbow Project and Communications Assistant is a split role, half of which is dedicated to co-ordinating the next round of </w:t>
      </w:r>
      <w:r w:rsidR="007D5A63">
        <w:rPr>
          <w:rFonts w:ascii="Karla" w:hAnsi="Karla"/>
          <w:sz w:val="24"/>
          <w:szCs w:val="24"/>
        </w:rPr>
        <w:t>t</w:t>
      </w:r>
      <w:r w:rsidRPr="00197B33">
        <w:rPr>
          <w:rFonts w:ascii="Karla" w:hAnsi="Karla" w:cs="Arial"/>
          <w:sz w:val="24"/>
          <w:szCs w:val="24"/>
        </w:rPr>
        <w:t>he Healthy Equal Youth (HEY)</w:t>
      </w:r>
      <w:r w:rsidRPr="00197B33">
        <w:rPr>
          <w:rFonts w:ascii="Karla" w:hAnsi="Karla"/>
          <w:sz w:val="24"/>
          <w:szCs w:val="24"/>
        </w:rPr>
        <w:t xml:space="preserve"> Grants and HEY Day, and the other half supporting the YACVic communications team. </w:t>
      </w:r>
    </w:p>
    <w:p w14:paraId="6FE4E8AF" w14:textId="4178F09F" w:rsidR="001A53FC" w:rsidRPr="0015274D" w:rsidRDefault="001E642D" w:rsidP="0015274D">
      <w:pPr>
        <w:pStyle w:val="ListParagraph"/>
        <w:numPr>
          <w:ilvl w:val="0"/>
          <w:numId w:val="6"/>
        </w:numPr>
        <w:spacing w:line="240" w:lineRule="auto"/>
        <w:rPr>
          <w:rFonts w:ascii="Karla" w:hAnsi="Karla"/>
          <w:sz w:val="24"/>
          <w:szCs w:val="24"/>
        </w:rPr>
      </w:pPr>
      <w:r w:rsidRPr="00345D0E">
        <w:rPr>
          <w:rFonts w:ascii="Karla" w:hAnsi="Karla" w:cs="Arial"/>
          <w:sz w:val="24"/>
          <w:szCs w:val="24"/>
        </w:rPr>
        <w:t xml:space="preserve">The </w:t>
      </w:r>
      <w:r w:rsidR="001A53FC" w:rsidRPr="00345D0E">
        <w:rPr>
          <w:rFonts w:ascii="Karla" w:hAnsi="Karla" w:cs="Arial"/>
          <w:sz w:val="24"/>
          <w:szCs w:val="24"/>
        </w:rPr>
        <w:t>HEY P</w:t>
      </w:r>
      <w:r w:rsidRPr="00345D0E">
        <w:rPr>
          <w:rFonts w:ascii="Karla" w:hAnsi="Karla" w:cs="Arial"/>
          <w:sz w:val="24"/>
          <w:szCs w:val="24"/>
        </w:rPr>
        <w:t>roject</w:t>
      </w:r>
      <w:r w:rsidR="001A53FC" w:rsidRPr="00345D0E">
        <w:rPr>
          <w:rFonts w:ascii="Karla" w:hAnsi="Karla" w:cs="Arial"/>
          <w:sz w:val="24"/>
          <w:szCs w:val="24"/>
        </w:rPr>
        <w:t xml:space="preserve"> </w:t>
      </w:r>
      <w:r w:rsidRPr="00345D0E">
        <w:rPr>
          <w:rFonts w:ascii="Karla" w:hAnsi="Karla" w:cs="Arial"/>
          <w:sz w:val="24"/>
          <w:szCs w:val="24"/>
        </w:rPr>
        <w:t xml:space="preserve">was established </w:t>
      </w:r>
      <w:r w:rsidR="001A53FC" w:rsidRPr="00345D0E">
        <w:rPr>
          <w:rFonts w:ascii="Karla" w:hAnsi="Karla" w:cs="Arial"/>
          <w:sz w:val="24"/>
          <w:szCs w:val="24"/>
        </w:rPr>
        <w:t xml:space="preserve">in 2010 to improve the mental health outcomes </w:t>
      </w:r>
      <w:r w:rsidRPr="00345D0E">
        <w:rPr>
          <w:rFonts w:ascii="Karla" w:hAnsi="Karla" w:cs="Arial"/>
          <w:sz w:val="24"/>
          <w:szCs w:val="24"/>
        </w:rPr>
        <w:t xml:space="preserve">of </w:t>
      </w:r>
      <w:r w:rsidR="001A53FC" w:rsidRPr="00345D0E">
        <w:rPr>
          <w:rFonts w:ascii="Karla" w:hAnsi="Karla" w:cs="Arial"/>
          <w:sz w:val="24"/>
          <w:szCs w:val="24"/>
        </w:rPr>
        <w:t xml:space="preserve">(LGBTIQ+) young Victorians. The </w:t>
      </w:r>
      <w:r w:rsidRPr="00345D0E">
        <w:rPr>
          <w:rFonts w:ascii="Karla" w:hAnsi="Karla" w:cs="Arial"/>
          <w:sz w:val="24"/>
          <w:szCs w:val="24"/>
        </w:rPr>
        <w:t xml:space="preserve">HEY </w:t>
      </w:r>
      <w:r w:rsidR="001A53FC" w:rsidRPr="00345D0E">
        <w:rPr>
          <w:rFonts w:ascii="Karla" w:hAnsi="Karla" w:cs="Arial"/>
          <w:sz w:val="24"/>
          <w:szCs w:val="24"/>
        </w:rPr>
        <w:t>Partners</w:t>
      </w:r>
      <w:r w:rsidRPr="00345D0E">
        <w:rPr>
          <w:rFonts w:ascii="Karla" w:hAnsi="Karla" w:cs="Arial"/>
          <w:sz w:val="24"/>
          <w:szCs w:val="24"/>
        </w:rPr>
        <w:t>,</w:t>
      </w:r>
      <w:r w:rsidR="001A53FC" w:rsidRPr="00345D0E">
        <w:rPr>
          <w:rFonts w:ascii="Karla" w:hAnsi="Karla" w:cs="Arial"/>
          <w:sz w:val="24"/>
          <w:szCs w:val="24"/>
        </w:rPr>
        <w:t xml:space="preserve"> a network of organisations</w:t>
      </w:r>
      <w:r w:rsidRPr="00345D0E">
        <w:rPr>
          <w:rFonts w:ascii="Karla" w:hAnsi="Karla" w:cs="Arial"/>
          <w:sz w:val="24"/>
          <w:szCs w:val="24"/>
        </w:rPr>
        <w:t>, are</w:t>
      </w:r>
      <w:r w:rsidR="001A53FC" w:rsidRPr="00345D0E">
        <w:rPr>
          <w:rFonts w:ascii="Karla" w:hAnsi="Karla" w:cs="Arial"/>
          <w:sz w:val="24"/>
          <w:szCs w:val="24"/>
        </w:rPr>
        <w:t xml:space="preserve"> funded to deliver services, activities, training and professional development for this target group. HEY Partners</w:t>
      </w:r>
      <w:r w:rsidRPr="00345D0E">
        <w:rPr>
          <w:rFonts w:ascii="Karla" w:hAnsi="Karla" w:cs="Arial"/>
          <w:sz w:val="24"/>
          <w:szCs w:val="24"/>
        </w:rPr>
        <w:t>,</w:t>
      </w:r>
      <w:r w:rsidR="001A53FC" w:rsidRPr="00345D0E">
        <w:rPr>
          <w:rFonts w:ascii="Karla" w:hAnsi="Karla" w:cs="Arial"/>
          <w:sz w:val="24"/>
          <w:szCs w:val="24"/>
        </w:rPr>
        <w:t xml:space="preserve"> the HEY annual grants </w:t>
      </w:r>
      <w:r w:rsidRPr="00345D0E">
        <w:rPr>
          <w:rFonts w:ascii="Karla" w:hAnsi="Karla" w:cs="Arial"/>
          <w:sz w:val="24"/>
          <w:szCs w:val="24"/>
        </w:rPr>
        <w:t xml:space="preserve">and HEY Day </w:t>
      </w:r>
      <w:r w:rsidR="001A53FC" w:rsidRPr="00345D0E">
        <w:rPr>
          <w:rFonts w:ascii="Karla" w:hAnsi="Karla" w:cs="Arial"/>
          <w:sz w:val="24"/>
          <w:szCs w:val="24"/>
        </w:rPr>
        <w:t>are coordinated by YACVic.</w:t>
      </w:r>
    </w:p>
    <w:p w14:paraId="08864154" w14:textId="77777777" w:rsidR="0015274D" w:rsidRPr="00345D0E" w:rsidRDefault="0015274D" w:rsidP="00345D0E">
      <w:pPr>
        <w:pStyle w:val="ListParagraph"/>
        <w:spacing w:line="240" w:lineRule="auto"/>
        <w:ind w:left="360"/>
        <w:rPr>
          <w:rFonts w:ascii="Karla" w:hAnsi="Karla"/>
          <w:sz w:val="24"/>
          <w:szCs w:val="24"/>
        </w:rPr>
      </w:pPr>
    </w:p>
    <w:p w14:paraId="3BBF8693" w14:textId="3ACA981B" w:rsidR="001A53FC" w:rsidRPr="00345D0E" w:rsidRDefault="001A53FC" w:rsidP="00345D0E">
      <w:pPr>
        <w:pStyle w:val="ListParagraph"/>
        <w:numPr>
          <w:ilvl w:val="0"/>
          <w:numId w:val="6"/>
        </w:numPr>
        <w:spacing w:line="240" w:lineRule="auto"/>
        <w:rPr>
          <w:rFonts w:ascii="Karla" w:hAnsi="Karla" w:cs="Arial"/>
          <w:sz w:val="24"/>
          <w:szCs w:val="24"/>
        </w:rPr>
      </w:pPr>
      <w:r w:rsidRPr="00345D0E">
        <w:rPr>
          <w:rFonts w:ascii="Karla" w:hAnsi="Karla"/>
          <w:sz w:val="24"/>
          <w:szCs w:val="24"/>
        </w:rPr>
        <w:t xml:space="preserve">In supporting the </w:t>
      </w:r>
      <w:r w:rsidR="0015274D">
        <w:rPr>
          <w:rFonts w:ascii="Karla" w:hAnsi="Karla"/>
          <w:sz w:val="24"/>
          <w:szCs w:val="24"/>
        </w:rPr>
        <w:t xml:space="preserve">YACVic </w:t>
      </w:r>
      <w:r w:rsidRPr="00345D0E">
        <w:rPr>
          <w:rFonts w:ascii="Karla" w:hAnsi="Karla"/>
          <w:sz w:val="24"/>
          <w:szCs w:val="24"/>
        </w:rPr>
        <w:t xml:space="preserve">communications team, you will </w:t>
      </w:r>
      <w:r w:rsidR="001E642D" w:rsidRPr="00345D0E">
        <w:rPr>
          <w:rFonts w:ascii="Karla" w:hAnsi="Karla"/>
          <w:sz w:val="24"/>
          <w:szCs w:val="24"/>
        </w:rPr>
        <w:t xml:space="preserve">use and </w:t>
      </w:r>
      <w:r w:rsidRPr="00345D0E">
        <w:rPr>
          <w:rFonts w:ascii="Karla" w:hAnsi="Karla"/>
          <w:sz w:val="24"/>
          <w:szCs w:val="24"/>
        </w:rPr>
        <w:t xml:space="preserve">develop your communications skills across a number of platforms, including web, newsletters and social media to inform and influence young people, the youth sector, our members and government about YACVic’s activities and advocacy. </w:t>
      </w:r>
    </w:p>
    <w:p w14:paraId="3D9A78C3" w14:textId="57B3DDE6" w:rsidR="001A53FC" w:rsidRPr="00197B33" w:rsidRDefault="001A53FC" w:rsidP="001A53FC">
      <w:pPr>
        <w:spacing w:line="240" w:lineRule="auto"/>
        <w:rPr>
          <w:rFonts w:ascii="Karla" w:hAnsi="Karla"/>
          <w:sz w:val="24"/>
          <w:szCs w:val="24"/>
        </w:rPr>
      </w:pPr>
      <w:r w:rsidRPr="00197B33">
        <w:rPr>
          <w:rFonts w:ascii="Karla" w:hAnsi="Karla"/>
          <w:sz w:val="24"/>
          <w:szCs w:val="24"/>
        </w:rPr>
        <w:t>You</w:t>
      </w:r>
      <w:r w:rsidR="001E642D">
        <w:rPr>
          <w:rFonts w:ascii="Karla" w:hAnsi="Karla"/>
          <w:sz w:val="24"/>
          <w:szCs w:val="24"/>
        </w:rPr>
        <w:t xml:space="preserve"> wi</w:t>
      </w:r>
      <w:r w:rsidRPr="00197B33">
        <w:rPr>
          <w:rFonts w:ascii="Karla" w:hAnsi="Karla"/>
          <w:sz w:val="24"/>
          <w:szCs w:val="24"/>
        </w:rPr>
        <w:t>ll work in a fast-paced environment and work across a number of diverse tasks at the same time.</w:t>
      </w:r>
    </w:p>
    <w:p w14:paraId="7FDFCB04" w14:textId="751E729E" w:rsidR="007A214F" w:rsidRPr="00197B33" w:rsidRDefault="007A214F" w:rsidP="007A214F">
      <w:pPr>
        <w:spacing w:after="0" w:line="240" w:lineRule="auto"/>
        <w:rPr>
          <w:rFonts w:ascii="Karla" w:hAnsi="Karla"/>
          <w:b/>
          <w:sz w:val="24"/>
          <w:szCs w:val="24"/>
        </w:rPr>
      </w:pPr>
      <w:r w:rsidRPr="00197B33">
        <w:rPr>
          <w:rFonts w:ascii="Karla" w:hAnsi="Karla"/>
          <w:b/>
          <w:sz w:val="24"/>
          <w:szCs w:val="24"/>
        </w:rPr>
        <w:t>Key responsibilities</w:t>
      </w:r>
      <w:r w:rsidR="00711DEB" w:rsidRPr="00197B33">
        <w:rPr>
          <w:rFonts w:ascii="Karla" w:hAnsi="Karla"/>
          <w:b/>
          <w:sz w:val="24"/>
          <w:szCs w:val="24"/>
        </w:rPr>
        <w:t xml:space="preserve"> for HEY Project</w:t>
      </w:r>
    </w:p>
    <w:p w14:paraId="4B5E9254" w14:textId="21CFA04F" w:rsidR="00180BB8" w:rsidRPr="00197B33" w:rsidRDefault="00180BB8" w:rsidP="00180BB8">
      <w:pPr>
        <w:pStyle w:val="ListParagraph"/>
        <w:numPr>
          <w:ilvl w:val="0"/>
          <w:numId w:val="3"/>
        </w:numPr>
        <w:spacing w:after="0" w:line="240" w:lineRule="auto"/>
        <w:rPr>
          <w:rFonts w:ascii="Karla" w:hAnsi="Karla"/>
          <w:sz w:val="24"/>
          <w:szCs w:val="24"/>
        </w:rPr>
      </w:pPr>
      <w:r w:rsidRPr="00197B33">
        <w:rPr>
          <w:rFonts w:ascii="Karla" w:hAnsi="Karla"/>
          <w:sz w:val="24"/>
          <w:szCs w:val="24"/>
        </w:rPr>
        <w:lastRenderedPageBreak/>
        <w:t>Co-ordinate a community of practice through the HEY Partners</w:t>
      </w:r>
      <w:r w:rsidR="001E642D">
        <w:rPr>
          <w:rFonts w:ascii="Karla" w:hAnsi="Karla"/>
          <w:sz w:val="24"/>
          <w:szCs w:val="24"/>
        </w:rPr>
        <w:t>, and assist with quarterly meetings</w:t>
      </w:r>
    </w:p>
    <w:p w14:paraId="06208D9D" w14:textId="1206A379" w:rsidR="00180BB8" w:rsidRPr="00197B33" w:rsidRDefault="00EF3C68" w:rsidP="00180BB8">
      <w:pPr>
        <w:pStyle w:val="ListParagraph"/>
        <w:numPr>
          <w:ilvl w:val="0"/>
          <w:numId w:val="3"/>
        </w:numPr>
        <w:spacing w:after="0" w:line="240" w:lineRule="auto"/>
        <w:rPr>
          <w:rFonts w:ascii="Karla" w:hAnsi="Karla"/>
          <w:sz w:val="24"/>
          <w:szCs w:val="24"/>
        </w:rPr>
      </w:pPr>
      <w:r w:rsidRPr="00197B33">
        <w:rPr>
          <w:rFonts w:ascii="Karla" w:hAnsi="Karla"/>
          <w:sz w:val="24"/>
          <w:szCs w:val="24"/>
        </w:rPr>
        <w:t>O</w:t>
      </w:r>
      <w:r w:rsidR="00180BB8" w:rsidRPr="00197B33">
        <w:rPr>
          <w:rFonts w:ascii="Karla" w:hAnsi="Karla"/>
          <w:sz w:val="24"/>
          <w:szCs w:val="24"/>
        </w:rPr>
        <w:t>rganise regular events for the HEY Project</w:t>
      </w:r>
    </w:p>
    <w:p w14:paraId="29E5857F" w14:textId="14C67F66" w:rsidR="00180BB8" w:rsidRPr="00197B33" w:rsidRDefault="00180BB8" w:rsidP="00180BB8">
      <w:pPr>
        <w:pStyle w:val="ListParagraph"/>
        <w:numPr>
          <w:ilvl w:val="0"/>
          <w:numId w:val="3"/>
        </w:numPr>
        <w:spacing w:after="0" w:line="240" w:lineRule="auto"/>
        <w:rPr>
          <w:rFonts w:ascii="Karla" w:hAnsi="Karla"/>
          <w:sz w:val="24"/>
          <w:szCs w:val="24"/>
        </w:rPr>
      </w:pPr>
      <w:r w:rsidRPr="00197B33">
        <w:rPr>
          <w:rFonts w:ascii="Karla" w:hAnsi="Karla"/>
          <w:sz w:val="24"/>
          <w:szCs w:val="24"/>
        </w:rPr>
        <w:t xml:space="preserve">Administer the </w:t>
      </w:r>
      <w:r w:rsidR="008C7BD0" w:rsidRPr="00197B33">
        <w:rPr>
          <w:rFonts w:ascii="Karla" w:hAnsi="Karla"/>
          <w:sz w:val="24"/>
          <w:szCs w:val="24"/>
        </w:rPr>
        <w:t xml:space="preserve">annual HEY </w:t>
      </w:r>
      <w:r w:rsidRPr="00197B33">
        <w:rPr>
          <w:rFonts w:ascii="Karla" w:hAnsi="Karla"/>
          <w:sz w:val="24"/>
          <w:szCs w:val="24"/>
        </w:rPr>
        <w:t>Grants</w:t>
      </w:r>
    </w:p>
    <w:p w14:paraId="51D7637D" w14:textId="0DA7E45B" w:rsidR="00711DEB" w:rsidRPr="00197B33" w:rsidRDefault="00711DEB" w:rsidP="00711DEB">
      <w:pPr>
        <w:pStyle w:val="ListParagraph"/>
        <w:numPr>
          <w:ilvl w:val="0"/>
          <w:numId w:val="3"/>
        </w:numPr>
        <w:spacing w:after="0" w:line="240" w:lineRule="auto"/>
        <w:rPr>
          <w:rFonts w:ascii="Karla" w:hAnsi="Karla"/>
          <w:sz w:val="24"/>
          <w:szCs w:val="24"/>
        </w:rPr>
      </w:pPr>
      <w:r w:rsidRPr="00197B33">
        <w:rPr>
          <w:rFonts w:ascii="Karla" w:hAnsi="Karla"/>
          <w:sz w:val="24"/>
          <w:szCs w:val="24"/>
        </w:rPr>
        <w:t>Co-ordinat</w:t>
      </w:r>
      <w:r w:rsidR="001E642D">
        <w:rPr>
          <w:rFonts w:ascii="Karla" w:hAnsi="Karla"/>
          <w:sz w:val="24"/>
          <w:szCs w:val="24"/>
        </w:rPr>
        <w:t>e</w:t>
      </w:r>
      <w:r w:rsidRPr="00197B33">
        <w:rPr>
          <w:rFonts w:ascii="Karla" w:hAnsi="Karla"/>
          <w:sz w:val="24"/>
          <w:szCs w:val="24"/>
        </w:rPr>
        <w:t xml:space="preserve"> HEY Project-related communications </w:t>
      </w:r>
    </w:p>
    <w:p w14:paraId="48B906BB" w14:textId="77777777" w:rsidR="00711DEB" w:rsidRPr="00197B33" w:rsidRDefault="00711DEB" w:rsidP="00711DEB">
      <w:pPr>
        <w:spacing w:after="0" w:line="240" w:lineRule="auto"/>
        <w:rPr>
          <w:rFonts w:ascii="Karla" w:hAnsi="Karla"/>
          <w:b/>
          <w:sz w:val="24"/>
          <w:szCs w:val="24"/>
        </w:rPr>
      </w:pPr>
    </w:p>
    <w:p w14:paraId="5B9FF254" w14:textId="4F108B33" w:rsidR="00711DEB" w:rsidRPr="00197B33" w:rsidRDefault="00711DEB" w:rsidP="00711DEB">
      <w:pPr>
        <w:spacing w:after="0" w:line="240" w:lineRule="auto"/>
        <w:rPr>
          <w:rFonts w:ascii="Karla" w:hAnsi="Karla"/>
          <w:b/>
          <w:sz w:val="24"/>
          <w:szCs w:val="24"/>
        </w:rPr>
      </w:pPr>
      <w:r w:rsidRPr="00197B33">
        <w:rPr>
          <w:rFonts w:ascii="Karla" w:hAnsi="Karla"/>
          <w:b/>
          <w:sz w:val="24"/>
          <w:szCs w:val="24"/>
        </w:rPr>
        <w:t>Key responsibilities for Communications</w:t>
      </w:r>
    </w:p>
    <w:p w14:paraId="477C4E2A" w14:textId="23188CE7" w:rsidR="007A214F" w:rsidRPr="00197B33" w:rsidRDefault="00180BB8" w:rsidP="007A214F">
      <w:pPr>
        <w:pStyle w:val="ListParagraph"/>
        <w:numPr>
          <w:ilvl w:val="0"/>
          <w:numId w:val="3"/>
        </w:numPr>
        <w:spacing w:after="0" w:line="240" w:lineRule="auto"/>
        <w:rPr>
          <w:rFonts w:ascii="Karla" w:hAnsi="Karla"/>
          <w:sz w:val="24"/>
          <w:szCs w:val="24"/>
        </w:rPr>
      </w:pPr>
      <w:r w:rsidRPr="00197B33">
        <w:rPr>
          <w:rFonts w:ascii="Karla" w:hAnsi="Karla"/>
          <w:sz w:val="24"/>
          <w:szCs w:val="24"/>
        </w:rPr>
        <w:t>Produce</w:t>
      </w:r>
      <w:r w:rsidR="007A214F" w:rsidRPr="00197B33">
        <w:rPr>
          <w:rFonts w:ascii="Karla" w:hAnsi="Karla"/>
          <w:sz w:val="24"/>
          <w:szCs w:val="24"/>
        </w:rPr>
        <w:t xml:space="preserve"> regular newsletters and member communications </w:t>
      </w:r>
    </w:p>
    <w:p w14:paraId="13EF8BDF" w14:textId="34B7EF3E" w:rsidR="00711DEB" w:rsidRPr="00197B33" w:rsidRDefault="00711DEB" w:rsidP="007A214F">
      <w:pPr>
        <w:pStyle w:val="ListParagraph"/>
        <w:numPr>
          <w:ilvl w:val="0"/>
          <w:numId w:val="3"/>
        </w:numPr>
        <w:spacing w:after="0" w:line="240" w:lineRule="auto"/>
        <w:rPr>
          <w:rFonts w:ascii="Karla" w:hAnsi="Karla"/>
          <w:sz w:val="24"/>
          <w:szCs w:val="24"/>
        </w:rPr>
      </w:pPr>
      <w:r w:rsidRPr="00197B33">
        <w:rPr>
          <w:rFonts w:ascii="Karla" w:hAnsi="Karla"/>
          <w:sz w:val="24"/>
          <w:szCs w:val="24"/>
        </w:rPr>
        <w:t>Assist in day-to-day social media planning and publishing</w:t>
      </w:r>
    </w:p>
    <w:p w14:paraId="06CF88E3" w14:textId="26A85C3B" w:rsidR="007A214F" w:rsidRPr="00197B33" w:rsidRDefault="00EF3C68" w:rsidP="007A214F">
      <w:pPr>
        <w:pStyle w:val="ListParagraph"/>
        <w:numPr>
          <w:ilvl w:val="0"/>
          <w:numId w:val="3"/>
        </w:numPr>
        <w:spacing w:after="0" w:line="240" w:lineRule="auto"/>
        <w:rPr>
          <w:rFonts w:ascii="Karla" w:hAnsi="Karla"/>
          <w:sz w:val="24"/>
          <w:szCs w:val="24"/>
        </w:rPr>
      </w:pPr>
      <w:r w:rsidRPr="00197B33">
        <w:rPr>
          <w:rFonts w:ascii="Karla" w:hAnsi="Karla"/>
          <w:sz w:val="24"/>
          <w:szCs w:val="24"/>
        </w:rPr>
        <w:t>Co</w:t>
      </w:r>
      <w:r w:rsidR="00180BB8" w:rsidRPr="00197B33">
        <w:rPr>
          <w:rFonts w:ascii="Karla" w:hAnsi="Karla"/>
          <w:sz w:val="24"/>
          <w:szCs w:val="24"/>
        </w:rPr>
        <w:t>-</w:t>
      </w:r>
      <w:r w:rsidR="007A214F" w:rsidRPr="00197B33">
        <w:rPr>
          <w:rFonts w:ascii="Karla" w:hAnsi="Karla"/>
          <w:sz w:val="24"/>
          <w:szCs w:val="24"/>
        </w:rPr>
        <w:t xml:space="preserve">ordinate the publishing of </w:t>
      </w:r>
      <w:r w:rsidRPr="00197B33">
        <w:rPr>
          <w:rFonts w:ascii="Karla" w:hAnsi="Karla"/>
          <w:sz w:val="24"/>
          <w:szCs w:val="24"/>
        </w:rPr>
        <w:t xml:space="preserve">content for </w:t>
      </w:r>
      <w:r w:rsidR="007A214F" w:rsidRPr="00197B33">
        <w:rPr>
          <w:rFonts w:ascii="Karla" w:hAnsi="Karla"/>
          <w:sz w:val="24"/>
          <w:szCs w:val="24"/>
        </w:rPr>
        <w:t>the YACVic blog</w:t>
      </w:r>
    </w:p>
    <w:p w14:paraId="10DAD067" w14:textId="77777777" w:rsidR="007A214F" w:rsidRPr="00197B33" w:rsidRDefault="007A214F" w:rsidP="007A214F">
      <w:pPr>
        <w:pStyle w:val="ListParagraph"/>
        <w:numPr>
          <w:ilvl w:val="0"/>
          <w:numId w:val="3"/>
        </w:numPr>
        <w:spacing w:after="0" w:line="240" w:lineRule="auto"/>
        <w:rPr>
          <w:rFonts w:ascii="Karla" w:hAnsi="Karla"/>
          <w:sz w:val="24"/>
          <w:szCs w:val="24"/>
        </w:rPr>
      </w:pPr>
      <w:r w:rsidRPr="00197B33">
        <w:rPr>
          <w:rFonts w:ascii="Karla" w:hAnsi="Karla"/>
          <w:sz w:val="24"/>
          <w:szCs w:val="24"/>
        </w:rPr>
        <w:t>Maintain content on the YACVic website</w:t>
      </w:r>
    </w:p>
    <w:p w14:paraId="17555DF0" w14:textId="77777777" w:rsidR="007A214F" w:rsidRPr="00197B33" w:rsidRDefault="007A214F" w:rsidP="007A214F">
      <w:pPr>
        <w:pStyle w:val="ListParagraph"/>
        <w:numPr>
          <w:ilvl w:val="0"/>
          <w:numId w:val="3"/>
        </w:numPr>
        <w:spacing w:after="0" w:line="240" w:lineRule="auto"/>
        <w:rPr>
          <w:rFonts w:ascii="Karla" w:hAnsi="Karla"/>
          <w:sz w:val="24"/>
          <w:szCs w:val="24"/>
        </w:rPr>
      </w:pPr>
      <w:r w:rsidRPr="00197B33">
        <w:rPr>
          <w:rFonts w:ascii="Karla" w:hAnsi="Karla"/>
          <w:sz w:val="24"/>
          <w:szCs w:val="24"/>
        </w:rPr>
        <w:t>Support the activities of YACVic’s partner agencies</w:t>
      </w:r>
    </w:p>
    <w:p w14:paraId="70B6474E" w14:textId="77777777" w:rsidR="007A214F" w:rsidRPr="00197B33" w:rsidRDefault="007A214F" w:rsidP="007A214F">
      <w:pPr>
        <w:spacing w:after="0" w:line="240" w:lineRule="auto"/>
        <w:rPr>
          <w:rFonts w:ascii="Karla" w:hAnsi="Karla"/>
          <w:color w:val="FF0000"/>
          <w:sz w:val="24"/>
          <w:szCs w:val="24"/>
        </w:rPr>
      </w:pPr>
    </w:p>
    <w:p w14:paraId="1BDA71F3" w14:textId="77777777" w:rsidR="007A214F" w:rsidRPr="00197B33" w:rsidRDefault="007A214F" w:rsidP="007A214F">
      <w:pPr>
        <w:spacing w:after="0" w:line="240" w:lineRule="auto"/>
        <w:rPr>
          <w:rFonts w:ascii="Karla" w:hAnsi="Karla"/>
          <w:i/>
          <w:color w:val="FF0000"/>
          <w:sz w:val="24"/>
          <w:szCs w:val="24"/>
        </w:rPr>
      </w:pPr>
      <w:r w:rsidRPr="00197B33">
        <w:rPr>
          <w:rFonts w:ascii="Karla" w:hAnsi="Karla"/>
          <w:color w:val="000000" w:themeColor="text1"/>
          <w:sz w:val="24"/>
          <w:szCs w:val="24"/>
        </w:rPr>
        <w:t>You will be required to perform these duties, and any other duties the employer may assign to you, having regard to your skills, training and experience.</w:t>
      </w:r>
    </w:p>
    <w:p w14:paraId="1E885156" w14:textId="2B0B4B55" w:rsidR="007A214F" w:rsidRPr="00197B33" w:rsidRDefault="007A214F" w:rsidP="007A214F">
      <w:pPr>
        <w:spacing w:after="0" w:line="240" w:lineRule="auto"/>
        <w:rPr>
          <w:rFonts w:ascii="Karla" w:hAnsi="Karla"/>
          <w:b/>
          <w:sz w:val="24"/>
          <w:szCs w:val="24"/>
        </w:rPr>
      </w:pPr>
    </w:p>
    <w:p w14:paraId="6EA50F1B" w14:textId="77777777" w:rsidR="007A214F" w:rsidRPr="00197B33" w:rsidRDefault="007A214F" w:rsidP="007A214F">
      <w:pPr>
        <w:spacing w:after="0" w:line="240" w:lineRule="auto"/>
        <w:rPr>
          <w:rFonts w:ascii="Karla" w:hAnsi="Karla"/>
          <w:b/>
          <w:sz w:val="24"/>
          <w:szCs w:val="24"/>
        </w:rPr>
      </w:pPr>
      <w:r w:rsidRPr="00197B33">
        <w:rPr>
          <w:rFonts w:ascii="Karla" w:hAnsi="Karla"/>
          <w:b/>
          <w:sz w:val="24"/>
          <w:szCs w:val="24"/>
        </w:rPr>
        <w:t xml:space="preserve">Key Selection Criteria </w:t>
      </w:r>
    </w:p>
    <w:p w14:paraId="4D4167DC" w14:textId="459F6115" w:rsidR="007A214F" w:rsidRPr="00197B33" w:rsidRDefault="00F74EE4" w:rsidP="007A214F">
      <w:pPr>
        <w:pStyle w:val="ListParagraph"/>
        <w:numPr>
          <w:ilvl w:val="0"/>
          <w:numId w:val="4"/>
        </w:numPr>
        <w:rPr>
          <w:rFonts w:ascii="Karla" w:hAnsi="Karla"/>
          <w:sz w:val="24"/>
          <w:szCs w:val="24"/>
        </w:rPr>
      </w:pPr>
      <w:r w:rsidRPr="00197B33">
        <w:rPr>
          <w:rFonts w:ascii="Karla" w:hAnsi="Karla"/>
          <w:sz w:val="24"/>
          <w:szCs w:val="24"/>
        </w:rPr>
        <w:t xml:space="preserve">Experience in </w:t>
      </w:r>
      <w:r w:rsidR="008C7BD0" w:rsidRPr="00197B33">
        <w:rPr>
          <w:rFonts w:ascii="Karla" w:hAnsi="Karla"/>
          <w:sz w:val="24"/>
          <w:szCs w:val="24"/>
        </w:rPr>
        <w:t xml:space="preserve">engaging with </w:t>
      </w:r>
      <w:r w:rsidRPr="00197B33">
        <w:rPr>
          <w:rFonts w:ascii="Karla" w:hAnsi="Karla"/>
          <w:sz w:val="24"/>
          <w:szCs w:val="24"/>
        </w:rPr>
        <w:t>a variety of stakeholder</w:t>
      </w:r>
      <w:r w:rsidR="008C7BD0" w:rsidRPr="00197B33">
        <w:rPr>
          <w:rFonts w:ascii="Karla" w:hAnsi="Karla"/>
          <w:sz w:val="24"/>
          <w:szCs w:val="24"/>
        </w:rPr>
        <w:t xml:space="preserve">s </w:t>
      </w:r>
      <w:r w:rsidRPr="00197B33">
        <w:rPr>
          <w:rFonts w:ascii="Karla" w:hAnsi="Karla"/>
          <w:sz w:val="24"/>
          <w:szCs w:val="24"/>
        </w:rPr>
        <w:t>to produce successful outcomes</w:t>
      </w:r>
      <w:r w:rsidR="001E642D">
        <w:rPr>
          <w:rFonts w:ascii="Karla" w:hAnsi="Karla"/>
          <w:sz w:val="24"/>
          <w:szCs w:val="24"/>
        </w:rPr>
        <w:t>.</w:t>
      </w:r>
    </w:p>
    <w:p w14:paraId="5C9FB642" w14:textId="7FE24046" w:rsidR="00374522" w:rsidRPr="00197B33" w:rsidRDefault="00374522" w:rsidP="007A214F">
      <w:pPr>
        <w:pStyle w:val="ListParagraph"/>
        <w:numPr>
          <w:ilvl w:val="0"/>
          <w:numId w:val="4"/>
        </w:numPr>
        <w:rPr>
          <w:rFonts w:ascii="Karla" w:hAnsi="Karla"/>
          <w:sz w:val="24"/>
          <w:szCs w:val="24"/>
        </w:rPr>
      </w:pPr>
      <w:r w:rsidRPr="00197B33">
        <w:rPr>
          <w:rFonts w:ascii="Karla" w:hAnsi="Karla"/>
          <w:sz w:val="24"/>
          <w:szCs w:val="24"/>
        </w:rPr>
        <w:t xml:space="preserve">Understanding of the issues important to LGBTIQ+ young people and those working to support </w:t>
      </w:r>
      <w:r w:rsidR="0015274D" w:rsidRPr="00197B33">
        <w:rPr>
          <w:rFonts w:ascii="Karla" w:hAnsi="Karla"/>
          <w:sz w:val="24"/>
          <w:szCs w:val="24"/>
        </w:rPr>
        <w:t>them.</w:t>
      </w:r>
    </w:p>
    <w:p w14:paraId="3D3BE089" w14:textId="3F3F4F92" w:rsidR="007A214F" w:rsidRPr="00197B33" w:rsidRDefault="001E642D" w:rsidP="007A214F">
      <w:pPr>
        <w:pStyle w:val="ListParagraph"/>
        <w:numPr>
          <w:ilvl w:val="0"/>
          <w:numId w:val="4"/>
        </w:numPr>
        <w:rPr>
          <w:rFonts w:ascii="Karla" w:hAnsi="Karla"/>
          <w:sz w:val="24"/>
          <w:szCs w:val="24"/>
        </w:rPr>
      </w:pPr>
      <w:r>
        <w:rPr>
          <w:rFonts w:ascii="Karla" w:hAnsi="Karla"/>
          <w:sz w:val="24"/>
          <w:szCs w:val="24"/>
        </w:rPr>
        <w:t>E</w:t>
      </w:r>
      <w:r w:rsidR="007A214F" w:rsidRPr="00197B33">
        <w:rPr>
          <w:rFonts w:ascii="Karla" w:hAnsi="Karla"/>
          <w:sz w:val="24"/>
          <w:szCs w:val="24"/>
        </w:rPr>
        <w:t xml:space="preserve">xperience </w:t>
      </w:r>
      <w:r w:rsidR="00F74EE4" w:rsidRPr="00197B33">
        <w:rPr>
          <w:rFonts w:ascii="Karla" w:hAnsi="Karla"/>
          <w:sz w:val="24"/>
          <w:szCs w:val="24"/>
        </w:rPr>
        <w:t xml:space="preserve">in </w:t>
      </w:r>
      <w:r w:rsidR="0015274D">
        <w:rPr>
          <w:rFonts w:ascii="Karla" w:hAnsi="Karla"/>
          <w:sz w:val="24"/>
          <w:szCs w:val="24"/>
        </w:rPr>
        <w:t>developing and delivering impactful communications, including</w:t>
      </w:r>
      <w:r w:rsidR="0015274D" w:rsidRPr="00197B33">
        <w:rPr>
          <w:rFonts w:ascii="Karla" w:hAnsi="Karla"/>
          <w:sz w:val="24"/>
          <w:szCs w:val="24"/>
        </w:rPr>
        <w:t xml:space="preserve"> </w:t>
      </w:r>
      <w:r w:rsidR="00F74EE4" w:rsidRPr="00197B33">
        <w:rPr>
          <w:rFonts w:ascii="Karla" w:hAnsi="Karla"/>
          <w:sz w:val="24"/>
          <w:szCs w:val="24"/>
        </w:rPr>
        <w:t xml:space="preserve">using </w:t>
      </w:r>
      <w:proofErr w:type="spellStart"/>
      <w:r w:rsidR="00F74EE4" w:rsidRPr="00197B33">
        <w:rPr>
          <w:rFonts w:ascii="Karla" w:hAnsi="Karla"/>
          <w:sz w:val="24"/>
          <w:szCs w:val="24"/>
        </w:rPr>
        <w:t>MailChimp</w:t>
      </w:r>
      <w:proofErr w:type="spellEnd"/>
      <w:r w:rsidR="00F74EE4" w:rsidRPr="00197B33">
        <w:rPr>
          <w:rFonts w:ascii="Karla" w:hAnsi="Karla"/>
          <w:sz w:val="24"/>
          <w:szCs w:val="24"/>
        </w:rPr>
        <w:t xml:space="preserve">, </w:t>
      </w:r>
      <w:proofErr w:type="spellStart"/>
      <w:r w:rsidR="00F74EE4" w:rsidRPr="00197B33">
        <w:rPr>
          <w:rFonts w:ascii="Karla" w:hAnsi="Karla"/>
          <w:sz w:val="24"/>
          <w:szCs w:val="24"/>
        </w:rPr>
        <w:t>CampaignMonitor</w:t>
      </w:r>
      <w:proofErr w:type="spellEnd"/>
      <w:r w:rsidR="00F74EE4" w:rsidRPr="00197B33">
        <w:rPr>
          <w:rFonts w:ascii="Karla" w:hAnsi="Karla"/>
          <w:sz w:val="24"/>
          <w:szCs w:val="24"/>
        </w:rPr>
        <w:t>, or equivalent to send targeted communications</w:t>
      </w:r>
      <w:r w:rsidR="007A214F" w:rsidRPr="00197B33">
        <w:rPr>
          <w:rFonts w:ascii="Karla" w:hAnsi="Karla"/>
          <w:sz w:val="24"/>
          <w:szCs w:val="24"/>
        </w:rPr>
        <w:t>.</w:t>
      </w:r>
    </w:p>
    <w:p w14:paraId="6DD7865A" w14:textId="77777777" w:rsidR="0015274D" w:rsidRPr="00197B33" w:rsidRDefault="0015274D" w:rsidP="0015274D">
      <w:pPr>
        <w:pStyle w:val="ListParagraph"/>
        <w:numPr>
          <w:ilvl w:val="0"/>
          <w:numId w:val="4"/>
        </w:numPr>
        <w:rPr>
          <w:rFonts w:ascii="Karla" w:hAnsi="Karla"/>
          <w:sz w:val="24"/>
          <w:szCs w:val="24"/>
        </w:rPr>
      </w:pPr>
      <w:r>
        <w:rPr>
          <w:rFonts w:ascii="Karla" w:hAnsi="Karla"/>
          <w:sz w:val="24"/>
          <w:szCs w:val="24"/>
        </w:rPr>
        <w:t>A</w:t>
      </w:r>
      <w:r w:rsidRPr="00197B33">
        <w:rPr>
          <w:rFonts w:ascii="Karla" w:hAnsi="Karla"/>
          <w:sz w:val="24"/>
          <w:szCs w:val="24"/>
        </w:rPr>
        <w:t>bility to organise</w:t>
      </w:r>
      <w:r>
        <w:rPr>
          <w:rFonts w:ascii="Karla" w:hAnsi="Karla"/>
          <w:sz w:val="24"/>
          <w:szCs w:val="24"/>
        </w:rPr>
        <w:t xml:space="preserve"> groups and</w:t>
      </w:r>
      <w:r w:rsidRPr="00197B33">
        <w:rPr>
          <w:rFonts w:ascii="Karla" w:hAnsi="Karla"/>
          <w:sz w:val="24"/>
          <w:szCs w:val="24"/>
        </w:rPr>
        <w:t xml:space="preserve"> coordinate meetings</w:t>
      </w:r>
      <w:r>
        <w:rPr>
          <w:rFonts w:ascii="Karla" w:hAnsi="Karla"/>
          <w:sz w:val="24"/>
          <w:szCs w:val="24"/>
        </w:rPr>
        <w:t>.</w:t>
      </w:r>
    </w:p>
    <w:p w14:paraId="3D21AB6E" w14:textId="242CAB2C" w:rsidR="007A214F" w:rsidRPr="001E642D" w:rsidRDefault="007A214F">
      <w:pPr>
        <w:pStyle w:val="ListParagraph"/>
        <w:numPr>
          <w:ilvl w:val="0"/>
          <w:numId w:val="4"/>
        </w:numPr>
        <w:rPr>
          <w:rFonts w:ascii="Karla" w:hAnsi="Karla"/>
          <w:sz w:val="24"/>
          <w:szCs w:val="24"/>
        </w:rPr>
      </w:pPr>
      <w:r w:rsidRPr="001E642D">
        <w:rPr>
          <w:rFonts w:ascii="Karla" w:hAnsi="Karla"/>
          <w:sz w:val="24"/>
          <w:szCs w:val="24"/>
        </w:rPr>
        <w:t>Ability to work independently and as part of a team</w:t>
      </w:r>
      <w:r w:rsidR="001E642D" w:rsidRPr="001E642D">
        <w:rPr>
          <w:rFonts w:ascii="Karla" w:hAnsi="Karla"/>
          <w:sz w:val="24"/>
          <w:szCs w:val="24"/>
        </w:rPr>
        <w:t>, while p</w:t>
      </w:r>
      <w:r w:rsidRPr="001E642D">
        <w:rPr>
          <w:rFonts w:ascii="Karla" w:hAnsi="Karla"/>
          <w:sz w:val="24"/>
          <w:szCs w:val="24"/>
        </w:rPr>
        <w:t>rioritising work.</w:t>
      </w:r>
    </w:p>
    <w:p w14:paraId="08317F08" w14:textId="77777777" w:rsidR="0015274D" w:rsidRPr="00197B33" w:rsidRDefault="0015274D" w:rsidP="0015274D">
      <w:pPr>
        <w:pStyle w:val="ListParagraph"/>
        <w:numPr>
          <w:ilvl w:val="0"/>
          <w:numId w:val="4"/>
        </w:numPr>
        <w:rPr>
          <w:rFonts w:ascii="Karla" w:hAnsi="Karla"/>
          <w:sz w:val="24"/>
          <w:szCs w:val="24"/>
        </w:rPr>
      </w:pPr>
      <w:r>
        <w:rPr>
          <w:rFonts w:ascii="Karla" w:hAnsi="Karla"/>
          <w:sz w:val="24"/>
          <w:szCs w:val="24"/>
        </w:rPr>
        <w:t>Tertiary level qualifications (or close to graduation)</w:t>
      </w:r>
      <w:r w:rsidRPr="00197B33">
        <w:rPr>
          <w:rFonts w:ascii="Karla" w:hAnsi="Karla"/>
          <w:sz w:val="24"/>
          <w:szCs w:val="24"/>
        </w:rPr>
        <w:t xml:space="preserve"> in communications, marketing, project management or related discipline</w:t>
      </w:r>
      <w:r>
        <w:rPr>
          <w:rFonts w:ascii="Karla" w:hAnsi="Karla"/>
          <w:sz w:val="24"/>
          <w:szCs w:val="24"/>
        </w:rPr>
        <w:t>.</w:t>
      </w:r>
    </w:p>
    <w:p w14:paraId="4FBA75A0" w14:textId="77777777" w:rsidR="007A214F" w:rsidRPr="00197B33" w:rsidRDefault="007A214F" w:rsidP="007A214F">
      <w:pPr>
        <w:pStyle w:val="ListParagraph"/>
        <w:numPr>
          <w:ilvl w:val="0"/>
          <w:numId w:val="4"/>
        </w:numPr>
        <w:rPr>
          <w:rFonts w:ascii="Karla" w:hAnsi="Karla"/>
          <w:sz w:val="24"/>
          <w:szCs w:val="24"/>
        </w:rPr>
      </w:pPr>
      <w:r w:rsidRPr="00197B33">
        <w:rPr>
          <w:rFonts w:ascii="Karla" w:hAnsi="Karla"/>
          <w:sz w:val="24"/>
          <w:szCs w:val="24"/>
        </w:rPr>
        <w:t>Demonstrated understanding of appropriate behaviours when engaging with children and young people from diverse backgrounds – particularly in an online context – and commitment to the Code of Ethical Practice for the Victorian Youth Sector.</w:t>
      </w:r>
    </w:p>
    <w:p w14:paraId="3F3F4CB9" w14:textId="77777777" w:rsidR="007A214F" w:rsidRPr="00197B33" w:rsidRDefault="007A214F" w:rsidP="007A214F">
      <w:pPr>
        <w:pStyle w:val="Default"/>
      </w:pPr>
      <w:r w:rsidRPr="00197B33">
        <w:rPr>
          <w:b/>
          <w:bCs/>
        </w:rPr>
        <w:t xml:space="preserve">Desirable </w:t>
      </w:r>
    </w:p>
    <w:p w14:paraId="3DB9E166" w14:textId="77777777" w:rsidR="001E642D" w:rsidRPr="00197B33" w:rsidRDefault="001E642D" w:rsidP="00345D0E">
      <w:pPr>
        <w:pStyle w:val="Default"/>
        <w:numPr>
          <w:ilvl w:val="0"/>
          <w:numId w:val="5"/>
        </w:numPr>
      </w:pPr>
      <w:r w:rsidRPr="00197B33">
        <w:t>Experience in administering grants and grant applications</w:t>
      </w:r>
    </w:p>
    <w:p w14:paraId="15501DD6" w14:textId="77777777" w:rsidR="007A214F" w:rsidRPr="00197B33" w:rsidRDefault="007A214F" w:rsidP="007A214F">
      <w:pPr>
        <w:pStyle w:val="Default"/>
        <w:numPr>
          <w:ilvl w:val="0"/>
          <w:numId w:val="5"/>
        </w:numPr>
      </w:pPr>
      <w:r w:rsidRPr="00197B33">
        <w:t>Skills in Adobe InDesign and Photoshop</w:t>
      </w:r>
    </w:p>
    <w:p w14:paraId="3D956632" w14:textId="3F6D4260" w:rsidR="007A214F" w:rsidRPr="00197B33" w:rsidRDefault="007A214F" w:rsidP="007A214F">
      <w:pPr>
        <w:pStyle w:val="Default"/>
        <w:numPr>
          <w:ilvl w:val="0"/>
          <w:numId w:val="5"/>
        </w:numPr>
        <w:spacing w:after="12"/>
      </w:pPr>
      <w:r w:rsidRPr="00197B33">
        <w:t xml:space="preserve">Experience with or a strong commitment to working in the </w:t>
      </w:r>
      <w:r w:rsidR="00F74EE4" w:rsidRPr="00197B33">
        <w:t xml:space="preserve">LGBTIQ+ </w:t>
      </w:r>
      <w:r w:rsidRPr="00197B33">
        <w:t xml:space="preserve">youth/community sector </w:t>
      </w:r>
    </w:p>
    <w:p w14:paraId="369AABDB" w14:textId="77777777" w:rsidR="007A214F" w:rsidRPr="00197B33" w:rsidRDefault="007A214F" w:rsidP="007A214F">
      <w:pPr>
        <w:pStyle w:val="Title"/>
        <w:ind w:left="0" w:firstLine="0"/>
        <w:jc w:val="left"/>
        <w:rPr>
          <w:rFonts w:ascii="Karla" w:hAnsi="Karla" w:cs="Arial"/>
          <w:b w:val="0"/>
          <w:color w:val="000000" w:themeColor="text1"/>
          <w:sz w:val="24"/>
          <w:szCs w:val="24"/>
          <w:shd w:val="clear" w:color="auto" w:fill="FFFFFF"/>
        </w:rPr>
      </w:pPr>
    </w:p>
    <w:p w14:paraId="66BFC394" w14:textId="77777777" w:rsidR="007A214F" w:rsidRPr="00197B33" w:rsidRDefault="007A214F" w:rsidP="007A214F">
      <w:pPr>
        <w:pStyle w:val="Title"/>
        <w:ind w:left="0" w:firstLine="0"/>
        <w:jc w:val="left"/>
        <w:rPr>
          <w:rFonts w:ascii="Karla" w:hAnsi="Karla" w:cs="Arial"/>
          <w:sz w:val="24"/>
          <w:szCs w:val="24"/>
        </w:rPr>
      </w:pPr>
      <w:r w:rsidRPr="00197B33">
        <w:rPr>
          <w:rFonts w:ascii="Karla" w:hAnsi="Karla" w:cs="Arial"/>
          <w:sz w:val="24"/>
          <w:szCs w:val="24"/>
        </w:rPr>
        <w:t>Benefits of working at YACVic</w:t>
      </w:r>
    </w:p>
    <w:p w14:paraId="5F5F52ED" w14:textId="77777777" w:rsidR="003B14A0" w:rsidRDefault="003B14A0" w:rsidP="007A214F">
      <w:pPr>
        <w:pStyle w:val="Title"/>
        <w:numPr>
          <w:ilvl w:val="0"/>
          <w:numId w:val="2"/>
        </w:numPr>
        <w:jc w:val="left"/>
        <w:rPr>
          <w:rFonts w:ascii="Karla" w:hAnsi="Karla" w:cs="Arial"/>
          <w:b w:val="0"/>
          <w:sz w:val="24"/>
          <w:szCs w:val="24"/>
        </w:rPr>
      </w:pPr>
      <w:r>
        <w:rPr>
          <w:rFonts w:ascii="Karla" w:hAnsi="Karla" w:cs="Arial"/>
          <w:b w:val="0"/>
          <w:sz w:val="24"/>
          <w:szCs w:val="24"/>
        </w:rPr>
        <w:t>Generous terms and benefits</w:t>
      </w:r>
    </w:p>
    <w:p w14:paraId="28F84D21" w14:textId="7CB5CD17" w:rsidR="0015274D" w:rsidRDefault="007A214F" w:rsidP="007A214F">
      <w:pPr>
        <w:pStyle w:val="Title"/>
        <w:numPr>
          <w:ilvl w:val="0"/>
          <w:numId w:val="2"/>
        </w:numPr>
        <w:jc w:val="left"/>
        <w:rPr>
          <w:rFonts w:ascii="Karla" w:hAnsi="Karla" w:cs="Arial"/>
          <w:b w:val="0"/>
          <w:sz w:val="24"/>
          <w:szCs w:val="24"/>
        </w:rPr>
      </w:pPr>
      <w:r w:rsidRPr="00197B33">
        <w:rPr>
          <w:rFonts w:ascii="Karla" w:hAnsi="Karla" w:cs="Arial"/>
          <w:b w:val="0"/>
          <w:sz w:val="24"/>
          <w:szCs w:val="24"/>
        </w:rPr>
        <w:t>Flexible, disability friendly, family friendly</w:t>
      </w:r>
      <w:r w:rsidR="00F433DE" w:rsidRPr="00197B33">
        <w:rPr>
          <w:rFonts w:ascii="Karla" w:hAnsi="Karla" w:cs="Arial"/>
          <w:b w:val="0"/>
          <w:sz w:val="24"/>
          <w:szCs w:val="24"/>
        </w:rPr>
        <w:t>,</w:t>
      </w:r>
      <w:r w:rsidRPr="00197B33">
        <w:rPr>
          <w:rFonts w:ascii="Karla" w:hAnsi="Karla" w:cs="Arial"/>
          <w:b w:val="0"/>
          <w:sz w:val="24"/>
          <w:szCs w:val="24"/>
        </w:rPr>
        <w:t xml:space="preserve"> </w:t>
      </w:r>
      <w:r w:rsidR="0015274D">
        <w:rPr>
          <w:rFonts w:ascii="Karla" w:hAnsi="Karla" w:cs="Arial"/>
          <w:b w:val="0"/>
          <w:sz w:val="24"/>
          <w:szCs w:val="24"/>
        </w:rPr>
        <w:t>r</w:t>
      </w:r>
      <w:r w:rsidR="0015274D" w:rsidRPr="00197B33">
        <w:rPr>
          <w:rFonts w:ascii="Karla" w:hAnsi="Karla" w:cs="Arial"/>
          <w:b w:val="0"/>
          <w:sz w:val="24"/>
          <w:szCs w:val="24"/>
        </w:rPr>
        <w:t xml:space="preserve">ainbow </w:t>
      </w:r>
      <w:r w:rsidR="00F433DE" w:rsidRPr="00197B33">
        <w:rPr>
          <w:rFonts w:ascii="Karla" w:hAnsi="Karla" w:cs="Arial"/>
          <w:b w:val="0"/>
          <w:sz w:val="24"/>
          <w:szCs w:val="24"/>
        </w:rPr>
        <w:t>friendly</w:t>
      </w:r>
    </w:p>
    <w:p w14:paraId="65BEE87E" w14:textId="0C001FED" w:rsidR="007A214F" w:rsidRPr="00197B33" w:rsidRDefault="0015274D" w:rsidP="007A214F">
      <w:pPr>
        <w:pStyle w:val="Title"/>
        <w:numPr>
          <w:ilvl w:val="0"/>
          <w:numId w:val="2"/>
        </w:numPr>
        <w:jc w:val="left"/>
        <w:rPr>
          <w:rFonts w:ascii="Karla" w:hAnsi="Karla" w:cs="Arial"/>
          <w:b w:val="0"/>
          <w:sz w:val="24"/>
          <w:szCs w:val="24"/>
        </w:rPr>
      </w:pPr>
      <w:r>
        <w:rPr>
          <w:rFonts w:ascii="Karla" w:hAnsi="Karla" w:cs="Arial"/>
          <w:b w:val="0"/>
          <w:sz w:val="24"/>
          <w:szCs w:val="24"/>
        </w:rPr>
        <w:t>F</w:t>
      </w:r>
      <w:r w:rsidR="007A214F" w:rsidRPr="00197B33">
        <w:rPr>
          <w:rFonts w:ascii="Karla" w:hAnsi="Karla" w:cs="Arial"/>
          <w:b w:val="0"/>
          <w:sz w:val="24"/>
          <w:szCs w:val="24"/>
        </w:rPr>
        <w:t>un work culture</w:t>
      </w:r>
      <w:r>
        <w:rPr>
          <w:rFonts w:ascii="Karla" w:hAnsi="Karla" w:cs="Arial"/>
          <w:b w:val="0"/>
          <w:sz w:val="24"/>
          <w:szCs w:val="24"/>
        </w:rPr>
        <w:t>, with a social purpose, in a new Melbourne CBD office</w:t>
      </w:r>
    </w:p>
    <w:p w14:paraId="09954393" w14:textId="7BD57613" w:rsidR="008A4F71" w:rsidRPr="00197B33" w:rsidRDefault="008A4F71" w:rsidP="007A214F">
      <w:pPr>
        <w:pStyle w:val="Title"/>
        <w:numPr>
          <w:ilvl w:val="0"/>
          <w:numId w:val="2"/>
        </w:numPr>
        <w:jc w:val="left"/>
        <w:rPr>
          <w:rFonts w:ascii="Karla" w:hAnsi="Karla" w:cs="Arial"/>
          <w:b w:val="0"/>
          <w:sz w:val="24"/>
          <w:szCs w:val="24"/>
        </w:rPr>
      </w:pPr>
      <w:r w:rsidRPr="00197B33">
        <w:rPr>
          <w:rFonts w:ascii="Karla" w:hAnsi="Karla" w:cs="Arial"/>
          <w:b w:val="0"/>
          <w:sz w:val="24"/>
          <w:szCs w:val="24"/>
        </w:rPr>
        <w:t>Diversity</w:t>
      </w:r>
      <w:r w:rsidR="0015274D">
        <w:rPr>
          <w:rFonts w:ascii="Karla" w:hAnsi="Karla" w:cs="Arial"/>
          <w:b w:val="0"/>
          <w:sz w:val="24"/>
          <w:szCs w:val="24"/>
        </w:rPr>
        <w:t>,</w:t>
      </w:r>
      <w:r w:rsidRPr="00197B33">
        <w:rPr>
          <w:rFonts w:ascii="Karla" w:hAnsi="Karla" w:cs="Arial"/>
          <w:b w:val="0"/>
          <w:sz w:val="24"/>
          <w:szCs w:val="24"/>
        </w:rPr>
        <w:t xml:space="preserve"> working with </w:t>
      </w:r>
      <w:r w:rsidR="0015274D">
        <w:rPr>
          <w:rFonts w:ascii="Karla" w:hAnsi="Karla" w:cs="Arial"/>
          <w:b w:val="0"/>
          <w:sz w:val="24"/>
          <w:szCs w:val="24"/>
        </w:rPr>
        <w:t xml:space="preserve">a </w:t>
      </w:r>
      <w:r w:rsidRPr="00197B33">
        <w:rPr>
          <w:rFonts w:ascii="Karla" w:hAnsi="Karla" w:cs="Arial"/>
          <w:b w:val="0"/>
          <w:sz w:val="24"/>
          <w:szCs w:val="24"/>
        </w:rPr>
        <w:t xml:space="preserve">dynamic group of youth organisations that includes YACVic Rural, </w:t>
      </w:r>
      <w:r w:rsidR="002457D7" w:rsidRPr="00197B33">
        <w:rPr>
          <w:rFonts w:ascii="Karla" w:hAnsi="Karla" w:cs="Arial"/>
          <w:b w:val="0"/>
          <w:sz w:val="24"/>
          <w:szCs w:val="24"/>
        </w:rPr>
        <w:t xml:space="preserve">the Health Equal Youth (HEY) Partners, </w:t>
      </w:r>
      <w:r w:rsidRPr="00197B33">
        <w:rPr>
          <w:rFonts w:ascii="Karla" w:hAnsi="Karla" w:cs="Arial"/>
          <w:b w:val="0"/>
          <w:sz w:val="24"/>
          <w:szCs w:val="24"/>
        </w:rPr>
        <w:t xml:space="preserve">Youth Disability Advocacy Service, Koorie Youth Council and the Victorian </w:t>
      </w:r>
      <w:r w:rsidR="00275475" w:rsidRPr="00197B33">
        <w:rPr>
          <w:rFonts w:ascii="Karla" w:hAnsi="Karla" w:cs="Arial"/>
          <w:b w:val="0"/>
          <w:sz w:val="24"/>
          <w:szCs w:val="24"/>
        </w:rPr>
        <w:t>Student Representative Council</w:t>
      </w:r>
    </w:p>
    <w:p w14:paraId="108774F4" w14:textId="30E696F8" w:rsidR="007A214F" w:rsidRPr="00197B33" w:rsidRDefault="00275475" w:rsidP="00345D0E">
      <w:pPr>
        <w:pStyle w:val="Title"/>
        <w:numPr>
          <w:ilvl w:val="0"/>
          <w:numId w:val="2"/>
        </w:numPr>
        <w:jc w:val="left"/>
        <w:rPr>
          <w:rFonts w:ascii="Karla" w:hAnsi="Karla" w:cs="Arial"/>
          <w:b w:val="0"/>
          <w:sz w:val="24"/>
          <w:szCs w:val="24"/>
        </w:rPr>
      </w:pPr>
      <w:r w:rsidRPr="00345D0E">
        <w:rPr>
          <w:rFonts w:ascii="Karla" w:hAnsi="Karla" w:cs="Arial"/>
          <w:b w:val="0"/>
          <w:sz w:val="24"/>
          <w:szCs w:val="24"/>
        </w:rPr>
        <w:t>High degree of collegial support</w:t>
      </w:r>
      <w:r w:rsidR="003B14A0" w:rsidRPr="00345D0E">
        <w:rPr>
          <w:rFonts w:ascii="Karla" w:hAnsi="Karla" w:cs="Arial"/>
          <w:b w:val="0"/>
          <w:sz w:val="24"/>
          <w:szCs w:val="24"/>
        </w:rPr>
        <w:t xml:space="preserve"> &amp;</w:t>
      </w:r>
      <w:r w:rsidR="003B14A0" w:rsidRPr="003B14A0">
        <w:rPr>
          <w:rFonts w:ascii="Karla" w:hAnsi="Karla" w:cs="Arial"/>
          <w:sz w:val="24"/>
          <w:szCs w:val="24"/>
        </w:rPr>
        <w:t xml:space="preserve"> </w:t>
      </w:r>
      <w:r w:rsidR="003B14A0" w:rsidRPr="00345D0E">
        <w:rPr>
          <w:rFonts w:ascii="Karla" w:hAnsi="Karla" w:cs="Arial"/>
          <w:b w:val="0"/>
          <w:sz w:val="24"/>
          <w:szCs w:val="24"/>
        </w:rPr>
        <w:t>s</w:t>
      </w:r>
      <w:r w:rsidR="007A214F" w:rsidRPr="003B14A0">
        <w:rPr>
          <w:rFonts w:ascii="Karla" w:hAnsi="Karla" w:cs="Arial"/>
          <w:b w:val="0"/>
          <w:sz w:val="24"/>
          <w:szCs w:val="24"/>
        </w:rPr>
        <w:t>ector-leading professional development</w:t>
      </w:r>
    </w:p>
    <w:p w14:paraId="379E5E27" w14:textId="4B47B0AA" w:rsidR="007A214F" w:rsidRPr="00197B33" w:rsidRDefault="007A214F" w:rsidP="007A214F">
      <w:pPr>
        <w:pStyle w:val="DHHSquote"/>
        <w:ind w:left="0"/>
        <w:rPr>
          <w:rFonts w:ascii="Karla" w:hAnsi="Karla"/>
          <w:sz w:val="24"/>
          <w:szCs w:val="24"/>
        </w:rPr>
      </w:pPr>
      <w:r w:rsidRPr="00197B33">
        <w:rPr>
          <w:rFonts w:ascii="Karla" w:eastAsia="Times New Roman" w:hAnsi="Karla" w:cs="Arial"/>
          <w:sz w:val="24"/>
          <w:szCs w:val="24"/>
        </w:rPr>
        <w:lastRenderedPageBreak/>
        <w:t xml:space="preserve">YACVic is an Equal Opportunity Employer. People with disabilities, </w:t>
      </w:r>
      <w:r w:rsidRPr="00197B33">
        <w:rPr>
          <w:rFonts w:ascii="Karla" w:hAnsi="Karla"/>
          <w:sz w:val="24"/>
          <w:szCs w:val="24"/>
        </w:rPr>
        <w:t xml:space="preserve">people from culturally and/or linguistically diverse backgrounds </w:t>
      </w:r>
      <w:r w:rsidR="002457D7" w:rsidRPr="00197B33">
        <w:rPr>
          <w:rFonts w:ascii="Karla" w:hAnsi="Karla"/>
          <w:sz w:val="24"/>
          <w:szCs w:val="24"/>
        </w:rPr>
        <w:t xml:space="preserve">people who identify as LGBTIQ+ </w:t>
      </w:r>
      <w:r w:rsidRPr="00197B33">
        <w:rPr>
          <w:rFonts w:ascii="Karla" w:hAnsi="Karla"/>
          <w:sz w:val="24"/>
          <w:szCs w:val="24"/>
        </w:rPr>
        <w:t xml:space="preserve">and Aboriginal people are encouraged to apply for this position. </w:t>
      </w:r>
    </w:p>
    <w:p w14:paraId="518EC9C5" w14:textId="77777777" w:rsidR="007A214F" w:rsidRPr="00197B33" w:rsidRDefault="007A214F" w:rsidP="007A214F">
      <w:pPr>
        <w:spacing w:after="0" w:line="240" w:lineRule="auto"/>
        <w:rPr>
          <w:rFonts w:ascii="Karla" w:eastAsia="Times New Roman" w:hAnsi="Karla" w:cs="Arial"/>
          <w:sz w:val="24"/>
          <w:szCs w:val="24"/>
        </w:rPr>
      </w:pPr>
    </w:p>
    <w:p w14:paraId="6DDF6EF8" w14:textId="77777777" w:rsidR="007A214F" w:rsidRPr="00197B33" w:rsidRDefault="007A214F" w:rsidP="007A214F">
      <w:pPr>
        <w:spacing w:after="0" w:line="240" w:lineRule="auto"/>
        <w:rPr>
          <w:rFonts w:ascii="Karla" w:eastAsia="Times New Roman" w:hAnsi="Karla" w:cs="Arial"/>
          <w:b/>
          <w:sz w:val="24"/>
          <w:szCs w:val="24"/>
        </w:rPr>
      </w:pPr>
      <w:r w:rsidRPr="00197B33">
        <w:rPr>
          <w:rFonts w:ascii="Karla" w:eastAsia="Times New Roman" w:hAnsi="Karla" w:cs="Arial"/>
          <w:b/>
          <w:sz w:val="24"/>
          <w:szCs w:val="24"/>
        </w:rPr>
        <w:t>Employment conditions</w:t>
      </w:r>
    </w:p>
    <w:p w14:paraId="2FB10938" w14:textId="77777777" w:rsidR="007A214F" w:rsidRPr="00197B33" w:rsidRDefault="007A214F" w:rsidP="007A214F">
      <w:pPr>
        <w:spacing w:after="0" w:line="240" w:lineRule="auto"/>
        <w:rPr>
          <w:rFonts w:ascii="Karla" w:eastAsia="Times New Roman" w:hAnsi="Karla" w:cs="Arial"/>
          <w:sz w:val="24"/>
          <w:szCs w:val="24"/>
        </w:rPr>
      </w:pPr>
      <w:r w:rsidRPr="00197B33">
        <w:rPr>
          <w:rFonts w:ascii="Karla" w:eastAsia="Times New Roman" w:hAnsi="Karla" w:cs="Arial"/>
          <w:sz w:val="24"/>
          <w:szCs w:val="24"/>
        </w:rPr>
        <w:t xml:space="preserve">YACVic promotes the safety, wellbeing and inclusion of all children and young people, including those with a disability, those who are Aboriginal or those from refugee or migrant backgrounds. 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35BB7D31" w14:textId="77777777" w:rsidR="007A214F" w:rsidRPr="00197B33" w:rsidRDefault="007A214F" w:rsidP="007A214F">
      <w:pPr>
        <w:spacing w:after="0" w:line="240" w:lineRule="auto"/>
        <w:rPr>
          <w:rFonts w:ascii="Karla" w:eastAsia="Times New Roman" w:hAnsi="Karla" w:cs="Arial"/>
          <w:sz w:val="24"/>
          <w:szCs w:val="24"/>
        </w:rPr>
      </w:pPr>
    </w:p>
    <w:p w14:paraId="74BE7E17" w14:textId="77777777" w:rsidR="007A214F" w:rsidRPr="00197B33" w:rsidRDefault="007A214F" w:rsidP="007A214F">
      <w:pPr>
        <w:spacing w:after="0" w:line="240" w:lineRule="auto"/>
        <w:rPr>
          <w:rFonts w:ascii="Karla" w:hAnsi="Karla" w:cs="Arial"/>
          <w:sz w:val="24"/>
          <w:szCs w:val="24"/>
        </w:rPr>
      </w:pPr>
      <w:r w:rsidRPr="00197B33">
        <w:rPr>
          <w:rFonts w:ascii="Karla" w:hAnsi="Karla"/>
          <w:b/>
          <w:bCs/>
          <w:sz w:val="24"/>
          <w:szCs w:val="24"/>
        </w:rPr>
        <w:t>Application Process</w:t>
      </w:r>
    </w:p>
    <w:p w14:paraId="4AF82886" w14:textId="3EECF6F5" w:rsidR="007A214F" w:rsidRPr="00197B33" w:rsidRDefault="007A214F" w:rsidP="007A214F">
      <w:pPr>
        <w:spacing w:after="0" w:line="240" w:lineRule="auto"/>
        <w:rPr>
          <w:rFonts w:ascii="Karla" w:hAnsi="Karla"/>
          <w:sz w:val="24"/>
          <w:szCs w:val="24"/>
        </w:rPr>
      </w:pPr>
      <w:r w:rsidRPr="00197B33">
        <w:rPr>
          <w:rFonts w:ascii="Karla" w:hAnsi="Karla"/>
          <w:sz w:val="24"/>
          <w:szCs w:val="24"/>
        </w:rPr>
        <w:t xml:space="preserve">Applications should be emailed to </w:t>
      </w:r>
      <w:r w:rsidR="004615A6" w:rsidRPr="00197B33">
        <w:rPr>
          <w:rFonts w:ascii="Karla" w:hAnsi="Karla"/>
          <w:b/>
          <w:sz w:val="24"/>
          <w:szCs w:val="24"/>
        </w:rPr>
        <w:t>recruitment</w:t>
      </w:r>
      <w:r w:rsidR="00EF3C68" w:rsidRPr="00197B33">
        <w:rPr>
          <w:rFonts w:ascii="Karla" w:hAnsi="Karla"/>
          <w:b/>
          <w:sz w:val="24"/>
          <w:szCs w:val="24"/>
        </w:rPr>
        <w:t>@yacvic.org.au </w:t>
      </w:r>
      <w:r w:rsidRPr="00197B33">
        <w:rPr>
          <w:rFonts w:ascii="Karla" w:hAnsi="Karla"/>
          <w:sz w:val="24"/>
          <w:szCs w:val="24"/>
        </w:rPr>
        <w:t>with </w:t>
      </w:r>
      <w:r w:rsidR="003B14A0" w:rsidRPr="00345D0E">
        <w:rPr>
          <w:rFonts w:ascii="Karla" w:hAnsi="Karla"/>
          <w:b/>
          <w:sz w:val="24"/>
          <w:szCs w:val="24"/>
        </w:rPr>
        <w:t>Rainbow</w:t>
      </w:r>
      <w:r w:rsidR="003B14A0">
        <w:rPr>
          <w:rFonts w:ascii="Karla" w:hAnsi="Karla"/>
          <w:sz w:val="24"/>
          <w:szCs w:val="24"/>
        </w:rPr>
        <w:t xml:space="preserve"> </w:t>
      </w:r>
      <w:r w:rsidR="00F74EE4" w:rsidRPr="00197B33">
        <w:rPr>
          <w:rFonts w:ascii="Karla" w:hAnsi="Karla"/>
          <w:b/>
          <w:sz w:val="24"/>
          <w:szCs w:val="24"/>
        </w:rPr>
        <w:t>Project and Communications Assistant</w:t>
      </w:r>
      <w:r w:rsidRPr="00197B33">
        <w:rPr>
          <w:rFonts w:ascii="Karla" w:hAnsi="Karla"/>
          <w:i/>
          <w:iCs/>
          <w:sz w:val="24"/>
          <w:szCs w:val="24"/>
        </w:rPr>
        <w:t xml:space="preserve"> </w:t>
      </w:r>
      <w:r w:rsidRPr="00197B33">
        <w:rPr>
          <w:rFonts w:ascii="Karla" w:hAnsi="Karla"/>
          <w:sz w:val="24"/>
          <w:szCs w:val="24"/>
        </w:rPr>
        <w:t>in the subject line and must include:</w:t>
      </w:r>
    </w:p>
    <w:p w14:paraId="2D377360" w14:textId="537A414F" w:rsidR="007A214F" w:rsidRPr="00197B33" w:rsidRDefault="00C52D68" w:rsidP="007A214F">
      <w:pPr>
        <w:numPr>
          <w:ilvl w:val="0"/>
          <w:numId w:val="1"/>
        </w:numPr>
        <w:spacing w:after="0" w:line="240" w:lineRule="auto"/>
        <w:rPr>
          <w:rFonts w:ascii="Karla" w:hAnsi="Karla"/>
          <w:sz w:val="24"/>
          <w:szCs w:val="24"/>
        </w:rPr>
      </w:pPr>
      <w:r w:rsidRPr="00197B33">
        <w:rPr>
          <w:rFonts w:ascii="Karla" w:hAnsi="Karla"/>
          <w:sz w:val="24"/>
          <w:szCs w:val="24"/>
        </w:rPr>
        <w:t>A brief cover letter</w:t>
      </w:r>
    </w:p>
    <w:p w14:paraId="4351E36C" w14:textId="63933F68" w:rsidR="007A214F" w:rsidRPr="00197B33" w:rsidRDefault="00C52D68" w:rsidP="007A214F">
      <w:pPr>
        <w:numPr>
          <w:ilvl w:val="0"/>
          <w:numId w:val="1"/>
        </w:numPr>
        <w:spacing w:after="0" w:line="240" w:lineRule="auto"/>
        <w:rPr>
          <w:rFonts w:ascii="Karla" w:hAnsi="Karla"/>
          <w:sz w:val="24"/>
          <w:szCs w:val="24"/>
        </w:rPr>
      </w:pPr>
      <w:r w:rsidRPr="00197B33">
        <w:rPr>
          <w:rFonts w:ascii="Karla" w:hAnsi="Karla"/>
          <w:sz w:val="24"/>
          <w:szCs w:val="24"/>
        </w:rPr>
        <w:t>Y</w:t>
      </w:r>
      <w:r w:rsidR="007A214F" w:rsidRPr="00197B33">
        <w:rPr>
          <w:rFonts w:ascii="Karla" w:hAnsi="Karla"/>
          <w:sz w:val="24"/>
          <w:szCs w:val="24"/>
        </w:rPr>
        <w:t>our resume</w:t>
      </w:r>
    </w:p>
    <w:p w14:paraId="378E6CE5" w14:textId="6050E723" w:rsidR="007A214F" w:rsidRPr="00197B33" w:rsidRDefault="00C52D68" w:rsidP="007A214F">
      <w:pPr>
        <w:numPr>
          <w:ilvl w:val="0"/>
          <w:numId w:val="1"/>
        </w:numPr>
        <w:spacing w:after="0" w:line="240" w:lineRule="auto"/>
        <w:rPr>
          <w:rFonts w:ascii="Karla" w:hAnsi="Karla"/>
          <w:sz w:val="24"/>
          <w:szCs w:val="24"/>
        </w:rPr>
      </w:pPr>
      <w:r w:rsidRPr="00197B33">
        <w:rPr>
          <w:rFonts w:ascii="Karla" w:hAnsi="Karla"/>
          <w:sz w:val="24"/>
          <w:szCs w:val="24"/>
        </w:rPr>
        <w:t>Y</w:t>
      </w:r>
      <w:r w:rsidR="007A214F" w:rsidRPr="00197B33">
        <w:rPr>
          <w:rFonts w:ascii="Karla" w:hAnsi="Karla"/>
          <w:sz w:val="24"/>
          <w:szCs w:val="24"/>
        </w:rPr>
        <w:t>our answer</w:t>
      </w:r>
      <w:r w:rsidR="008A4F71" w:rsidRPr="00197B33">
        <w:rPr>
          <w:rFonts w:ascii="Karla" w:hAnsi="Karla"/>
          <w:sz w:val="24"/>
          <w:szCs w:val="24"/>
        </w:rPr>
        <w:t>s to the Key Selection Criteria</w:t>
      </w:r>
    </w:p>
    <w:p w14:paraId="6DF44BAE" w14:textId="193A6730" w:rsidR="007A214F" w:rsidRPr="00197B33" w:rsidRDefault="00C52D68" w:rsidP="007A214F">
      <w:pPr>
        <w:numPr>
          <w:ilvl w:val="0"/>
          <w:numId w:val="1"/>
        </w:numPr>
        <w:spacing w:after="0" w:line="240" w:lineRule="auto"/>
        <w:rPr>
          <w:rFonts w:ascii="Karla" w:hAnsi="Karla"/>
          <w:sz w:val="24"/>
          <w:szCs w:val="24"/>
        </w:rPr>
      </w:pPr>
      <w:r w:rsidRPr="00197B33">
        <w:rPr>
          <w:rFonts w:ascii="Karla" w:hAnsi="Karla"/>
          <w:sz w:val="24"/>
          <w:szCs w:val="24"/>
        </w:rPr>
        <w:t>Contact</w:t>
      </w:r>
      <w:r w:rsidR="007A214F" w:rsidRPr="00197B33">
        <w:rPr>
          <w:rFonts w:ascii="Karla" w:hAnsi="Karla"/>
          <w:sz w:val="24"/>
          <w:szCs w:val="24"/>
        </w:rPr>
        <w:t xml:space="preserve"> details for a minimum of two referees, including your </w:t>
      </w:r>
      <w:r w:rsidR="003B14A0">
        <w:rPr>
          <w:rFonts w:ascii="Karla" w:hAnsi="Karla"/>
          <w:sz w:val="24"/>
          <w:szCs w:val="24"/>
        </w:rPr>
        <w:t>most recent</w:t>
      </w:r>
      <w:r w:rsidR="003B14A0" w:rsidRPr="00197B33">
        <w:rPr>
          <w:rFonts w:ascii="Karla" w:hAnsi="Karla"/>
          <w:sz w:val="24"/>
          <w:szCs w:val="24"/>
        </w:rPr>
        <w:t xml:space="preserve"> </w:t>
      </w:r>
      <w:r w:rsidR="007A214F" w:rsidRPr="00197B33">
        <w:rPr>
          <w:rFonts w:ascii="Karla" w:hAnsi="Karla"/>
          <w:sz w:val="24"/>
          <w:szCs w:val="24"/>
        </w:rPr>
        <w:t>line manager (we will not contact referees without your permission).</w:t>
      </w:r>
    </w:p>
    <w:p w14:paraId="50083EC8" w14:textId="77777777" w:rsidR="007A214F" w:rsidRPr="00197B33" w:rsidRDefault="007A214F" w:rsidP="007A214F">
      <w:pPr>
        <w:spacing w:after="0" w:line="240" w:lineRule="auto"/>
        <w:rPr>
          <w:rFonts w:ascii="Karla" w:hAnsi="Karla"/>
          <w:sz w:val="24"/>
          <w:szCs w:val="24"/>
        </w:rPr>
      </w:pPr>
    </w:p>
    <w:p w14:paraId="724EB795" w14:textId="77777777" w:rsidR="00D75275" w:rsidRPr="00197B33" w:rsidRDefault="00D75275" w:rsidP="00D75275">
      <w:pPr>
        <w:spacing w:after="0" w:line="240" w:lineRule="auto"/>
        <w:rPr>
          <w:rFonts w:ascii="Karla" w:hAnsi="Karla"/>
          <w:sz w:val="24"/>
          <w:szCs w:val="24"/>
        </w:rPr>
      </w:pPr>
      <w:r w:rsidRPr="00197B33">
        <w:rPr>
          <w:rFonts w:ascii="Karla" w:hAnsi="Karla"/>
          <w:sz w:val="24"/>
          <w:szCs w:val="24"/>
        </w:rPr>
        <w:t xml:space="preserve">Applications close on </w:t>
      </w:r>
      <w:r w:rsidRPr="00D75275">
        <w:rPr>
          <w:rFonts w:ascii="Karla" w:hAnsi="Karla"/>
          <w:b/>
          <w:sz w:val="24"/>
          <w:szCs w:val="24"/>
        </w:rPr>
        <w:t>26 August 2019 at 9am</w:t>
      </w:r>
      <w:r w:rsidRPr="00197B33">
        <w:rPr>
          <w:rFonts w:ascii="Karla" w:hAnsi="Karla"/>
          <w:sz w:val="24"/>
          <w:szCs w:val="24"/>
        </w:rPr>
        <w:t>.</w:t>
      </w:r>
    </w:p>
    <w:p w14:paraId="50E5B2EF" w14:textId="3F49A10A" w:rsidR="00D75275" w:rsidRPr="00197B33" w:rsidRDefault="00D75275" w:rsidP="00D75275">
      <w:pPr>
        <w:spacing w:after="0" w:line="240" w:lineRule="auto"/>
        <w:rPr>
          <w:rFonts w:ascii="Karla" w:hAnsi="Karla"/>
          <w:sz w:val="24"/>
          <w:szCs w:val="24"/>
        </w:rPr>
      </w:pPr>
      <w:r w:rsidRPr="00197B33">
        <w:rPr>
          <w:rFonts w:ascii="Karla" w:hAnsi="Karla"/>
          <w:sz w:val="24"/>
          <w:szCs w:val="24"/>
        </w:rPr>
        <w:t>Inte</w:t>
      </w:r>
      <w:r>
        <w:rPr>
          <w:rFonts w:ascii="Karla" w:hAnsi="Karla"/>
          <w:sz w:val="24"/>
          <w:szCs w:val="24"/>
        </w:rPr>
        <w:t xml:space="preserve">rviews are likely to be held from </w:t>
      </w:r>
      <w:r>
        <w:rPr>
          <w:rFonts w:ascii="Karla" w:hAnsi="Karla"/>
          <w:sz w:val="24"/>
          <w:szCs w:val="24"/>
        </w:rPr>
        <w:t>27 August 2019</w:t>
      </w:r>
      <w:r w:rsidRPr="00197B33">
        <w:rPr>
          <w:rFonts w:ascii="Karla" w:hAnsi="Karla"/>
          <w:sz w:val="24"/>
          <w:szCs w:val="24"/>
        </w:rPr>
        <w:t>.</w:t>
      </w:r>
    </w:p>
    <w:p w14:paraId="170E5291" w14:textId="77777777" w:rsidR="00D75275" w:rsidRPr="00197B33" w:rsidRDefault="00D75275" w:rsidP="00D75275">
      <w:pPr>
        <w:spacing w:after="0" w:line="240" w:lineRule="auto"/>
        <w:contextualSpacing/>
        <w:rPr>
          <w:rFonts w:ascii="Karla" w:hAnsi="Karla" w:cs="Arial"/>
          <w:sz w:val="24"/>
          <w:szCs w:val="24"/>
        </w:rPr>
      </w:pPr>
      <w:r w:rsidRPr="00197B33">
        <w:rPr>
          <w:rFonts w:ascii="Karla" w:eastAsia="Times New Roman" w:hAnsi="Karla" w:cs="Arial"/>
          <w:sz w:val="24"/>
          <w:szCs w:val="24"/>
        </w:rPr>
        <w:t xml:space="preserve">If you have any questions about the role, please contact Media and Communications Manager, Thomas Feng on </w:t>
      </w:r>
      <w:hyperlink r:id="rId6" w:history="1">
        <w:r w:rsidRPr="00197B33">
          <w:rPr>
            <w:rStyle w:val="Hyperlink"/>
            <w:rFonts w:ascii="Karla" w:eastAsia="Times New Roman" w:hAnsi="Karla" w:cs="Arial"/>
            <w:sz w:val="24"/>
            <w:szCs w:val="24"/>
          </w:rPr>
          <w:t>tfeng@yacvic.org.au</w:t>
        </w:r>
      </w:hyperlink>
      <w:r w:rsidRPr="00197B33">
        <w:rPr>
          <w:rFonts w:ascii="Karla" w:eastAsia="Times New Roman" w:hAnsi="Karla" w:cs="Arial"/>
          <w:sz w:val="24"/>
          <w:szCs w:val="24"/>
        </w:rPr>
        <w:t xml:space="preserve"> or 03 9267 3701</w:t>
      </w:r>
      <w:r w:rsidRPr="00197B33">
        <w:rPr>
          <w:rFonts w:ascii="Karla" w:hAnsi="Karla" w:cs="Arial"/>
          <w:color w:val="FF0000"/>
          <w:sz w:val="24"/>
          <w:szCs w:val="24"/>
        </w:rPr>
        <w:t xml:space="preserve"> </w:t>
      </w:r>
    </w:p>
    <w:p w14:paraId="7D3822C2" w14:textId="77777777" w:rsidR="007A214F" w:rsidRPr="00197B33" w:rsidRDefault="007A214F" w:rsidP="007A214F">
      <w:pPr>
        <w:spacing w:after="0" w:line="240" w:lineRule="auto"/>
        <w:rPr>
          <w:rFonts w:ascii="Karla" w:hAnsi="Karla"/>
          <w:sz w:val="24"/>
          <w:szCs w:val="24"/>
        </w:rPr>
      </w:pPr>
    </w:p>
    <w:p w14:paraId="6D9A7704" w14:textId="77777777" w:rsidR="00C8322C" w:rsidRDefault="00C8322C"/>
    <w:sectPr w:rsidR="00C8322C" w:rsidSect="00B02DE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3ACE"/>
    <w:multiLevelType w:val="hybridMultilevel"/>
    <w:tmpl w:val="61D2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9013F"/>
    <w:multiLevelType w:val="hybridMultilevel"/>
    <w:tmpl w:val="1CAC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44B51"/>
    <w:multiLevelType w:val="multilevel"/>
    <w:tmpl w:val="62C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F44BB"/>
    <w:multiLevelType w:val="hybridMultilevel"/>
    <w:tmpl w:val="0790760E"/>
    <w:lvl w:ilvl="0" w:tplc="B7605360">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B2B2859"/>
    <w:multiLevelType w:val="hybridMultilevel"/>
    <w:tmpl w:val="1F36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AD2D7D"/>
    <w:multiLevelType w:val="hybridMultilevel"/>
    <w:tmpl w:val="B65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4F"/>
    <w:rsid w:val="00085FEC"/>
    <w:rsid w:val="0015274D"/>
    <w:rsid w:val="00180BB8"/>
    <w:rsid w:val="00197B33"/>
    <w:rsid w:val="001A53FC"/>
    <w:rsid w:val="001E642D"/>
    <w:rsid w:val="002457D7"/>
    <w:rsid w:val="00275475"/>
    <w:rsid w:val="0029774F"/>
    <w:rsid w:val="00337C51"/>
    <w:rsid w:val="00345D0E"/>
    <w:rsid w:val="00374522"/>
    <w:rsid w:val="003B14A0"/>
    <w:rsid w:val="004615A6"/>
    <w:rsid w:val="00512A6D"/>
    <w:rsid w:val="00614F01"/>
    <w:rsid w:val="006772DB"/>
    <w:rsid w:val="00711DEB"/>
    <w:rsid w:val="007633B3"/>
    <w:rsid w:val="00771895"/>
    <w:rsid w:val="007A214F"/>
    <w:rsid w:val="007B62C1"/>
    <w:rsid w:val="007D5A63"/>
    <w:rsid w:val="00861151"/>
    <w:rsid w:val="008A4F71"/>
    <w:rsid w:val="008C7BD0"/>
    <w:rsid w:val="00C52D68"/>
    <w:rsid w:val="00C8322C"/>
    <w:rsid w:val="00D75275"/>
    <w:rsid w:val="00EF3C68"/>
    <w:rsid w:val="00F433DE"/>
    <w:rsid w:val="00F7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164F"/>
  <w15:chartTrackingRefBased/>
  <w15:docId w15:val="{025473EC-CFA0-437E-8613-BF04E97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4F"/>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4F"/>
    <w:pPr>
      <w:ind w:left="720"/>
      <w:contextualSpacing/>
    </w:pPr>
    <w:rPr>
      <w:rFonts w:ascii="Calibri" w:eastAsia="Calibri" w:hAnsi="Calibri" w:cs="Times New Roman"/>
    </w:rPr>
  </w:style>
  <w:style w:type="paragraph" w:styleId="Title">
    <w:name w:val="Title"/>
    <w:basedOn w:val="Normal"/>
    <w:link w:val="TitleChar"/>
    <w:qFormat/>
    <w:rsid w:val="007A214F"/>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7A214F"/>
    <w:rPr>
      <w:rFonts w:ascii="Palatino" w:eastAsia="Times New Roman" w:hAnsi="Palatino" w:cs="Times New Roman"/>
      <w:b/>
      <w:sz w:val="28"/>
      <w:szCs w:val="20"/>
      <w:lang w:val="en-AU"/>
    </w:rPr>
  </w:style>
  <w:style w:type="paragraph" w:customStyle="1" w:styleId="DHHSquote">
    <w:name w:val="DHHS quote"/>
    <w:basedOn w:val="Normal"/>
    <w:uiPriority w:val="4"/>
    <w:rsid w:val="007A214F"/>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7A214F"/>
    <w:rPr>
      <w:color w:val="0563C1" w:themeColor="hyperlink"/>
      <w:u w:val="single"/>
    </w:rPr>
  </w:style>
  <w:style w:type="paragraph" w:customStyle="1" w:styleId="Default">
    <w:name w:val="Default"/>
    <w:rsid w:val="007A214F"/>
    <w:pPr>
      <w:autoSpaceDE w:val="0"/>
      <w:autoSpaceDN w:val="0"/>
      <w:adjustRightInd w:val="0"/>
      <w:spacing w:after="0" w:line="240" w:lineRule="auto"/>
    </w:pPr>
    <w:rPr>
      <w:rFonts w:ascii="Karla" w:hAnsi="Karla" w:cs="Karla"/>
      <w:color w:val="000000"/>
      <w:sz w:val="24"/>
      <w:szCs w:val="24"/>
    </w:rPr>
  </w:style>
  <w:style w:type="character" w:styleId="CommentReference">
    <w:name w:val="annotation reference"/>
    <w:basedOn w:val="DefaultParagraphFont"/>
    <w:uiPriority w:val="99"/>
    <w:semiHidden/>
    <w:unhideWhenUsed/>
    <w:rsid w:val="00614F01"/>
    <w:rPr>
      <w:sz w:val="16"/>
      <w:szCs w:val="16"/>
    </w:rPr>
  </w:style>
  <w:style w:type="paragraph" w:styleId="CommentText">
    <w:name w:val="annotation text"/>
    <w:basedOn w:val="Normal"/>
    <w:link w:val="CommentTextChar"/>
    <w:uiPriority w:val="99"/>
    <w:semiHidden/>
    <w:unhideWhenUsed/>
    <w:rsid w:val="00614F01"/>
    <w:pPr>
      <w:spacing w:line="240" w:lineRule="auto"/>
    </w:pPr>
    <w:rPr>
      <w:sz w:val="20"/>
      <w:szCs w:val="20"/>
    </w:rPr>
  </w:style>
  <w:style w:type="character" w:customStyle="1" w:styleId="CommentTextChar">
    <w:name w:val="Comment Text Char"/>
    <w:basedOn w:val="DefaultParagraphFont"/>
    <w:link w:val="CommentText"/>
    <w:uiPriority w:val="99"/>
    <w:semiHidden/>
    <w:rsid w:val="00614F01"/>
    <w:rPr>
      <w:sz w:val="20"/>
      <w:szCs w:val="20"/>
      <w:lang w:val="en-AU"/>
    </w:rPr>
  </w:style>
  <w:style w:type="paragraph" w:styleId="CommentSubject">
    <w:name w:val="annotation subject"/>
    <w:basedOn w:val="CommentText"/>
    <w:next w:val="CommentText"/>
    <w:link w:val="CommentSubjectChar"/>
    <w:uiPriority w:val="99"/>
    <w:semiHidden/>
    <w:unhideWhenUsed/>
    <w:rsid w:val="00614F01"/>
    <w:rPr>
      <w:b/>
      <w:bCs/>
    </w:rPr>
  </w:style>
  <w:style w:type="character" w:customStyle="1" w:styleId="CommentSubjectChar">
    <w:name w:val="Comment Subject Char"/>
    <w:basedOn w:val="CommentTextChar"/>
    <w:link w:val="CommentSubject"/>
    <w:uiPriority w:val="99"/>
    <w:semiHidden/>
    <w:rsid w:val="00614F01"/>
    <w:rPr>
      <w:b/>
      <w:bCs/>
      <w:sz w:val="20"/>
      <w:szCs w:val="20"/>
      <w:lang w:val="en-AU"/>
    </w:rPr>
  </w:style>
  <w:style w:type="paragraph" w:styleId="BalloonText">
    <w:name w:val="Balloon Text"/>
    <w:basedOn w:val="Normal"/>
    <w:link w:val="BalloonTextChar"/>
    <w:uiPriority w:val="99"/>
    <w:semiHidden/>
    <w:unhideWhenUsed/>
    <w:rsid w:val="0061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01"/>
    <w:rPr>
      <w:rFonts w:ascii="Segoe UI" w:hAnsi="Segoe UI" w:cs="Segoe UI"/>
      <w:sz w:val="18"/>
      <w:szCs w:val="18"/>
      <w:lang w:val="en-AU"/>
    </w:rPr>
  </w:style>
  <w:style w:type="table" w:styleId="TableGrid">
    <w:name w:val="Table Grid"/>
    <w:basedOn w:val="TableNormal"/>
    <w:uiPriority w:val="59"/>
    <w:rsid w:val="00197B3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7B3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00397">
      <w:bodyDiv w:val="1"/>
      <w:marLeft w:val="0"/>
      <w:marRight w:val="0"/>
      <w:marTop w:val="0"/>
      <w:marBottom w:val="0"/>
      <w:divBdr>
        <w:top w:val="none" w:sz="0" w:space="0" w:color="auto"/>
        <w:left w:val="none" w:sz="0" w:space="0" w:color="auto"/>
        <w:bottom w:val="none" w:sz="0" w:space="0" w:color="auto"/>
        <w:right w:val="none" w:sz="0" w:space="0" w:color="auto"/>
      </w:divBdr>
    </w:div>
    <w:div w:id="1071930707">
      <w:bodyDiv w:val="1"/>
      <w:marLeft w:val="0"/>
      <w:marRight w:val="0"/>
      <w:marTop w:val="0"/>
      <w:marBottom w:val="0"/>
      <w:divBdr>
        <w:top w:val="none" w:sz="0" w:space="0" w:color="auto"/>
        <w:left w:val="none" w:sz="0" w:space="0" w:color="auto"/>
        <w:bottom w:val="none" w:sz="0" w:space="0" w:color="auto"/>
        <w:right w:val="none" w:sz="0" w:space="0" w:color="auto"/>
      </w:divBdr>
    </w:div>
    <w:div w:id="13064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eng@yacvic.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Donnelly</dc:creator>
  <cp:keywords/>
  <dc:description/>
  <cp:lastModifiedBy>Stephanie Brenkovich</cp:lastModifiedBy>
  <cp:revision>4</cp:revision>
  <dcterms:created xsi:type="dcterms:W3CDTF">2019-07-30T08:03:00Z</dcterms:created>
  <dcterms:modified xsi:type="dcterms:W3CDTF">2019-07-31T03:12:00Z</dcterms:modified>
</cp:coreProperties>
</file>