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1162" w14:textId="3A81DD4F" w:rsidR="00320CDA" w:rsidRPr="00E842C9" w:rsidRDefault="00320CDA" w:rsidP="00320CDA">
      <w:pPr>
        <w:jc w:val="center"/>
        <w:rPr>
          <w:color w:val="014F32"/>
        </w:rPr>
      </w:pPr>
      <w:r w:rsidRPr="00E842C9">
        <w:rPr>
          <w:rFonts w:ascii="Merriweather" w:hAnsi="Merriweather"/>
          <w:color w:val="014F32"/>
          <w:sz w:val="56"/>
          <w:szCs w:val="56"/>
        </w:rPr>
        <w:t>Reshape Our Future</w:t>
      </w:r>
      <w:r w:rsidRPr="00E842C9">
        <w:rPr>
          <w:color w:val="014F32"/>
        </w:rPr>
        <w:br/>
      </w:r>
      <w:r w:rsidR="00BF140A" w:rsidRPr="00A76A4C">
        <w:rPr>
          <w:rFonts w:ascii="Karla" w:hAnsi="Karla"/>
          <w:color w:val="014F32"/>
          <w:sz w:val="32"/>
          <w:szCs w:val="32"/>
        </w:rPr>
        <w:t>Online/Virtual Access Key</w:t>
      </w:r>
    </w:p>
    <w:p w14:paraId="3A45AEA0" w14:textId="77777777" w:rsidR="00320CDA" w:rsidRPr="0091411C" w:rsidRDefault="00320CDA" w:rsidP="00C142C3">
      <w:pPr>
        <w:pStyle w:val="paragraph"/>
        <w:spacing w:before="120" w:after="120" w:line="276" w:lineRule="auto"/>
        <w:textAlignment w:val="baseline"/>
        <w:rPr>
          <w:rStyle w:val="normaltextrun1"/>
          <w:rFonts w:ascii="Karla" w:hAnsi="Karla" w:cs="Arial"/>
          <w:b/>
          <w:bCs/>
          <w:color w:val="1F3864"/>
          <w:sz w:val="36"/>
          <w:szCs w:val="36"/>
          <w:u w:val="single"/>
        </w:rPr>
      </w:pPr>
    </w:p>
    <w:p w14:paraId="3AC8989A" w14:textId="77777777" w:rsidR="005A21D9" w:rsidRPr="00735B63" w:rsidRDefault="005A21D9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Merriweather" w:hAnsi="Merriweather" w:cs="Merriweather"/>
          <w:b/>
          <w:bCs/>
          <w:color w:val="014F32"/>
          <w:sz w:val="36"/>
          <w:szCs w:val="36"/>
          <w:lang w:val="en-US"/>
        </w:rPr>
      </w:pPr>
      <w:r w:rsidRPr="00735B63">
        <w:rPr>
          <w:rStyle w:val="normaltextrun1"/>
          <w:rFonts w:ascii="Merriweather" w:hAnsi="Merriweather" w:cs="Merriweather"/>
          <w:b/>
          <w:bCs/>
          <w:color w:val="014F32"/>
          <w:sz w:val="36"/>
          <w:szCs w:val="36"/>
          <w:u w:val="single"/>
        </w:rPr>
        <w:t>How to attend</w:t>
      </w:r>
      <w:r w:rsidRPr="00735B63">
        <w:rPr>
          <w:rStyle w:val="eop"/>
          <w:rFonts w:ascii="Merriweather" w:hAnsi="Merriweather" w:cs="Merriweather"/>
          <w:b/>
          <w:bCs/>
          <w:color w:val="014F32"/>
          <w:sz w:val="36"/>
          <w:szCs w:val="36"/>
          <w:lang w:val="en-US"/>
        </w:rPr>
        <w:t> </w:t>
      </w:r>
    </w:p>
    <w:p w14:paraId="3AC8989B" w14:textId="77777777" w:rsidR="005A21D9" w:rsidRPr="00735B63" w:rsidRDefault="005A21D9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Tickets work for the whole day.</w:t>
      </w:r>
    </w:p>
    <w:p w14:paraId="3AC8989C" w14:textId="77777777" w:rsidR="005A21D9" w:rsidRPr="00735B63" w:rsidRDefault="005A21D9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You can join and leave as you like.</w:t>
      </w:r>
    </w:p>
    <w:p w14:paraId="3AC8989D" w14:textId="77777777" w:rsidR="005A21D9" w:rsidRPr="00735B63" w:rsidRDefault="005A21D9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You may like to check </w:t>
      </w:r>
      <w:hyperlink r:id="rId10" w:anchor="block-12" w:history="1">
        <w:r w:rsidRPr="00735B63">
          <w:rPr>
            <w:rStyle w:val="Hyperlink"/>
            <w:rFonts w:ascii="Karla" w:hAnsi="Karla" w:cstheme="minorHAnsi"/>
            <w:lang w:val="en-US"/>
          </w:rPr>
          <w:t>the Program</w:t>
        </w:r>
      </w:hyperlink>
      <w:r w:rsidRPr="00735B63">
        <w:rPr>
          <w:rStyle w:val="normaltextrun"/>
          <w:rFonts w:ascii="Karla" w:hAnsi="Karla" w:cstheme="minorHAnsi"/>
          <w:color w:val="000000"/>
          <w:lang w:val="en-US"/>
        </w:rPr>
        <w:t>, to make sure you don’t miss out on anything.</w:t>
      </w:r>
    </w:p>
    <w:p w14:paraId="3AC8989E" w14:textId="77777777" w:rsidR="00200B9E" w:rsidRPr="00735B63" w:rsidRDefault="00200B9E" w:rsidP="00BC4EA6">
      <w:pPr>
        <w:pStyle w:val="paragraph"/>
        <w:spacing w:before="120" w:after="120" w:line="312" w:lineRule="auto"/>
        <w:textAlignment w:val="baseline"/>
        <w:rPr>
          <w:rFonts w:ascii="Karla" w:hAnsi="Karla" w:cstheme="minorHAnsi"/>
          <w:b/>
          <w:bCs/>
          <w:color w:val="1F3864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You do not need to have your video </w:t>
      </w:r>
      <w:proofErr w:type="gramStart"/>
      <w:r w:rsidRPr="00735B63">
        <w:rPr>
          <w:rStyle w:val="normaltextrun"/>
          <w:rFonts w:ascii="Karla" w:hAnsi="Karla" w:cstheme="minorHAnsi"/>
          <w:color w:val="000000"/>
          <w:lang w:val="en-US"/>
        </w:rPr>
        <w:t>on, unless</w:t>
      </w:r>
      <w:proofErr w:type="gram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you are a presenter.</w:t>
      </w:r>
    </w:p>
    <w:p w14:paraId="3AC8989F" w14:textId="77777777" w:rsidR="00BC4EA6" w:rsidRPr="00735B63" w:rsidRDefault="00BC4EA6" w:rsidP="00BC4EA6">
      <w:pPr>
        <w:pStyle w:val="paragraph"/>
        <w:spacing w:before="120" w:after="120" w:line="312" w:lineRule="auto"/>
        <w:textAlignment w:val="baseline"/>
        <w:rPr>
          <w:rStyle w:val="normaltextrun1"/>
          <w:rFonts w:ascii="Karla" w:hAnsi="Karla" w:cstheme="minorHAnsi"/>
          <w:b/>
          <w:bCs/>
          <w:color w:val="1F3864"/>
          <w:u w:val="single"/>
        </w:rPr>
      </w:pPr>
    </w:p>
    <w:p w14:paraId="3AC898A0" w14:textId="77777777" w:rsidR="00C142C3" w:rsidRPr="00A044F2" w:rsidRDefault="00D55A16" w:rsidP="00BC4EA6">
      <w:pPr>
        <w:pStyle w:val="paragraph"/>
        <w:spacing w:before="120" w:after="120" w:line="312" w:lineRule="auto"/>
        <w:textAlignment w:val="baseline"/>
        <w:rPr>
          <w:rStyle w:val="eop"/>
          <w:rFonts w:ascii="Merriweather" w:hAnsi="Merriweather" w:cs="Merriweather"/>
          <w:b/>
          <w:bCs/>
          <w:color w:val="014F32"/>
          <w:sz w:val="36"/>
          <w:szCs w:val="36"/>
          <w:u w:val="single"/>
          <w:lang w:val="en-US"/>
        </w:rPr>
      </w:pPr>
      <w:r w:rsidRPr="00A044F2">
        <w:rPr>
          <w:rStyle w:val="normaltextrun1"/>
          <w:rFonts w:ascii="Merriweather" w:hAnsi="Merriweather" w:cs="Merriweather"/>
          <w:b/>
          <w:bCs/>
          <w:color w:val="014F32"/>
          <w:sz w:val="36"/>
          <w:szCs w:val="36"/>
          <w:u w:val="single"/>
        </w:rPr>
        <w:t xml:space="preserve">Online platform - </w:t>
      </w:r>
      <w:proofErr w:type="spellStart"/>
      <w:r w:rsidRPr="00A044F2">
        <w:rPr>
          <w:rStyle w:val="normaltextrun1"/>
          <w:rFonts w:ascii="Merriweather" w:hAnsi="Merriweather" w:cs="Merriweather"/>
          <w:b/>
          <w:bCs/>
          <w:color w:val="014F32"/>
          <w:sz w:val="36"/>
          <w:szCs w:val="36"/>
          <w:u w:val="single"/>
        </w:rPr>
        <w:t>Hopin</w:t>
      </w:r>
      <w:proofErr w:type="spellEnd"/>
    </w:p>
    <w:p w14:paraId="3AC898A1" w14:textId="77777777" w:rsidR="00AC571C" w:rsidRPr="009354FB" w:rsidRDefault="00C142C3" w:rsidP="00BC4EA6">
      <w:pPr>
        <w:pStyle w:val="paragraph"/>
        <w:spacing w:before="120" w:after="120" w:line="312" w:lineRule="auto"/>
        <w:textAlignment w:val="baseline"/>
        <w:rPr>
          <w:rStyle w:val="eop"/>
          <w:rFonts w:ascii="Merriweather" w:hAnsi="Merriweather" w:cs="Merriweather"/>
          <w:color w:val="014F32"/>
          <w:sz w:val="28"/>
          <w:szCs w:val="28"/>
          <w:lang w:val="en-US"/>
        </w:rPr>
      </w:pPr>
      <w:r w:rsidRPr="009354FB">
        <w:rPr>
          <w:rStyle w:val="eop"/>
          <w:rFonts w:ascii="Merriweather" w:hAnsi="Merriweather" w:cs="Merriweather"/>
          <w:color w:val="014F32"/>
          <w:sz w:val="28"/>
          <w:szCs w:val="28"/>
          <w:lang w:val="en-US"/>
        </w:rPr>
        <w:t>What online platform will be used?</w:t>
      </w:r>
    </w:p>
    <w:p w14:paraId="3AC898A2" w14:textId="6770F655" w:rsidR="0050741B" w:rsidRPr="0017580F" w:rsidRDefault="004262C7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iCs/>
          <w:color w:val="000000"/>
          <w:lang w:val="en-US"/>
        </w:rPr>
      </w:pPr>
      <w:proofErr w:type="spellStart"/>
      <w:r w:rsidRPr="00735B63">
        <w:rPr>
          <w:rStyle w:val="normaltextrun"/>
          <w:rFonts w:ascii="Karla" w:hAnsi="Karla" w:cstheme="minorHAnsi"/>
          <w:i/>
          <w:color w:val="000000"/>
          <w:lang w:val="en-US"/>
        </w:rPr>
        <w:t>Hopin</w:t>
      </w:r>
      <w:proofErr w:type="spellEnd"/>
      <w:r w:rsidR="0017580F">
        <w:rPr>
          <w:rStyle w:val="normaltextrun"/>
          <w:rFonts w:ascii="Karla" w:hAnsi="Karla" w:cstheme="minorHAnsi"/>
          <w:i/>
          <w:color w:val="000000"/>
          <w:lang w:val="en-US"/>
        </w:rPr>
        <w:t xml:space="preserve"> </w:t>
      </w:r>
      <w:r w:rsidR="007E6205">
        <w:rPr>
          <w:rStyle w:val="normaltextrun"/>
          <w:rFonts w:ascii="Karla" w:hAnsi="Karla" w:cstheme="minorHAnsi"/>
          <w:iCs/>
          <w:color w:val="000000"/>
          <w:lang w:val="en-US"/>
        </w:rPr>
        <w:t xml:space="preserve">is </w:t>
      </w:r>
      <w:r w:rsidR="0017580F">
        <w:rPr>
          <w:rStyle w:val="normaltextrun"/>
          <w:rFonts w:ascii="Karla" w:hAnsi="Karla" w:cstheme="minorHAnsi"/>
          <w:iCs/>
          <w:color w:val="000000"/>
          <w:lang w:val="en-US"/>
        </w:rPr>
        <w:t>the platform for the conference</w:t>
      </w:r>
      <w:r w:rsidR="009F2BE4">
        <w:rPr>
          <w:rStyle w:val="normaltextrun"/>
          <w:rFonts w:ascii="Karla" w:hAnsi="Karla" w:cstheme="minorHAnsi"/>
          <w:iCs/>
          <w:color w:val="000000"/>
          <w:lang w:val="en-US"/>
        </w:rPr>
        <w:t xml:space="preserve"> and Zoom is where sessions are.</w:t>
      </w:r>
    </w:p>
    <w:p w14:paraId="7335DB3A" w14:textId="1CE62DAC" w:rsidR="007D328A" w:rsidRDefault="007D328A" w:rsidP="007D328A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Fonts w:ascii="Karla" w:hAnsi="Karla" w:cstheme="minorHAnsi"/>
          <w:noProof/>
        </w:rPr>
        <w:drawing>
          <wp:inline distT="0" distB="0" distL="0" distR="0" wp14:anchorId="4572E95D" wp14:editId="646F725E">
            <wp:extent cx="1070522" cy="43815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2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898A3" w14:textId="71916E00" w:rsidR="005B293A" w:rsidRPr="00735B63" w:rsidRDefault="005B293A" w:rsidP="007D328A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(Image description: Blue and white 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logo) </w:t>
      </w:r>
    </w:p>
    <w:p w14:paraId="3AC898A4" w14:textId="77777777" w:rsidR="00351AA6" w:rsidRPr="00735B63" w:rsidRDefault="00351AA6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3AC898A5" w14:textId="77777777" w:rsidR="00AE3F33" w:rsidRPr="00735B63" w:rsidRDefault="00AE3F3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You can use 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with a computer, mobile phone or tablet.</w:t>
      </w:r>
      <w:r w:rsidRPr="00735B63">
        <w:rPr>
          <w:rStyle w:val="normaltextrun"/>
          <w:rFonts w:ascii="Karla" w:hAnsi="Karla" w:cstheme="minorHAnsi"/>
          <w:noProof/>
          <w:color w:val="000000"/>
        </w:rPr>
        <w:t xml:space="preserve"> </w:t>
      </w:r>
    </w:p>
    <w:p w14:paraId="3AC898A6" w14:textId="77777777" w:rsidR="00BC4EA6" w:rsidRPr="00735B63" w:rsidRDefault="00BC4EA6" w:rsidP="00BC4EA6">
      <w:pPr>
        <w:pStyle w:val="paragraph"/>
        <w:spacing w:before="120" w:after="120" w:line="312" w:lineRule="auto"/>
        <w:ind w:firstLine="720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3AC898A7" w14:textId="77777777" w:rsidR="00BC4EA6" w:rsidRPr="00735B63" w:rsidRDefault="00BC4EA6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noProof/>
          <w:color w:val="000000"/>
        </w:rPr>
        <w:drawing>
          <wp:anchor distT="0" distB="0" distL="114300" distR="114300" simplePos="0" relativeHeight="251658241" behindDoc="0" locked="0" layoutInCell="1" allowOverlap="1" wp14:anchorId="3AC89904" wp14:editId="3AC89905">
            <wp:simplePos x="0" y="0"/>
            <wp:positionH relativeFrom="margin">
              <wp:posOffset>2300605</wp:posOffset>
            </wp:positionH>
            <wp:positionV relativeFrom="paragraph">
              <wp:posOffset>314960</wp:posOffset>
            </wp:positionV>
            <wp:extent cx="414020" cy="414020"/>
            <wp:effectExtent l="0" t="0" r="508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get\AppData\Local\Microsoft\Windows\INetCache\Content.MSO\50B410BF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F33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You may like to download the 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app on your phone or tablet.</w:t>
      </w:r>
    </w:p>
    <w:p w14:paraId="3AC898A8" w14:textId="77777777" w:rsidR="00AE3F33" w:rsidRPr="00735B63" w:rsidRDefault="00BC4EA6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The App logo looks like this</w:t>
      </w:r>
      <w:r w:rsidR="005B293A" w:rsidRPr="00735B63">
        <w:rPr>
          <w:rStyle w:val="normaltextrun"/>
          <w:rFonts w:ascii="Karla" w:hAnsi="Karla" w:cstheme="minorHAnsi"/>
          <w:color w:val="000000"/>
          <w:lang w:val="en-US"/>
        </w:rPr>
        <w:tab/>
        <w:t xml:space="preserve"> </w:t>
      </w:r>
      <w:r w:rsidR="005B293A" w:rsidRPr="00735B63">
        <w:rPr>
          <w:rStyle w:val="normaltextrun"/>
          <w:rFonts w:ascii="Karla" w:hAnsi="Karla" w:cstheme="minorHAnsi"/>
          <w:color w:val="000000"/>
          <w:lang w:val="en-US"/>
        </w:rPr>
        <w:tab/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(Image description: 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app logo)</w:t>
      </w:r>
    </w:p>
    <w:p w14:paraId="3AC898A9" w14:textId="77777777" w:rsidR="00477B24" w:rsidRPr="00735B63" w:rsidRDefault="00477B24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3AC898AA" w14:textId="77777777" w:rsidR="00AE3F33" w:rsidRPr="00735B63" w:rsidRDefault="00AE3F3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Some of the below information </w:t>
      </w:r>
      <w:r w:rsidR="00BC4EA6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about </w:t>
      </w:r>
      <w:proofErr w:type="spellStart"/>
      <w:r w:rsidR="00BC4EA6" w:rsidRPr="00735B63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="00BC4EA6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="005B293A" w:rsidRPr="00735B63">
        <w:rPr>
          <w:rStyle w:val="normaltextrun"/>
          <w:rFonts w:ascii="Karla" w:hAnsi="Karla" w:cstheme="minorHAnsi"/>
          <w:color w:val="000000"/>
          <w:lang w:val="en-US"/>
        </w:rPr>
        <w:t>may be a little different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depending on whether you are using a computer, phone, or tablet.</w:t>
      </w:r>
    </w:p>
    <w:p w14:paraId="3AC898AB" w14:textId="77777777" w:rsidR="00AE3F33" w:rsidRPr="00735B63" w:rsidRDefault="00AE3F3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3AC898AC" w14:textId="673A97D8" w:rsidR="00C142C3" w:rsidRPr="00735B63" w:rsidRDefault="00DF5240" w:rsidP="3EBF02F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Bidi"/>
          <w:color w:val="000000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You can </w:t>
      </w:r>
      <w:hyperlink r:id="rId13">
        <w:r w:rsidRPr="3EBF02F4">
          <w:rPr>
            <w:rStyle w:val="Hyperlink"/>
            <w:rFonts w:ascii="Karla" w:hAnsi="Karla" w:cstheme="minorBidi"/>
            <w:lang w:val="en-US"/>
          </w:rPr>
          <w:t xml:space="preserve">learn more about </w:t>
        </w:r>
        <w:proofErr w:type="spellStart"/>
        <w:r w:rsidRPr="3EBF02F4">
          <w:rPr>
            <w:rStyle w:val="Hyperlink"/>
            <w:rFonts w:ascii="Karla" w:hAnsi="Karla" w:cstheme="minorBidi"/>
            <w:lang w:val="en-US"/>
          </w:rPr>
          <w:t>Hopin</w:t>
        </w:r>
        <w:proofErr w:type="spellEnd"/>
        <w:r w:rsidRPr="3EBF02F4">
          <w:rPr>
            <w:rStyle w:val="Hyperlink"/>
            <w:rFonts w:ascii="Karla" w:hAnsi="Karla" w:cstheme="minorBidi"/>
            <w:lang w:val="en-US"/>
          </w:rPr>
          <w:t xml:space="preserve"> here</w:t>
        </w:r>
      </w:hyperlink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, or watch this</w:t>
      </w:r>
      <w:r w:rsidR="00351AA6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</w:t>
      </w:r>
      <w:hyperlink r:id="rId14">
        <w:r w:rsidR="00351AA6" w:rsidRPr="3EBF02F4">
          <w:rPr>
            <w:rStyle w:val="Hyperlink"/>
            <w:rFonts w:ascii="Karla" w:hAnsi="Karla" w:cstheme="minorBidi"/>
            <w:lang w:val="en-US"/>
          </w:rPr>
          <w:t xml:space="preserve">video </w:t>
        </w:r>
        <w:r w:rsidR="00BC4EA6" w:rsidRPr="3EBF02F4">
          <w:rPr>
            <w:rStyle w:val="Hyperlink"/>
            <w:rFonts w:ascii="Karla" w:hAnsi="Karla" w:cstheme="minorBidi"/>
            <w:lang w:val="en-US"/>
          </w:rPr>
          <w:t>s</w:t>
        </w:r>
        <w:r w:rsidR="00351AA6" w:rsidRPr="3EBF02F4">
          <w:rPr>
            <w:rStyle w:val="Hyperlink"/>
            <w:rFonts w:ascii="Karla" w:hAnsi="Karla" w:cstheme="minorBidi"/>
            <w:lang w:val="en-US"/>
          </w:rPr>
          <w:t xml:space="preserve">howing the features of </w:t>
        </w:r>
        <w:proofErr w:type="spellStart"/>
        <w:r w:rsidR="00351AA6" w:rsidRPr="3EBF02F4">
          <w:rPr>
            <w:rStyle w:val="Hyperlink"/>
            <w:rFonts w:ascii="Karla" w:hAnsi="Karla" w:cstheme="minorBidi"/>
            <w:lang w:val="en-US"/>
          </w:rPr>
          <w:t>Hopin</w:t>
        </w:r>
        <w:proofErr w:type="spellEnd"/>
        <w:r w:rsidR="00351AA6" w:rsidRPr="3EBF02F4">
          <w:rPr>
            <w:rStyle w:val="Hyperlink"/>
            <w:rFonts w:ascii="Karla" w:hAnsi="Karla" w:cstheme="minorBidi"/>
            <w:lang w:val="en-US"/>
          </w:rPr>
          <w:t xml:space="preserve"> for attendees.</w:t>
        </w:r>
      </w:hyperlink>
      <w:r w:rsidR="00351AA6" w:rsidRPr="3EBF02F4">
        <w:rPr>
          <w:rStyle w:val="normaltextrun"/>
          <w:rFonts w:ascii="Karla" w:hAnsi="Karla" w:cstheme="minorBidi"/>
          <w:i/>
          <w:iCs/>
          <w:color w:val="000000" w:themeColor="text1"/>
          <w:lang w:val="en-US"/>
        </w:rPr>
        <w:t xml:space="preserve"> </w:t>
      </w:r>
    </w:p>
    <w:p w14:paraId="3AC898AD" w14:textId="4A0FFC61" w:rsidR="00917E24" w:rsidRDefault="00351AA6" w:rsidP="3EBF02F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Bidi"/>
          <w:color w:val="000000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Please note we may not be using </w:t>
      </w:r>
      <w:proofErr w:type="gramStart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all of</w:t>
      </w:r>
      <w:proofErr w:type="gramEnd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the features </w:t>
      </w:r>
      <w:r w:rsidR="03FB0E67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that you learn about in the video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.</w:t>
      </w:r>
    </w:p>
    <w:p w14:paraId="5B5ED65B" w14:textId="605255DF" w:rsidR="002874D2" w:rsidRDefault="002874D2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2E7F821A" w14:textId="77777777" w:rsidR="002874D2" w:rsidRPr="002A2B37" w:rsidRDefault="002874D2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b/>
          <w:bCs/>
          <w:color w:val="000000"/>
          <w:lang w:val="en-US"/>
        </w:rPr>
      </w:pPr>
      <w:r w:rsidRPr="002A2B37">
        <w:rPr>
          <w:rStyle w:val="normaltextrun"/>
          <w:rFonts w:ascii="Karla" w:hAnsi="Karla" w:cstheme="minorHAnsi"/>
          <w:b/>
          <w:bCs/>
          <w:color w:val="000000"/>
          <w:lang w:val="en-US"/>
        </w:rPr>
        <w:t xml:space="preserve">You can access </w:t>
      </w:r>
      <w:proofErr w:type="spellStart"/>
      <w:r w:rsidRPr="002A2B37">
        <w:rPr>
          <w:rStyle w:val="normaltextrun"/>
          <w:rFonts w:ascii="Karla" w:hAnsi="Karla" w:cstheme="minorHAnsi"/>
          <w:b/>
          <w:bCs/>
          <w:color w:val="000000"/>
          <w:lang w:val="en-US"/>
        </w:rPr>
        <w:t>Hopin</w:t>
      </w:r>
      <w:proofErr w:type="spellEnd"/>
      <w:r w:rsidRPr="002A2B37">
        <w:rPr>
          <w:rStyle w:val="normaltextrun"/>
          <w:rFonts w:ascii="Karla" w:hAnsi="Karla" w:cstheme="minorHAnsi"/>
          <w:b/>
          <w:bCs/>
          <w:color w:val="000000"/>
          <w:lang w:val="en-US"/>
        </w:rPr>
        <w:t xml:space="preserve"> in one of two ways</w:t>
      </w:r>
    </w:p>
    <w:p w14:paraId="6CAEDB16" w14:textId="77777777" w:rsidR="002874D2" w:rsidRPr="00735B63" w:rsidRDefault="002874D2" w:rsidP="002874D2">
      <w:pPr>
        <w:pStyle w:val="paragraph"/>
        <w:numPr>
          <w:ilvl w:val="0"/>
          <w:numId w:val="6"/>
        </w:numPr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YACVic will send all registered attendees a </w:t>
      </w:r>
      <w:r w:rsidRPr="00735B63">
        <w:rPr>
          <w:rStyle w:val="normaltextrun"/>
          <w:rFonts w:ascii="Karla" w:hAnsi="Karla" w:cstheme="minorHAnsi"/>
          <w:i/>
          <w:color w:val="000000"/>
          <w:lang w:val="en-US"/>
        </w:rPr>
        <w:t>Magic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Pr="00735B63">
        <w:rPr>
          <w:rStyle w:val="normaltextrun"/>
          <w:rFonts w:ascii="Karla" w:hAnsi="Karla" w:cstheme="minorHAnsi"/>
          <w:i/>
          <w:color w:val="000000"/>
          <w:lang w:val="en-US"/>
        </w:rPr>
        <w:t>Link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. Clicking on the provided link will take you through to the event. </w:t>
      </w:r>
    </w:p>
    <w:p w14:paraId="0B17CB50" w14:textId="77777777" w:rsidR="002874D2" w:rsidRPr="00735B63" w:rsidRDefault="002874D2" w:rsidP="002874D2">
      <w:pPr>
        <w:pStyle w:val="paragraph"/>
        <w:spacing w:before="120" w:after="120" w:line="312" w:lineRule="auto"/>
        <w:ind w:left="1080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For more information about Magic Links </w:t>
      </w:r>
      <w:hyperlink r:id="rId15" w:history="1">
        <w:r w:rsidRPr="00735B63">
          <w:rPr>
            <w:rStyle w:val="Hyperlink"/>
            <w:rFonts w:ascii="Karla" w:hAnsi="Karla" w:cstheme="minorHAnsi"/>
            <w:lang w:val="en-US"/>
          </w:rPr>
          <w:t xml:space="preserve">click here. </w:t>
        </w:r>
      </w:hyperlink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</w:p>
    <w:p w14:paraId="2ADF7A54" w14:textId="77777777" w:rsidR="002874D2" w:rsidRPr="00735B63" w:rsidRDefault="002874D2" w:rsidP="002874D2">
      <w:pPr>
        <w:pStyle w:val="paragraph"/>
        <w:numPr>
          <w:ilvl w:val="0"/>
          <w:numId w:val="6"/>
        </w:numPr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If you already have a 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account, you may like to join directly through 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Hopin’s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Home page. </w:t>
      </w:r>
    </w:p>
    <w:p w14:paraId="5A64C02E" w14:textId="77777777" w:rsidR="002874D2" w:rsidRPr="00735B63" w:rsidRDefault="002874D2" w:rsidP="002874D2">
      <w:pPr>
        <w:pStyle w:val="paragraph"/>
        <w:spacing w:before="120" w:after="120" w:line="312" w:lineRule="auto"/>
        <w:ind w:left="1080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You will need to login. </w:t>
      </w:r>
    </w:p>
    <w:p w14:paraId="662D927B" w14:textId="77777777" w:rsidR="002874D2" w:rsidRPr="00735B63" w:rsidRDefault="002874D2" w:rsidP="002874D2">
      <w:pPr>
        <w:pStyle w:val="paragraph"/>
        <w:spacing w:before="120" w:after="120" w:line="312" w:lineRule="auto"/>
        <w:ind w:left="1080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You can then find the event in the list of your registered events.</w:t>
      </w:r>
    </w:p>
    <w:p w14:paraId="51B52CAB" w14:textId="68A778BE" w:rsidR="002874D2" w:rsidRDefault="002874D2" w:rsidP="002874D2">
      <w:pPr>
        <w:pStyle w:val="paragraph"/>
        <w:spacing w:before="120" w:after="120" w:line="312" w:lineRule="auto"/>
        <w:ind w:left="1080"/>
        <w:textAlignment w:val="baseline"/>
        <w:rPr>
          <w:rStyle w:val="Hyperlink"/>
          <w:rFonts w:ascii="Karla" w:hAnsi="Karla" w:cstheme="minorHAnsi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For more information about how to go directly through 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hyperlink r:id="rId16" w:history="1">
        <w:r w:rsidRPr="00735B63">
          <w:rPr>
            <w:rStyle w:val="Hyperlink"/>
            <w:rFonts w:ascii="Karla" w:hAnsi="Karla" w:cstheme="minorHAnsi"/>
            <w:lang w:val="en-US"/>
          </w:rPr>
          <w:t>click here.</w:t>
        </w:r>
      </w:hyperlink>
    </w:p>
    <w:p w14:paraId="7BD00935" w14:textId="77777777" w:rsidR="002A2B37" w:rsidRPr="00735B63" w:rsidRDefault="002A2B37" w:rsidP="002A2B37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1E671A1B" w14:textId="7977E60F" w:rsidR="003C6799" w:rsidRDefault="00D55A16" w:rsidP="3EBF02F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Bidi"/>
          <w:color w:val="000000" w:themeColor="text1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Within the </w:t>
      </w:r>
      <w:proofErr w:type="spellStart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Hopin</w:t>
      </w:r>
      <w:proofErr w:type="spellEnd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site, you</w:t>
      </w:r>
      <w:r w:rsidR="00C142C3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can</w:t>
      </w:r>
      <w:r w:rsidR="3A00295B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:</w:t>
      </w:r>
    </w:p>
    <w:p w14:paraId="53F03FAF" w14:textId="6BA61658" w:rsidR="003C6799" w:rsidRDefault="00C142C3" w:rsidP="3EBF02F4">
      <w:pPr>
        <w:pStyle w:val="paragraph"/>
        <w:numPr>
          <w:ilvl w:val="0"/>
          <w:numId w:val="28"/>
        </w:numPr>
        <w:spacing w:before="120" w:after="120" w:line="312" w:lineRule="auto"/>
        <w:textAlignment w:val="baseline"/>
        <w:rPr>
          <w:rStyle w:val="normaltextrun"/>
          <w:rFonts w:asciiTheme="minorHAnsi" w:eastAsiaTheme="minorEastAsia" w:hAnsiTheme="minorHAnsi" w:cstheme="minorBidi"/>
          <w:color w:val="000000" w:themeColor="text1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</w:t>
      </w:r>
      <w:r w:rsidR="003D43C7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find the schedule </w:t>
      </w:r>
      <w:r w:rsidR="00361375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for the conference, </w:t>
      </w:r>
    </w:p>
    <w:p w14:paraId="3B5FCDAE" w14:textId="2979760E" w:rsidR="003C6799" w:rsidRDefault="00361375" w:rsidP="3EBF02F4">
      <w:pPr>
        <w:pStyle w:val="paragraph"/>
        <w:numPr>
          <w:ilvl w:val="0"/>
          <w:numId w:val="28"/>
        </w:numPr>
        <w:spacing w:before="120" w:after="120" w:line="312" w:lineRule="auto"/>
        <w:textAlignment w:val="baseline"/>
        <w:rPr>
          <w:rStyle w:val="normaltextrun"/>
          <w:color w:val="000000" w:themeColor="text1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access networking </w:t>
      </w:r>
      <w:r w:rsidR="003C6799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sessions and</w:t>
      </w:r>
    </w:p>
    <w:p w14:paraId="31170A23" w14:textId="46C5E3C3" w:rsidR="003C6799" w:rsidRDefault="003C6799" w:rsidP="3EBF02F4">
      <w:pPr>
        <w:pStyle w:val="paragraph"/>
        <w:numPr>
          <w:ilvl w:val="0"/>
          <w:numId w:val="28"/>
        </w:numPr>
        <w:spacing w:before="120" w:after="120" w:line="312" w:lineRule="auto"/>
        <w:textAlignment w:val="baseline"/>
        <w:rPr>
          <w:rStyle w:val="normaltextrun"/>
          <w:color w:val="000000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visit the expo. </w:t>
      </w:r>
    </w:p>
    <w:p w14:paraId="002043D4" w14:textId="121BF79F" w:rsidR="002A2B37" w:rsidRPr="002A2B37" w:rsidRDefault="003C6799" w:rsidP="3EBF02F4">
      <w:pPr>
        <w:pStyle w:val="paragraph"/>
        <w:spacing w:before="120" w:after="120" w:line="312" w:lineRule="auto"/>
        <w:textAlignment w:val="baseline"/>
        <w:rPr>
          <w:rFonts w:ascii="Karla" w:hAnsi="Karla" w:cstheme="minorBidi"/>
          <w:color w:val="000000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You can use </w:t>
      </w:r>
      <w:r w:rsidR="00C142C3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the menu on the left to </w:t>
      </w:r>
      <w:r w:rsidR="723E7828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move</w:t>
      </w:r>
      <w:r w:rsidR="00C142C3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between different areas</w:t>
      </w:r>
      <w:r w:rsidR="00EF7B82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</w:t>
      </w:r>
    </w:p>
    <w:p w14:paraId="3AC898BE" w14:textId="354DAE30" w:rsidR="00477B24" w:rsidRPr="00735B63" w:rsidRDefault="00477B24" w:rsidP="00477B2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Fonts w:ascii="Karla" w:hAnsi="Karla" w:cstheme="minorHAnsi"/>
          <w:noProof/>
        </w:rPr>
        <w:drawing>
          <wp:inline distT="0" distB="0" distL="0" distR="0" wp14:anchorId="3AC89906" wp14:editId="3902A3AB">
            <wp:extent cx="5514975" cy="3835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" r="47029"/>
                    <a:stretch/>
                  </pic:blipFill>
                  <pic:spPr bwMode="auto">
                    <a:xfrm>
                      <a:off x="0" y="0"/>
                      <a:ext cx="5573839" cy="3876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898BF" w14:textId="2845B587" w:rsidR="00477B24" w:rsidRPr="00735B63" w:rsidRDefault="00477B24" w:rsidP="3EBF02F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Bidi"/>
          <w:color w:val="000000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lastRenderedPageBreak/>
        <w:t xml:space="preserve">(Image description: Screenshot of </w:t>
      </w:r>
      <w:proofErr w:type="spellStart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Hopin</w:t>
      </w:r>
      <w:proofErr w:type="spellEnd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site, with menu options ‘Reception’, ‘Stage’ and ‘Sessions’ highlighted</w:t>
      </w:r>
      <w:r w:rsidR="30E632B2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on the left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.)</w:t>
      </w:r>
    </w:p>
    <w:p w14:paraId="3AC898C0" w14:textId="77777777" w:rsidR="00477B24" w:rsidRPr="00735B63" w:rsidRDefault="00477B24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3AC898C1" w14:textId="77777777" w:rsidR="00C142C3" w:rsidRPr="00735B63" w:rsidRDefault="00477B24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These</w:t>
      </w:r>
      <w:r w:rsidR="005B293A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areas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include</w:t>
      </w:r>
      <w:r w:rsidR="00EF7B82" w:rsidRPr="00735B63">
        <w:rPr>
          <w:rStyle w:val="normaltextrun"/>
          <w:rFonts w:ascii="Karla" w:hAnsi="Karla" w:cstheme="minorHAnsi"/>
          <w:color w:val="000000"/>
          <w:lang w:val="en-US"/>
        </w:rPr>
        <w:t>:</w:t>
      </w:r>
    </w:p>
    <w:p w14:paraId="590CA3BA" w14:textId="4D76160D" w:rsidR="3EBF02F4" w:rsidRPr="00540F9C" w:rsidRDefault="00C142C3" w:rsidP="00540F9C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3EBF02F4">
        <w:rPr>
          <w:rStyle w:val="normaltextrun"/>
          <w:rFonts w:ascii="Karla" w:hAnsi="Karla" w:cstheme="minorBidi"/>
          <w:b/>
          <w:bCs/>
          <w:color w:val="014F32"/>
          <w:lang w:val="en-US"/>
        </w:rPr>
        <w:t>Reception</w:t>
      </w:r>
      <w:r w:rsidRPr="3EBF02F4">
        <w:rPr>
          <w:rStyle w:val="normaltextrun"/>
          <w:rFonts w:ascii="Karla" w:hAnsi="Karla" w:cstheme="minorBidi"/>
          <w:color w:val="014F32"/>
          <w:lang w:val="en-US"/>
        </w:rPr>
        <w:t xml:space="preserve"> 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– which will show the </w:t>
      </w:r>
      <w:r w:rsidR="00171D1E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schedule 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and </w:t>
      </w:r>
      <w:r w:rsidR="00171D1E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links to 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upcoming </w:t>
      </w:r>
      <w:r w:rsidR="00171D1E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Zoom 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sessions</w:t>
      </w:r>
      <w:r w:rsidR="00171D1E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</w:t>
      </w:r>
    </w:p>
    <w:p w14:paraId="3AC898C4" w14:textId="773E651A" w:rsidR="005B1047" w:rsidRPr="00735B63" w:rsidRDefault="00EF7B82" w:rsidP="3EBF02F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Bidi"/>
          <w:color w:val="000000"/>
          <w:lang w:val="en-US"/>
        </w:rPr>
      </w:pPr>
      <w:r w:rsidRPr="00A044F2">
        <w:rPr>
          <w:rFonts w:ascii="Karla" w:hAnsi="Karla" w:cstheme="minorHAnsi"/>
          <w:noProof/>
          <w:color w:val="014F32"/>
        </w:rPr>
        <w:drawing>
          <wp:anchor distT="0" distB="0" distL="114300" distR="114300" simplePos="0" relativeHeight="251658240" behindDoc="0" locked="0" layoutInCell="1" allowOverlap="1" wp14:anchorId="3AC89908" wp14:editId="394E4CFE">
            <wp:simplePos x="0" y="0"/>
            <wp:positionH relativeFrom="margin">
              <wp:align>left</wp:align>
            </wp:positionH>
            <wp:positionV relativeFrom="paragraph">
              <wp:posOffset>683895</wp:posOffset>
            </wp:positionV>
            <wp:extent cx="5006975" cy="2476500"/>
            <wp:effectExtent l="0" t="0" r="317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82"/>
                    <a:stretch/>
                  </pic:blipFill>
                  <pic:spPr bwMode="auto">
                    <a:xfrm>
                      <a:off x="0" y="0"/>
                      <a:ext cx="5027422" cy="248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2C3" w:rsidRPr="3EBF02F4">
        <w:rPr>
          <w:rStyle w:val="normaltextrun"/>
          <w:rFonts w:ascii="Karla" w:hAnsi="Karla" w:cstheme="minorBidi"/>
          <w:b/>
          <w:bCs/>
          <w:color w:val="014F32"/>
          <w:lang w:val="en-US"/>
        </w:rPr>
        <w:t>Sessions</w:t>
      </w:r>
      <w:r w:rsidR="00C142C3" w:rsidRPr="3EBF02F4">
        <w:rPr>
          <w:rStyle w:val="normaltextrun"/>
          <w:rFonts w:ascii="Karla" w:hAnsi="Karla" w:cstheme="minorBidi"/>
          <w:color w:val="014F32"/>
          <w:lang w:val="en-US"/>
        </w:rPr>
        <w:t xml:space="preserve"> </w:t>
      </w:r>
      <w:r w:rsidR="00C142C3" w:rsidRPr="3EBF02F4">
        <w:rPr>
          <w:rStyle w:val="normaltextrun"/>
          <w:rFonts w:ascii="Karla" w:hAnsi="Karla" w:cstheme="minorBidi"/>
          <w:color w:val="000000"/>
          <w:lang w:val="en-US"/>
        </w:rPr>
        <w:t xml:space="preserve">– </w:t>
      </w:r>
      <w:r w:rsidR="009D3DD7" w:rsidRPr="3EBF02F4">
        <w:rPr>
          <w:rStyle w:val="normaltextrun"/>
          <w:rFonts w:ascii="Karla" w:hAnsi="Karla" w:cstheme="minorBidi"/>
          <w:color w:val="000000"/>
          <w:lang w:val="en-US"/>
        </w:rPr>
        <w:t>Facilitated n</w:t>
      </w:r>
      <w:r w:rsidR="002961FF" w:rsidRPr="3EBF02F4">
        <w:rPr>
          <w:rStyle w:val="normaltextrun"/>
          <w:rFonts w:ascii="Karla" w:hAnsi="Karla" w:cstheme="minorBidi"/>
          <w:color w:val="000000"/>
          <w:lang w:val="en-US"/>
        </w:rPr>
        <w:t xml:space="preserve">etworking </w:t>
      </w:r>
      <w:r w:rsidR="00C142C3" w:rsidRPr="3EBF02F4">
        <w:rPr>
          <w:rStyle w:val="normaltextrun"/>
          <w:rFonts w:ascii="Karla" w:hAnsi="Karla" w:cstheme="minorBidi"/>
          <w:color w:val="000000"/>
          <w:lang w:val="en-US"/>
        </w:rPr>
        <w:t>sessions can be found here. You will need to click on the session you want to attend.</w:t>
      </w:r>
      <w:r w:rsidR="005B293A" w:rsidRPr="3EBF02F4">
        <w:rPr>
          <w:rStyle w:val="normaltextrun"/>
          <w:rFonts w:ascii="Karla" w:hAnsi="Karla" w:cstheme="minorBidi"/>
          <w:color w:val="000000"/>
          <w:lang w:val="en-US"/>
        </w:rPr>
        <w:t xml:space="preserve"> </w:t>
      </w:r>
    </w:p>
    <w:p w14:paraId="615AD953" w14:textId="30C4FBB3" w:rsidR="00160305" w:rsidRDefault="00E110D6" w:rsidP="00477B2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(Image description: Screenshot of Sessions section, with mouse </w:t>
      </w:r>
      <w:r w:rsidR="00EF7B82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icon hovering over a </w:t>
      </w:r>
      <w:r w:rsidR="005B293A" w:rsidRPr="00735B63">
        <w:rPr>
          <w:rStyle w:val="normaltextrun"/>
          <w:rFonts w:ascii="Karla" w:hAnsi="Karla" w:cstheme="minorHAnsi"/>
          <w:color w:val="000000"/>
          <w:lang w:val="en-US"/>
        </w:rPr>
        <w:t>Breakout Session option</w:t>
      </w:r>
      <w:r w:rsidR="00EF7B82" w:rsidRPr="00735B63">
        <w:rPr>
          <w:rStyle w:val="normaltextrun"/>
          <w:rFonts w:ascii="Karla" w:hAnsi="Karla" w:cstheme="minorHAnsi"/>
          <w:color w:val="000000"/>
          <w:lang w:val="en-US"/>
        </w:rPr>
        <w:t>)</w:t>
      </w:r>
    </w:p>
    <w:p w14:paraId="0FF8D92C" w14:textId="7B722795" w:rsidR="00375BC4" w:rsidRDefault="0021597E" w:rsidP="00477B2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b/>
          <w:bCs/>
          <w:color w:val="000000"/>
          <w:lang w:val="en-US"/>
        </w:rPr>
        <w:t xml:space="preserve">1-2-1 </w:t>
      </w:r>
      <w:r w:rsidR="00375BC4" w:rsidRPr="0010030B">
        <w:rPr>
          <w:rStyle w:val="normaltextrun"/>
          <w:rFonts w:ascii="Karla" w:hAnsi="Karla" w:cstheme="minorHAnsi"/>
          <w:b/>
          <w:bCs/>
          <w:color w:val="000000"/>
          <w:lang w:val="en-US"/>
        </w:rPr>
        <w:t>Networking</w:t>
      </w:r>
      <w:r w:rsidR="00375BC4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="009D3DD7">
        <w:rPr>
          <w:rStyle w:val="normaltextrun"/>
          <w:rFonts w:ascii="Karla" w:hAnsi="Karla" w:cstheme="minorHAnsi"/>
          <w:color w:val="000000"/>
          <w:lang w:val="en-US"/>
        </w:rPr>
        <w:t>–</w:t>
      </w:r>
      <w:r w:rsidR="00375BC4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="009D3DD7">
        <w:rPr>
          <w:rStyle w:val="normaltextrun"/>
          <w:rFonts w:ascii="Karla" w:hAnsi="Karla" w:cstheme="minorHAnsi"/>
          <w:color w:val="000000"/>
          <w:lang w:val="en-US"/>
        </w:rPr>
        <w:t xml:space="preserve">this is a feature in </w:t>
      </w:r>
      <w:proofErr w:type="spellStart"/>
      <w:r w:rsidR="009D3DD7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="009D3DD7">
        <w:rPr>
          <w:rStyle w:val="normaltextrun"/>
          <w:rFonts w:ascii="Karla" w:hAnsi="Karla" w:cstheme="minorHAnsi"/>
          <w:color w:val="000000"/>
          <w:lang w:val="en-US"/>
        </w:rPr>
        <w:t xml:space="preserve"> that allows you to be randomly </w:t>
      </w:r>
      <w:r w:rsidR="0096390C">
        <w:rPr>
          <w:rStyle w:val="normaltextrun"/>
          <w:rFonts w:ascii="Karla" w:hAnsi="Karla" w:cstheme="minorHAnsi"/>
          <w:color w:val="000000"/>
          <w:lang w:val="en-US"/>
        </w:rPr>
        <w:t>matched with another attendee to network with them for 5 minutes.</w:t>
      </w:r>
    </w:p>
    <w:p w14:paraId="54A5FCE4" w14:textId="77777777" w:rsidR="0021597E" w:rsidRDefault="0021597E" w:rsidP="00477B2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b/>
          <w:bCs/>
          <w:color w:val="000000"/>
          <w:lang w:val="en-US"/>
        </w:rPr>
      </w:pPr>
    </w:p>
    <w:p w14:paraId="7CC14FD0" w14:textId="77777777" w:rsidR="0021597E" w:rsidRDefault="00611DAE" w:rsidP="00477B2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b/>
          <w:bCs/>
          <w:color w:val="000000"/>
          <w:lang w:val="en-US"/>
        </w:rPr>
      </w:pPr>
      <w:r>
        <w:rPr>
          <w:rStyle w:val="normaltextrun"/>
          <w:rFonts w:ascii="Karla" w:hAnsi="Karla" w:cstheme="minorHAnsi"/>
          <w:b/>
          <w:bCs/>
          <w:noProof/>
          <w:color w:val="000000"/>
          <w:lang w:val="en-US"/>
        </w:rPr>
        <w:drawing>
          <wp:inline distT="0" distB="0" distL="0" distR="0" wp14:anchorId="49240277" wp14:editId="54A99C46">
            <wp:extent cx="3663696" cy="2133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57" cy="214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8566" w14:textId="35A967B0" w:rsidR="0021597E" w:rsidRDefault="0021597E" w:rsidP="0021597E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(Image description: Screenshot of </w:t>
      </w:r>
      <w:r w:rsidR="00DD3731">
        <w:rPr>
          <w:rStyle w:val="normaltextrun"/>
          <w:rFonts w:ascii="Karla" w:hAnsi="Karla" w:cstheme="minorHAnsi"/>
          <w:color w:val="000000"/>
          <w:lang w:val="en-US"/>
        </w:rPr>
        <w:t xml:space="preserve">1-2-1 Networking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section)</w:t>
      </w:r>
    </w:p>
    <w:p w14:paraId="25081312" w14:textId="77777777" w:rsidR="0021597E" w:rsidRDefault="0021597E" w:rsidP="00477B2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b/>
          <w:bCs/>
          <w:color w:val="000000"/>
          <w:lang w:val="en-US"/>
        </w:rPr>
      </w:pPr>
    </w:p>
    <w:p w14:paraId="6597519E" w14:textId="1F1FE104" w:rsidR="002A5737" w:rsidRDefault="002A5737" w:rsidP="00477B2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10030B">
        <w:rPr>
          <w:rStyle w:val="normaltextrun"/>
          <w:rFonts w:ascii="Karla" w:hAnsi="Karla" w:cstheme="minorHAnsi"/>
          <w:b/>
          <w:bCs/>
          <w:color w:val="000000"/>
          <w:lang w:val="en-US"/>
        </w:rPr>
        <w:lastRenderedPageBreak/>
        <w:t>Expo</w:t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 – the expo links are a way to find additional </w:t>
      </w:r>
      <w:r w:rsidR="0096390C">
        <w:rPr>
          <w:rStyle w:val="normaltextrun"/>
          <w:rFonts w:ascii="Karla" w:hAnsi="Karla" w:cstheme="minorHAnsi"/>
          <w:color w:val="000000"/>
          <w:lang w:val="en-US"/>
        </w:rPr>
        <w:t xml:space="preserve">materials </w:t>
      </w:r>
      <w:r w:rsidR="00E56763">
        <w:rPr>
          <w:rStyle w:val="normaltextrun"/>
          <w:rFonts w:ascii="Karla" w:hAnsi="Karla" w:cstheme="minorHAnsi"/>
          <w:color w:val="000000"/>
          <w:lang w:val="en-US"/>
        </w:rPr>
        <w:t xml:space="preserve">and </w:t>
      </w:r>
      <w:r w:rsidR="00267045">
        <w:rPr>
          <w:rStyle w:val="normaltextrun"/>
          <w:rFonts w:ascii="Karla" w:hAnsi="Karla" w:cstheme="minorHAnsi"/>
          <w:color w:val="000000"/>
          <w:lang w:val="en-US"/>
        </w:rPr>
        <w:t xml:space="preserve">videos from presenters and links from </w:t>
      </w:r>
      <w:r w:rsidR="00B16B93">
        <w:rPr>
          <w:rStyle w:val="normaltextrun"/>
          <w:rFonts w:ascii="Karla" w:hAnsi="Karla" w:cstheme="minorHAnsi"/>
          <w:color w:val="000000"/>
          <w:lang w:val="en-US"/>
        </w:rPr>
        <w:t xml:space="preserve">event </w:t>
      </w:r>
      <w:r w:rsidR="00267045">
        <w:rPr>
          <w:rStyle w:val="normaltextrun"/>
          <w:rFonts w:ascii="Karla" w:hAnsi="Karla" w:cstheme="minorHAnsi"/>
          <w:color w:val="000000"/>
          <w:lang w:val="en-US"/>
        </w:rPr>
        <w:t>sponsors</w:t>
      </w:r>
      <w:r w:rsidR="00B16B93">
        <w:rPr>
          <w:rStyle w:val="normaltextrun"/>
          <w:rFonts w:ascii="Karla" w:hAnsi="Karla" w:cstheme="minorHAnsi"/>
          <w:color w:val="000000"/>
          <w:lang w:val="en-US"/>
        </w:rPr>
        <w:t>.</w:t>
      </w:r>
    </w:p>
    <w:p w14:paraId="43A50BC5" w14:textId="477F7838" w:rsidR="002874D2" w:rsidRDefault="002A53C7">
      <w:pPr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noProof/>
          <w:color w:val="000000"/>
          <w:lang w:val="en-US"/>
        </w:rPr>
        <w:drawing>
          <wp:inline distT="0" distB="0" distL="0" distR="0" wp14:anchorId="21DB5A16" wp14:editId="0D9EDF62">
            <wp:extent cx="3514725" cy="1731046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009" cy="173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D6C0" w14:textId="69F0CBAC" w:rsidR="00C65EAB" w:rsidRPr="00483695" w:rsidRDefault="00C65EAB" w:rsidP="002874D2">
      <w:pPr>
        <w:pStyle w:val="paragraph"/>
        <w:spacing w:before="120" w:after="120" w:line="312" w:lineRule="auto"/>
        <w:textAlignment w:val="baseline"/>
        <w:rPr>
          <w:rStyle w:val="normaltextrun1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(Image description: Screenshot of </w:t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expo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section)</w:t>
      </w:r>
    </w:p>
    <w:p w14:paraId="2DC14EE6" w14:textId="7152D853" w:rsidR="002874D2" w:rsidRPr="00D93E36" w:rsidRDefault="002874D2" w:rsidP="002874D2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/>
          <w:b/>
          <w:bCs/>
          <w:sz w:val="36"/>
          <w:szCs w:val="36"/>
          <w:u w:val="single"/>
        </w:rPr>
      </w:pPr>
      <w:r w:rsidRPr="00D93E36">
        <w:rPr>
          <w:rStyle w:val="normaltextrun1"/>
          <w:rFonts w:ascii="Merriweather" w:hAnsi="Merriweather"/>
          <w:b/>
          <w:bCs/>
          <w:sz w:val="36"/>
          <w:szCs w:val="36"/>
          <w:u w:val="single"/>
        </w:rPr>
        <w:t>Joining sessions - Zoom</w:t>
      </w:r>
    </w:p>
    <w:p w14:paraId="6BFC8839" w14:textId="77777777" w:rsidR="002874D2" w:rsidRPr="00500FBE" w:rsidRDefault="002874D2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Merriweather" w:hAnsi="Merriweather" w:cs="Merriweather"/>
          <w:color w:val="014F32"/>
          <w:sz w:val="28"/>
          <w:szCs w:val="28"/>
          <w:lang w:val="en-US"/>
        </w:rPr>
      </w:pPr>
      <w:r w:rsidRPr="009354FB">
        <w:rPr>
          <w:rStyle w:val="eop"/>
          <w:rFonts w:ascii="Merriweather" w:hAnsi="Merriweather" w:cs="Merriweather"/>
          <w:color w:val="014F32"/>
          <w:sz w:val="28"/>
          <w:szCs w:val="28"/>
          <w:lang w:val="en-US"/>
        </w:rPr>
        <w:t>How do I join different sessions?</w:t>
      </w:r>
    </w:p>
    <w:p w14:paraId="51B879CF" w14:textId="34048697" w:rsidR="002874D2" w:rsidRDefault="002874D2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color w:val="000000"/>
          <w:lang w:val="en-US"/>
        </w:rPr>
        <w:t xml:space="preserve">The online sessions will happen in Zoom. These sessions have speakers presenting through Zoom with audio and video. The links to the Zoom sessions will be in </w:t>
      </w:r>
      <w:r w:rsidR="0069540B">
        <w:rPr>
          <w:rStyle w:val="normaltextrun"/>
          <w:rFonts w:ascii="Karla" w:hAnsi="Karla" w:cstheme="minorHAnsi"/>
          <w:color w:val="000000"/>
          <w:lang w:val="en-US"/>
        </w:rPr>
        <w:t xml:space="preserve">the </w:t>
      </w:r>
      <w:proofErr w:type="spellStart"/>
      <w:r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="0069540B">
        <w:rPr>
          <w:rStyle w:val="normaltextrun"/>
          <w:rFonts w:ascii="Karla" w:hAnsi="Karla" w:cstheme="minorHAnsi"/>
          <w:color w:val="000000"/>
          <w:lang w:val="en-US"/>
        </w:rPr>
        <w:t xml:space="preserve"> Reception.</w:t>
      </w:r>
    </w:p>
    <w:p w14:paraId="785B6078" w14:textId="4531C88E" w:rsidR="00D03F4C" w:rsidRPr="00735B63" w:rsidRDefault="00D03F4C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You only need to join the one 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event.</w:t>
      </w:r>
    </w:p>
    <w:p w14:paraId="2D25D3F7" w14:textId="2E76F10B" w:rsidR="002874D2" w:rsidRPr="00735B63" w:rsidRDefault="002874D2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You need to </w:t>
      </w:r>
      <w:r w:rsidR="00886096">
        <w:rPr>
          <w:rStyle w:val="normaltextrun"/>
          <w:rFonts w:ascii="Karla" w:hAnsi="Karla" w:cstheme="minorHAnsi"/>
          <w:color w:val="000000"/>
          <w:lang w:val="en-US"/>
        </w:rPr>
        <w:t xml:space="preserve">click on the Zoom link in </w:t>
      </w:r>
      <w:proofErr w:type="spellStart"/>
      <w:r w:rsidR="00886096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="00886096">
        <w:rPr>
          <w:rStyle w:val="normaltextrun"/>
          <w:rFonts w:ascii="Karla" w:hAnsi="Karla" w:cstheme="minorHAnsi"/>
          <w:color w:val="000000"/>
          <w:lang w:val="en-US"/>
        </w:rPr>
        <w:t xml:space="preserve"> to join the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different sessions.</w:t>
      </w:r>
    </w:p>
    <w:p w14:paraId="7E83DF97" w14:textId="7ADC65F9" w:rsidR="002874D2" w:rsidRDefault="0069540B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color w:val="000000"/>
          <w:lang w:val="en-US"/>
        </w:rPr>
        <w:t xml:space="preserve">In the </w:t>
      </w:r>
      <w:proofErr w:type="spellStart"/>
      <w:r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="00EC5DB1">
        <w:rPr>
          <w:rStyle w:val="normaltextrun"/>
          <w:rFonts w:ascii="Karla" w:hAnsi="Karla" w:cstheme="minorHAnsi"/>
          <w:color w:val="000000"/>
          <w:lang w:val="en-US"/>
        </w:rPr>
        <w:t xml:space="preserve">Reception and </w:t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chat, </w:t>
      </w:r>
      <w:r w:rsidR="002874D2" w:rsidRPr="00735B63">
        <w:rPr>
          <w:rStyle w:val="normaltextrun"/>
          <w:rFonts w:ascii="Karla" w:hAnsi="Karla" w:cstheme="minorHAnsi"/>
          <w:color w:val="000000"/>
          <w:lang w:val="en-US"/>
        </w:rPr>
        <w:t>you will see what session/s are open to join</w:t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 and the links to join.</w:t>
      </w:r>
    </w:p>
    <w:p w14:paraId="7440EBB4" w14:textId="0E300F66" w:rsidR="00D21B38" w:rsidRDefault="00FF2659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color w:val="000000"/>
          <w:lang w:val="en-US"/>
        </w:rPr>
        <w:t>You can attend Zoom webinars and meetings via an internet browser or by downloading the app.</w:t>
      </w:r>
    </w:p>
    <w:p w14:paraId="263B6162" w14:textId="77777777" w:rsidR="00C043A5" w:rsidRDefault="00C043A5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noProof/>
        </w:rPr>
        <w:drawing>
          <wp:inline distT="0" distB="0" distL="0" distR="0" wp14:anchorId="6F6B425A" wp14:editId="4D0292C3">
            <wp:extent cx="1533525" cy="348528"/>
            <wp:effectExtent l="0" t="0" r="0" b="0"/>
            <wp:docPr id="2" name="Picture 2" descr="Zo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48" cy="36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B0CB" w14:textId="44BAF745" w:rsidR="00C043A5" w:rsidRDefault="00F34D5A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(Image description: </w:t>
      </w:r>
      <w:r>
        <w:rPr>
          <w:rStyle w:val="normaltextrun"/>
          <w:rFonts w:ascii="Karla" w:hAnsi="Karla" w:cstheme="minorHAnsi"/>
          <w:color w:val="000000"/>
          <w:lang w:val="en-US"/>
        </w:rPr>
        <w:t>Zoom logo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)</w:t>
      </w:r>
    </w:p>
    <w:p w14:paraId="3F81752C" w14:textId="785BEFE0" w:rsidR="00AD6FDD" w:rsidRDefault="00AD6FDD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color w:val="000000"/>
          <w:lang w:val="en-US"/>
        </w:rPr>
        <w:t xml:space="preserve">You can </w:t>
      </w:r>
      <w:hyperlink r:id="rId22" w:history="1">
        <w:r w:rsidR="007D12F8" w:rsidRPr="00F528F9">
          <w:rPr>
            <w:rStyle w:val="Hyperlink"/>
            <w:rFonts w:ascii="Karla" w:hAnsi="Karla" w:cstheme="minorHAnsi"/>
            <w:lang w:val="en-US"/>
          </w:rPr>
          <w:t xml:space="preserve">click here to </w:t>
        </w:r>
        <w:r w:rsidRPr="00F528F9">
          <w:rPr>
            <w:rStyle w:val="Hyperlink"/>
            <w:rFonts w:ascii="Karla" w:hAnsi="Karla" w:cstheme="minorHAnsi"/>
            <w:lang w:val="en-US"/>
          </w:rPr>
          <w:t>download the Zoom app</w:t>
        </w:r>
      </w:hyperlink>
      <w:r>
        <w:rPr>
          <w:rStyle w:val="normaltextrun"/>
          <w:rFonts w:ascii="Karla" w:hAnsi="Karla" w:cstheme="minorHAnsi"/>
          <w:color w:val="000000"/>
          <w:lang w:val="en-US"/>
        </w:rPr>
        <w:t xml:space="preserve"> for your computer or other device</w:t>
      </w:r>
      <w:r w:rsidR="004E33BF">
        <w:rPr>
          <w:rStyle w:val="normaltextrun"/>
          <w:rFonts w:ascii="Karla" w:hAnsi="Karla" w:cstheme="minorHAnsi"/>
          <w:color w:val="000000"/>
          <w:lang w:val="en-US"/>
        </w:rPr>
        <w:t>.</w:t>
      </w:r>
    </w:p>
    <w:p w14:paraId="7A0E5D15" w14:textId="62F65926" w:rsidR="004E33BF" w:rsidRDefault="004E33BF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color w:val="000000"/>
          <w:lang w:val="en-US"/>
        </w:rPr>
        <w:t>You can download the Zoom app from your device’s app store</w:t>
      </w:r>
    </w:p>
    <w:p w14:paraId="1FC6F8EC" w14:textId="6ED6F801" w:rsidR="00AB60BC" w:rsidRPr="00735B63" w:rsidRDefault="00F34D5A" w:rsidP="002874D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noProof/>
        </w:rPr>
        <w:drawing>
          <wp:inline distT="0" distB="0" distL="0" distR="0" wp14:anchorId="38EC597A" wp14:editId="1008AEC8">
            <wp:extent cx="504825" cy="613976"/>
            <wp:effectExtent l="0" t="0" r="0" b="0"/>
            <wp:docPr id="10" name="Picture 10" descr="Image result for zoom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zoom ap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4" cy="6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6C70" w14:textId="14626134" w:rsidR="00E82FE2" w:rsidRDefault="00F34D5A" w:rsidP="0061575D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(Image description: </w:t>
      </w:r>
      <w:r>
        <w:rPr>
          <w:rStyle w:val="normaltextrun"/>
          <w:rFonts w:ascii="Karla" w:hAnsi="Karla" w:cstheme="minorHAnsi"/>
          <w:color w:val="000000"/>
          <w:lang w:val="en-US"/>
        </w:rPr>
        <w:t>Zoom app</w:t>
      </w:r>
      <w:r w:rsidR="00B108C1">
        <w:rPr>
          <w:rStyle w:val="normaltextrun"/>
          <w:rFonts w:ascii="Karla" w:hAnsi="Karla" w:cstheme="minorHAnsi"/>
          <w:color w:val="000000"/>
          <w:lang w:val="en-US"/>
        </w:rPr>
        <w:t xml:space="preserve"> icon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)</w:t>
      </w:r>
    </w:p>
    <w:p w14:paraId="100B8C89" w14:textId="0260D80E" w:rsidR="001A6CE3" w:rsidRDefault="00A3524C" w:rsidP="0061575D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bookmarkStart w:id="0" w:name="_Hlk78806629"/>
      <w:r>
        <w:rPr>
          <w:rStyle w:val="normaltextrun"/>
          <w:rFonts w:ascii="Karla" w:hAnsi="Karla" w:cstheme="minorHAnsi"/>
          <w:color w:val="000000"/>
          <w:lang w:val="en-US"/>
        </w:rPr>
        <w:t xml:space="preserve">Find out more about </w:t>
      </w:r>
      <w:hyperlink r:id="rId24" w:anchor="h_5e983a7a-c202-4a56-bcc9-b4fb033402ac" w:history="1">
        <w:r w:rsidRPr="00111A8B">
          <w:rPr>
            <w:rStyle w:val="Hyperlink"/>
            <w:rFonts w:ascii="Karla" w:hAnsi="Karla" w:cstheme="minorHAnsi"/>
            <w:lang w:val="en-US"/>
          </w:rPr>
          <w:t xml:space="preserve">Zoom Webinar controls </w:t>
        </w:r>
        <w:r w:rsidR="00111A8B" w:rsidRPr="00111A8B">
          <w:rPr>
            <w:rStyle w:val="Hyperlink"/>
            <w:rFonts w:ascii="Karla" w:hAnsi="Karla" w:cstheme="minorHAnsi"/>
            <w:lang w:val="en-US"/>
          </w:rPr>
          <w:t>here</w:t>
        </w:r>
      </w:hyperlink>
    </w:p>
    <w:bookmarkEnd w:id="0"/>
    <w:p w14:paraId="1D37C5EF" w14:textId="7DE9DE8C" w:rsidR="00241786" w:rsidRDefault="001A6CE3" w:rsidP="0061575D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color w:val="000000"/>
          <w:lang w:val="en-US"/>
        </w:rPr>
        <w:lastRenderedPageBreak/>
        <w:fldChar w:fldCharType="begin"/>
      </w:r>
      <w:r>
        <w:rPr>
          <w:rStyle w:val="normaltextrun"/>
          <w:rFonts w:ascii="Karla" w:hAnsi="Karla" w:cstheme="minorHAnsi"/>
          <w:color w:val="000000"/>
          <w:lang w:val="en-US"/>
        </w:rPr>
        <w:instrText xml:space="preserve"> HYPERLINK "https://www.youtube.com/watch?v=zmzoWKT91CE" </w:instrText>
      </w:r>
      <w:r>
        <w:rPr>
          <w:rStyle w:val="normaltextrun"/>
          <w:rFonts w:ascii="Karla" w:hAnsi="Karla" w:cstheme="minorHAnsi"/>
          <w:color w:val="000000"/>
          <w:lang w:val="en-US"/>
        </w:rPr>
        <w:fldChar w:fldCharType="separate"/>
      </w:r>
      <w:r w:rsidRPr="003D5BD1">
        <w:rPr>
          <w:rStyle w:val="Hyperlink"/>
          <w:rFonts w:ascii="Karla" w:hAnsi="Karla" w:cstheme="minorHAnsi"/>
          <w:lang w:val="en-US"/>
        </w:rPr>
        <w:t>Using Zoom: Features in meetings</w:t>
      </w:r>
      <w:r>
        <w:rPr>
          <w:rStyle w:val="normaltextrun"/>
          <w:rFonts w:ascii="Karla" w:hAnsi="Karla" w:cstheme="minorHAnsi"/>
          <w:color w:val="000000"/>
          <w:lang w:val="en-US"/>
        </w:rPr>
        <w:fldChar w:fldCharType="end"/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 is </w:t>
      </w:r>
      <w:r w:rsidR="00E10B3C">
        <w:rPr>
          <w:rStyle w:val="normaltextrun"/>
          <w:rFonts w:ascii="Karla" w:hAnsi="Karla" w:cstheme="minorHAnsi"/>
          <w:color w:val="000000"/>
          <w:lang w:val="en-US"/>
        </w:rPr>
        <w:t xml:space="preserve">a great </w:t>
      </w:r>
      <w:r w:rsidR="00E30351">
        <w:rPr>
          <w:rStyle w:val="normaltextrun"/>
          <w:rFonts w:ascii="Karla" w:hAnsi="Karla" w:cstheme="minorHAnsi"/>
          <w:color w:val="000000"/>
          <w:lang w:val="en-US"/>
        </w:rPr>
        <w:t xml:space="preserve">video about </w:t>
      </w:r>
      <w:r>
        <w:rPr>
          <w:rStyle w:val="normaltextrun"/>
          <w:rFonts w:ascii="Karla" w:hAnsi="Karla" w:cstheme="minorHAnsi"/>
          <w:color w:val="000000"/>
          <w:lang w:val="en-US"/>
        </w:rPr>
        <w:t>attending a meeting on Zoom.</w:t>
      </w:r>
    </w:p>
    <w:p w14:paraId="3AC898C6" w14:textId="77777777" w:rsidR="00D636F3" w:rsidRPr="00A044F2" w:rsidRDefault="00D636F3" w:rsidP="00BC4EA6">
      <w:pPr>
        <w:pStyle w:val="paragraph"/>
        <w:spacing w:before="120" w:after="120" w:line="312" w:lineRule="auto"/>
        <w:textAlignment w:val="baseline"/>
        <w:rPr>
          <w:rStyle w:val="eop"/>
          <w:rFonts w:ascii="Merriweather" w:hAnsi="Merriweather" w:cs="Merriweather"/>
          <w:b/>
          <w:bCs/>
          <w:color w:val="014F32"/>
          <w:sz w:val="36"/>
          <w:szCs w:val="36"/>
          <w:u w:val="single"/>
        </w:rPr>
      </w:pPr>
      <w:r w:rsidRPr="00A044F2">
        <w:rPr>
          <w:rStyle w:val="normaltextrun1"/>
          <w:rFonts w:ascii="Merriweather" w:hAnsi="Merriweather" w:cs="Merriweather"/>
          <w:b/>
          <w:bCs/>
          <w:color w:val="014F32"/>
          <w:sz w:val="36"/>
          <w:szCs w:val="36"/>
          <w:u w:val="single"/>
        </w:rPr>
        <w:t>What technology is needed to attend?</w:t>
      </w:r>
    </w:p>
    <w:p w14:paraId="3AC898C7" w14:textId="77777777" w:rsidR="00D636F3" w:rsidRPr="00735B63" w:rsidRDefault="00D636F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To attend online </w:t>
      </w:r>
      <w:proofErr w:type="gramStart"/>
      <w:r w:rsidRPr="00735B63">
        <w:rPr>
          <w:rStyle w:val="normaltextrun"/>
          <w:rFonts w:ascii="Karla" w:hAnsi="Karla" w:cstheme="minorHAnsi"/>
          <w:color w:val="000000"/>
          <w:lang w:val="en-US"/>
        </w:rPr>
        <w:t>sessions</w:t>
      </w:r>
      <w:proofErr w:type="gramEnd"/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you will need:</w:t>
      </w:r>
    </w:p>
    <w:p w14:paraId="3AC898C8" w14:textId="77777777" w:rsidR="00D636F3" w:rsidRPr="00735B63" w:rsidRDefault="00D636F3" w:rsidP="00BC4EA6">
      <w:pPr>
        <w:pStyle w:val="paragraph"/>
        <w:numPr>
          <w:ilvl w:val="0"/>
          <w:numId w:val="15"/>
        </w:numPr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A device with a screen and internet connection (such as a laptop, tablet, or smartphone)</w:t>
      </w:r>
    </w:p>
    <w:p w14:paraId="3AC898C9" w14:textId="715E879A" w:rsidR="00D636F3" w:rsidRPr="00735B63" w:rsidRDefault="00D636F3" w:rsidP="00BC4EA6">
      <w:pPr>
        <w:pStyle w:val="paragraph"/>
        <w:numPr>
          <w:ilvl w:val="0"/>
          <w:numId w:val="15"/>
        </w:numPr>
        <w:spacing w:before="120" w:after="120" w:line="312" w:lineRule="auto"/>
        <w:textAlignment w:val="baseline"/>
        <w:rPr>
          <w:rStyle w:val="eop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An internet connection strong enough to handle video streaming. </w:t>
      </w:r>
      <w:hyperlink r:id="rId25" w:tgtFrame="_blank" w:history="1">
        <w:r w:rsidRPr="00735B63">
          <w:rPr>
            <w:rStyle w:val="normaltextrun"/>
            <w:rFonts w:ascii="Karla" w:hAnsi="Karla" w:cstheme="minorHAnsi"/>
            <w:color w:val="0563C1"/>
            <w:u w:val="single"/>
            <w:lang w:val="en-US"/>
          </w:rPr>
          <w:t>This is a link to an internet speed tester.</w:t>
        </w:r>
      </w:hyperlink>
      <w:r w:rsidRPr="00735B63">
        <w:rPr>
          <w:rStyle w:val="eop"/>
          <w:rFonts w:ascii="Karla" w:hAnsi="Karla" w:cstheme="minorHAnsi"/>
          <w:color w:val="000000"/>
        </w:rPr>
        <w:t> </w:t>
      </w:r>
      <w:r w:rsidR="0003663C">
        <w:rPr>
          <w:rStyle w:val="eop"/>
          <w:rFonts w:ascii="Karla" w:hAnsi="Karla" w:cstheme="minorHAnsi"/>
          <w:color w:val="000000"/>
        </w:rPr>
        <w:t>If your download speed is lower than 5</w:t>
      </w:r>
      <w:r w:rsidR="00F472E5">
        <w:rPr>
          <w:rStyle w:val="eop"/>
          <w:rFonts w:ascii="Karla" w:hAnsi="Karla" w:cstheme="minorHAnsi"/>
          <w:color w:val="000000"/>
        </w:rPr>
        <w:t xml:space="preserve">Mbps you may find your </w:t>
      </w:r>
      <w:r w:rsidR="002B1DCD">
        <w:rPr>
          <w:rStyle w:val="eop"/>
          <w:rFonts w:ascii="Karla" w:hAnsi="Karla" w:cstheme="minorHAnsi"/>
          <w:color w:val="000000"/>
        </w:rPr>
        <w:t>video and audio is not smooth.</w:t>
      </w:r>
    </w:p>
    <w:p w14:paraId="3AC898CA" w14:textId="2C3B72FA" w:rsidR="00D636F3" w:rsidRPr="00735B63" w:rsidRDefault="007635EE" w:rsidP="00BC4EA6">
      <w:pPr>
        <w:pStyle w:val="paragraph"/>
        <w:numPr>
          <w:ilvl w:val="0"/>
          <w:numId w:val="15"/>
        </w:numPr>
        <w:spacing w:before="120" w:after="120" w:line="312" w:lineRule="auto"/>
        <w:textAlignment w:val="baseline"/>
        <w:rPr>
          <w:rStyle w:val="eop"/>
          <w:rFonts w:ascii="Karla" w:hAnsi="Karla" w:cstheme="minorHAnsi"/>
          <w:color w:val="000000"/>
          <w:lang w:val="en-US"/>
        </w:rPr>
      </w:pPr>
      <w:r>
        <w:rPr>
          <w:rStyle w:val="eop"/>
          <w:rFonts w:ascii="Karla" w:hAnsi="Karla" w:cstheme="minorHAnsi"/>
          <w:color w:val="000000"/>
        </w:rPr>
        <w:t>Zoom downloaded on your computer or a</w:t>
      </w:r>
      <w:r w:rsidR="00D636F3" w:rsidRPr="00735B63">
        <w:rPr>
          <w:rStyle w:val="eop"/>
          <w:rFonts w:ascii="Karla" w:hAnsi="Karla" w:cstheme="minorHAnsi"/>
          <w:color w:val="000000"/>
        </w:rPr>
        <w:t>n internet browser (such as Chrome, Firefox, Safari, Edge, etc.)</w:t>
      </w:r>
      <w:r w:rsidR="00206017">
        <w:rPr>
          <w:rStyle w:val="eop"/>
          <w:rFonts w:ascii="Karla" w:hAnsi="Karla" w:cstheme="minorHAnsi"/>
          <w:color w:val="000000"/>
        </w:rPr>
        <w:t xml:space="preserve">. </w:t>
      </w:r>
      <w:proofErr w:type="spellStart"/>
      <w:r w:rsidR="00206017">
        <w:rPr>
          <w:rStyle w:val="eop"/>
          <w:rFonts w:ascii="Karla" w:hAnsi="Karla" w:cstheme="minorHAnsi"/>
          <w:color w:val="000000"/>
        </w:rPr>
        <w:t>Hopin</w:t>
      </w:r>
      <w:proofErr w:type="spellEnd"/>
      <w:r w:rsidR="00206017">
        <w:rPr>
          <w:rStyle w:val="eop"/>
          <w:rFonts w:ascii="Karla" w:hAnsi="Karla" w:cstheme="minorHAnsi"/>
          <w:color w:val="000000"/>
        </w:rPr>
        <w:t xml:space="preserve"> recommends using Chrome or Firefox and so you may wish to </w:t>
      </w:r>
      <w:r w:rsidR="00CF5488">
        <w:rPr>
          <w:rStyle w:val="eop"/>
          <w:rFonts w:ascii="Karla" w:hAnsi="Karla" w:cstheme="minorHAnsi"/>
          <w:color w:val="000000"/>
        </w:rPr>
        <w:t>use</w:t>
      </w:r>
      <w:r w:rsidR="00206017">
        <w:rPr>
          <w:rStyle w:val="eop"/>
          <w:rFonts w:ascii="Karla" w:hAnsi="Karla" w:cstheme="minorHAnsi"/>
          <w:color w:val="000000"/>
        </w:rPr>
        <w:t xml:space="preserve"> one of these to jump </w:t>
      </w:r>
      <w:r w:rsidR="00CF5488">
        <w:rPr>
          <w:rStyle w:val="eop"/>
          <w:rFonts w:ascii="Karla" w:hAnsi="Karla" w:cstheme="minorHAnsi"/>
          <w:color w:val="000000"/>
        </w:rPr>
        <w:t xml:space="preserve">between </w:t>
      </w:r>
      <w:proofErr w:type="spellStart"/>
      <w:r w:rsidR="00CF5488">
        <w:rPr>
          <w:rStyle w:val="eop"/>
          <w:rFonts w:ascii="Karla" w:hAnsi="Karla" w:cstheme="minorHAnsi"/>
          <w:color w:val="000000"/>
        </w:rPr>
        <w:t>Hopin</w:t>
      </w:r>
      <w:proofErr w:type="spellEnd"/>
      <w:r w:rsidR="00CF5488">
        <w:rPr>
          <w:rStyle w:val="eop"/>
          <w:rFonts w:ascii="Karla" w:hAnsi="Karla" w:cstheme="minorHAnsi"/>
          <w:color w:val="000000"/>
        </w:rPr>
        <w:t xml:space="preserve"> and Zoom throughout the conference.</w:t>
      </w:r>
    </w:p>
    <w:p w14:paraId="3AC898CB" w14:textId="77777777" w:rsidR="00D636F3" w:rsidRPr="00735B63" w:rsidRDefault="00D636F3" w:rsidP="00BC4EA6">
      <w:pPr>
        <w:pStyle w:val="paragraph"/>
        <w:numPr>
          <w:ilvl w:val="0"/>
          <w:numId w:val="15"/>
        </w:numPr>
        <w:spacing w:before="120" w:after="120" w:line="312" w:lineRule="auto"/>
        <w:textAlignment w:val="baseline"/>
        <w:rPr>
          <w:rStyle w:val="eop"/>
          <w:rFonts w:ascii="Karla" w:hAnsi="Karla" w:cstheme="minorHAnsi"/>
          <w:color w:val="000000"/>
          <w:lang w:val="en-US"/>
        </w:rPr>
      </w:pPr>
      <w:r w:rsidRPr="00735B63">
        <w:rPr>
          <w:rStyle w:val="eop"/>
          <w:rFonts w:ascii="Karla" w:hAnsi="Karla" w:cstheme="minorHAnsi"/>
          <w:color w:val="000000"/>
        </w:rPr>
        <w:t>Earphones or headphones can be useful</w:t>
      </w:r>
      <w:r w:rsidR="006A1109" w:rsidRPr="00735B63">
        <w:rPr>
          <w:rStyle w:val="eop"/>
          <w:rFonts w:ascii="Karla" w:hAnsi="Karla" w:cstheme="minorHAnsi"/>
          <w:color w:val="000000"/>
        </w:rPr>
        <w:t>.</w:t>
      </w:r>
    </w:p>
    <w:p w14:paraId="3AC898CC" w14:textId="77777777" w:rsidR="00D636F3" w:rsidRPr="00735B63" w:rsidRDefault="00D636F3" w:rsidP="00BC4EA6">
      <w:pPr>
        <w:pStyle w:val="paragraph"/>
        <w:numPr>
          <w:ilvl w:val="0"/>
          <w:numId w:val="15"/>
        </w:numPr>
        <w:spacing w:before="120" w:after="120" w:line="312" w:lineRule="auto"/>
        <w:textAlignment w:val="baseline"/>
        <w:rPr>
          <w:rStyle w:val="normaltextrun1"/>
          <w:rFonts w:ascii="Karla" w:hAnsi="Karla" w:cstheme="minorHAnsi"/>
          <w:color w:val="000000"/>
          <w:lang w:val="en-US"/>
        </w:rPr>
      </w:pPr>
      <w:r w:rsidRPr="00735B63">
        <w:rPr>
          <w:rStyle w:val="eop"/>
          <w:rFonts w:ascii="Karla" w:hAnsi="Karla" w:cstheme="minorHAnsi"/>
          <w:color w:val="000000"/>
        </w:rPr>
        <w:t>You do not need a camera/</w:t>
      </w:r>
      <w:proofErr w:type="gramStart"/>
      <w:r w:rsidRPr="00735B63">
        <w:rPr>
          <w:rStyle w:val="eop"/>
          <w:rFonts w:ascii="Karla" w:hAnsi="Karla" w:cstheme="minorHAnsi"/>
          <w:color w:val="000000"/>
        </w:rPr>
        <w:t>webcam, unless</w:t>
      </w:r>
      <w:proofErr w:type="gramEnd"/>
      <w:r w:rsidRPr="00735B63">
        <w:rPr>
          <w:rStyle w:val="eop"/>
          <w:rFonts w:ascii="Karla" w:hAnsi="Karla" w:cstheme="minorHAnsi"/>
          <w:color w:val="000000"/>
        </w:rPr>
        <w:t xml:space="preserve"> you are a presenter or speaker.</w:t>
      </w:r>
    </w:p>
    <w:p w14:paraId="3AC898CD" w14:textId="77777777" w:rsidR="00D636F3" w:rsidRPr="00735B63" w:rsidRDefault="00D636F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3AC898CE" w14:textId="77777777" w:rsidR="00AE3F33" w:rsidRPr="0030268E" w:rsidRDefault="00AE3F3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Merriweather" w:hAnsi="Merriweather" w:cs="Merriweather"/>
          <w:color w:val="014F32"/>
          <w:sz w:val="28"/>
          <w:szCs w:val="28"/>
          <w:lang w:val="en-US"/>
        </w:rPr>
      </w:pPr>
      <w:r w:rsidRPr="0030268E">
        <w:rPr>
          <w:rStyle w:val="eop"/>
          <w:rFonts w:ascii="Merriweather" w:hAnsi="Merriweather" w:cs="Merriweather"/>
          <w:color w:val="014F32"/>
          <w:sz w:val="28"/>
          <w:szCs w:val="28"/>
          <w:lang w:val="en-US"/>
        </w:rPr>
        <w:t xml:space="preserve">How can I </w:t>
      </w:r>
      <w:r w:rsidR="00D636F3" w:rsidRPr="0030268E">
        <w:rPr>
          <w:rStyle w:val="eop"/>
          <w:rFonts w:ascii="Merriweather" w:hAnsi="Merriweather" w:cs="Merriweather"/>
          <w:color w:val="014F32"/>
          <w:sz w:val="28"/>
          <w:szCs w:val="28"/>
          <w:lang w:val="en-US"/>
        </w:rPr>
        <w:t>ask questions or make comments?</w:t>
      </w:r>
    </w:p>
    <w:p w14:paraId="3AC898CF" w14:textId="4E896343" w:rsidR="00477B24" w:rsidRPr="00735B63" w:rsidRDefault="00D636F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There is a text chat available throughout the conference</w:t>
      </w:r>
      <w:r w:rsidR="00DD5E4B">
        <w:rPr>
          <w:rStyle w:val="normaltextrun"/>
          <w:rFonts w:ascii="Karla" w:hAnsi="Karla" w:cstheme="minorHAnsi"/>
          <w:color w:val="000000"/>
          <w:lang w:val="en-US"/>
        </w:rPr>
        <w:t xml:space="preserve"> in </w:t>
      </w:r>
      <w:proofErr w:type="spellStart"/>
      <w:r w:rsidR="00DD5E4B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="00DD5E4B">
        <w:rPr>
          <w:rStyle w:val="normaltextrun"/>
          <w:rFonts w:ascii="Karla" w:hAnsi="Karla" w:cstheme="minorHAnsi"/>
          <w:color w:val="000000"/>
          <w:lang w:val="en-US"/>
        </w:rPr>
        <w:t xml:space="preserve"> and in each session in Zoom</w:t>
      </w:r>
    </w:p>
    <w:p w14:paraId="3AC898D0" w14:textId="0B7019CF" w:rsidR="005B293A" w:rsidRPr="00735B63" w:rsidRDefault="00D636F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You can ask questions or make comments in the </w:t>
      </w:r>
      <w:proofErr w:type="spellStart"/>
      <w:r w:rsidR="00D10DE0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="00D10DE0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chat</w:t>
      </w:r>
      <w:r w:rsidR="00921710">
        <w:rPr>
          <w:rStyle w:val="normaltextrun"/>
          <w:rFonts w:ascii="Karla" w:hAnsi="Karla" w:cstheme="minorHAnsi"/>
          <w:color w:val="000000"/>
          <w:lang w:val="en-US"/>
        </w:rPr>
        <w:t xml:space="preserve"> box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. </w:t>
      </w:r>
    </w:p>
    <w:p w14:paraId="27B5F3FE" w14:textId="77777777" w:rsidR="00E40387" w:rsidRDefault="005B293A" w:rsidP="00E40387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Fonts w:ascii="Karla" w:hAnsi="Karla" w:cstheme="minorHAnsi"/>
          <w:noProof/>
        </w:rPr>
        <w:drawing>
          <wp:inline distT="0" distB="0" distL="0" distR="0" wp14:anchorId="3AC8990A" wp14:editId="1239FE9A">
            <wp:extent cx="3009900" cy="25530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273" cy="256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898D3" w14:textId="7CA2539D" w:rsidR="00D636F3" w:rsidRPr="00735B63" w:rsidRDefault="00D636F3" w:rsidP="00E40387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(Image description: screenshot showing </w:t>
      </w:r>
      <w:proofErr w:type="spellStart"/>
      <w:r w:rsidR="00884F62"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 w:rsidR="00884F62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chat function)</w:t>
      </w:r>
    </w:p>
    <w:p w14:paraId="3AC898D6" w14:textId="05135A36" w:rsidR="00D55A16" w:rsidRPr="00735B63" w:rsidRDefault="003A4806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b/>
          <w:bCs/>
          <w:color w:val="1F3864"/>
          <w:u w:val="single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lastRenderedPageBreak/>
        <w:t xml:space="preserve">Sometimes the MC or host </w:t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in a </w:t>
      </w:r>
      <w:proofErr w:type="spellStart"/>
      <w:r>
        <w:rPr>
          <w:rStyle w:val="normaltextrun"/>
          <w:rFonts w:ascii="Karla" w:hAnsi="Karla" w:cstheme="minorHAnsi"/>
          <w:color w:val="000000"/>
          <w:lang w:val="en-US"/>
        </w:rPr>
        <w:t>Hopin</w:t>
      </w:r>
      <w:proofErr w:type="spellEnd"/>
      <w:r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="00282029">
        <w:rPr>
          <w:rStyle w:val="normaltextrun"/>
          <w:rFonts w:ascii="Karla" w:hAnsi="Karla" w:cstheme="minorHAnsi"/>
          <w:color w:val="000000"/>
          <w:lang w:val="en-US"/>
        </w:rPr>
        <w:t xml:space="preserve">session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may invite </w:t>
      </w:r>
      <w:r>
        <w:rPr>
          <w:rStyle w:val="normaltextrun"/>
          <w:rFonts w:ascii="Karla" w:hAnsi="Karla" w:cstheme="minorHAnsi"/>
          <w:color w:val="000000"/>
          <w:lang w:val="en-US"/>
        </w:rPr>
        <w:t>you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to ask questions or be part </w:t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of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a discussion</w:t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 by sharing your audio and video.</w:t>
      </w:r>
      <w:r w:rsidR="00D636F3" w:rsidRPr="00735B63">
        <w:rPr>
          <w:rFonts w:ascii="Karla" w:hAnsi="Karla" w:cstheme="minorHAnsi"/>
          <w:noProof/>
        </w:rPr>
        <w:drawing>
          <wp:inline distT="0" distB="0" distL="0" distR="0" wp14:anchorId="3AC8990C" wp14:editId="69856FA4">
            <wp:extent cx="5029200" cy="3017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18683" t="29984" r="19045" b="11669"/>
                    <a:stretch/>
                  </pic:blipFill>
                  <pic:spPr bwMode="auto">
                    <a:xfrm>
                      <a:off x="0" y="0"/>
                      <a:ext cx="5030392" cy="301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898D7" w14:textId="514D9F17" w:rsidR="00D55A16" w:rsidRDefault="00D636F3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(Image description: Screenshot with welcome message, and option to click on 'Share audio and video')</w:t>
      </w:r>
    </w:p>
    <w:p w14:paraId="29DD0A40" w14:textId="2FA70F1F" w:rsidR="00282029" w:rsidRDefault="00282029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color w:val="000000"/>
          <w:lang w:val="en-US"/>
        </w:rPr>
        <w:t xml:space="preserve">During Zoom </w:t>
      </w:r>
      <w:r w:rsidR="008B7B70">
        <w:rPr>
          <w:rStyle w:val="normaltextrun"/>
          <w:rFonts w:ascii="Karla" w:hAnsi="Karla" w:cstheme="minorHAnsi"/>
          <w:color w:val="000000"/>
          <w:lang w:val="en-US"/>
        </w:rPr>
        <w:t xml:space="preserve">Webinar </w:t>
      </w:r>
      <w:r>
        <w:rPr>
          <w:rStyle w:val="normaltextrun"/>
          <w:rFonts w:ascii="Karla" w:hAnsi="Karla" w:cstheme="minorHAnsi"/>
          <w:color w:val="000000"/>
          <w:lang w:val="en-US"/>
        </w:rPr>
        <w:t xml:space="preserve">Sessions you will be able to ask questions </w:t>
      </w:r>
      <w:r w:rsidR="008B7B70">
        <w:rPr>
          <w:rStyle w:val="normaltextrun"/>
          <w:rFonts w:ascii="Karla" w:hAnsi="Karla" w:cstheme="minorHAnsi"/>
          <w:color w:val="000000"/>
          <w:lang w:val="en-US"/>
        </w:rPr>
        <w:t xml:space="preserve">to the presenters using the Q&amp;A function. You will also be able to ask </w:t>
      </w:r>
      <w:r w:rsidR="005D6BBA">
        <w:rPr>
          <w:rStyle w:val="normaltextrun"/>
          <w:rFonts w:ascii="Karla" w:hAnsi="Karla" w:cstheme="minorHAnsi"/>
          <w:color w:val="000000"/>
          <w:lang w:val="en-US"/>
        </w:rPr>
        <w:t xml:space="preserve">more general </w:t>
      </w:r>
      <w:r w:rsidR="008B7B70">
        <w:rPr>
          <w:rStyle w:val="normaltextrun"/>
          <w:rFonts w:ascii="Karla" w:hAnsi="Karla" w:cstheme="minorHAnsi"/>
          <w:color w:val="000000"/>
          <w:lang w:val="en-US"/>
        </w:rPr>
        <w:t>questions in</w:t>
      </w:r>
      <w:r w:rsidR="005D6BBA">
        <w:rPr>
          <w:rStyle w:val="normaltextrun"/>
          <w:rFonts w:ascii="Karla" w:hAnsi="Karla" w:cstheme="minorHAnsi"/>
          <w:color w:val="000000"/>
          <w:lang w:val="en-US"/>
        </w:rPr>
        <w:t xml:space="preserve"> the chat box.</w:t>
      </w:r>
    </w:p>
    <w:p w14:paraId="2E68E9FA" w14:textId="3F18C656" w:rsidR="002D7723" w:rsidRPr="002D7723" w:rsidRDefault="002D7723" w:rsidP="002D7723">
      <w:pPr>
        <w:pStyle w:val="paragraph"/>
        <w:rPr>
          <w:rFonts w:ascii="Karla" w:hAnsi="Karla" w:cstheme="minorHAnsi"/>
          <w:color w:val="000000"/>
          <w:lang w:val="en-US"/>
        </w:rPr>
      </w:pPr>
      <w:r>
        <w:rPr>
          <w:rFonts w:ascii="Karla" w:hAnsi="Karla" w:cstheme="minorHAnsi"/>
          <w:color w:val="000000"/>
          <w:lang w:val="en-US"/>
        </w:rPr>
        <w:t xml:space="preserve">Both </w:t>
      </w:r>
      <w:r w:rsidR="00EE6A9E">
        <w:rPr>
          <w:rFonts w:ascii="Karla" w:hAnsi="Karla" w:cstheme="minorHAnsi"/>
          <w:color w:val="000000"/>
          <w:lang w:val="en-US"/>
        </w:rPr>
        <w:t>t</w:t>
      </w:r>
      <w:r>
        <w:rPr>
          <w:rFonts w:ascii="Karla" w:hAnsi="Karla" w:cstheme="minorHAnsi"/>
          <w:color w:val="000000"/>
          <w:lang w:val="en-US"/>
        </w:rPr>
        <w:t xml:space="preserve">he Q&amp;A and chat functions are explained in more detail on the </w:t>
      </w:r>
      <w:hyperlink r:id="rId28" w:anchor="h_5e983a7a-c202-4a56-bcc9-b4fb033402ac" w:history="1">
        <w:r w:rsidRPr="002D7723">
          <w:rPr>
            <w:rStyle w:val="Hyperlink"/>
            <w:rFonts w:ascii="Karla" w:hAnsi="Karla" w:cstheme="minorHAnsi"/>
            <w:lang w:val="en-US"/>
          </w:rPr>
          <w:t xml:space="preserve">Zoom Webinar controls </w:t>
        </w:r>
        <w:r w:rsidR="00EE6A9E">
          <w:rPr>
            <w:rStyle w:val="Hyperlink"/>
            <w:rFonts w:ascii="Karla" w:hAnsi="Karla" w:cstheme="minorHAnsi"/>
            <w:lang w:val="en-US"/>
          </w:rPr>
          <w:t xml:space="preserve">link </w:t>
        </w:r>
        <w:r w:rsidRPr="002D7723">
          <w:rPr>
            <w:rStyle w:val="Hyperlink"/>
            <w:rFonts w:ascii="Karla" w:hAnsi="Karla" w:cstheme="minorHAnsi"/>
            <w:lang w:val="en-US"/>
          </w:rPr>
          <w:t>here</w:t>
        </w:r>
      </w:hyperlink>
    </w:p>
    <w:p w14:paraId="3AC898D8" w14:textId="347DB054" w:rsidR="00B12C3C" w:rsidRDefault="00B12C3C">
      <w:pPr>
        <w:rPr>
          <w:rStyle w:val="normaltextrun"/>
          <w:rFonts w:ascii="Karla" w:eastAsia="Times New Roman" w:hAnsi="Karla" w:cstheme="minorHAnsi"/>
          <w:color w:val="000000"/>
          <w:sz w:val="24"/>
          <w:szCs w:val="24"/>
          <w:lang w:val="en-US" w:eastAsia="en-AU"/>
        </w:rPr>
      </w:pPr>
    </w:p>
    <w:p w14:paraId="3AC898D9" w14:textId="77777777" w:rsidR="00532768" w:rsidRPr="0030268E" w:rsidRDefault="00532768" w:rsidP="00532768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b/>
          <w:bCs/>
          <w:color w:val="014F32"/>
          <w:sz w:val="36"/>
          <w:szCs w:val="36"/>
          <w:u w:val="single"/>
        </w:rPr>
      </w:pPr>
      <w:r w:rsidRPr="0030268E">
        <w:rPr>
          <w:rStyle w:val="normaltextrun1"/>
          <w:rFonts w:ascii="Merriweather" w:hAnsi="Merriweather" w:cs="Merriweather"/>
          <w:b/>
          <w:bCs/>
          <w:color w:val="014F32"/>
          <w:sz w:val="36"/>
          <w:szCs w:val="36"/>
          <w:u w:val="single"/>
        </w:rPr>
        <w:t>Information and help</w:t>
      </w:r>
    </w:p>
    <w:p w14:paraId="3AC898DA" w14:textId="77777777" w:rsidR="00260C59" w:rsidRPr="00735B63" w:rsidRDefault="005B293A" w:rsidP="00532768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If you are 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having technical issues or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need support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during the forum/</w:t>
      </w:r>
      <w:proofErr w:type="gramStart"/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conference</w:t>
      </w:r>
      <w:proofErr w:type="gramEnd"/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please email </w:t>
      </w:r>
      <w:hyperlink r:id="rId29" w:history="1">
        <w:r w:rsidR="00260C59" w:rsidRPr="00735B63">
          <w:rPr>
            <w:rStyle w:val="Hyperlink"/>
            <w:rFonts w:ascii="Karla" w:hAnsi="Karla" w:cstheme="minorHAnsi"/>
            <w:lang w:val="en-US"/>
          </w:rPr>
          <w:t>support@yacvic.org.au</w:t>
        </w:r>
      </w:hyperlink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.</w:t>
      </w:r>
    </w:p>
    <w:p w14:paraId="3AC898DB" w14:textId="77777777" w:rsidR="00532768" w:rsidRPr="00735B63" w:rsidRDefault="00260C59" w:rsidP="00532768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For other information please email </w:t>
      </w:r>
      <w:hyperlink r:id="rId30" w:history="1">
        <w:r w:rsidRPr="00735B63">
          <w:rPr>
            <w:rStyle w:val="Hyperlink"/>
            <w:rFonts w:ascii="Karla" w:hAnsi="Karla" w:cstheme="minorHAnsi"/>
            <w:lang w:val="en-US"/>
          </w:rPr>
          <w:t>info@yacvic.org.au</w:t>
        </w:r>
      </w:hyperlink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. </w:t>
      </w:r>
    </w:p>
    <w:p w14:paraId="3AC898DC" w14:textId="77777777" w:rsidR="00532768" w:rsidRPr="00735B63" w:rsidRDefault="00532768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3AC898DD" w14:textId="77777777" w:rsidR="0050741B" w:rsidRPr="0030268E" w:rsidRDefault="00477B24" w:rsidP="00BC4EA6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b/>
          <w:bCs/>
          <w:color w:val="014F32"/>
          <w:sz w:val="36"/>
          <w:szCs w:val="36"/>
          <w:u w:val="single"/>
        </w:rPr>
      </w:pPr>
      <w:r w:rsidRPr="0030268E">
        <w:rPr>
          <w:rStyle w:val="normaltextrun1"/>
          <w:rFonts w:ascii="Merriweather" w:hAnsi="Merriweather" w:cs="Merriweather"/>
          <w:b/>
          <w:bCs/>
          <w:color w:val="014F32"/>
          <w:sz w:val="36"/>
          <w:szCs w:val="36"/>
          <w:u w:val="single"/>
        </w:rPr>
        <w:t>Access Supports</w:t>
      </w:r>
    </w:p>
    <w:p w14:paraId="3AC898DE" w14:textId="77777777" w:rsidR="0050741B" w:rsidRPr="0030268E" w:rsidRDefault="005A21D9" w:rsidP="00BC4EA6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color w:val="014F32"/>
          <w:sz w:val="28"/>
          <w:szCs w:val="28"/>
        </w:rPr>
      </w:pPr>
      <w:proofErr w:type="spellStart"/>
      <w:r w:rsidRPr="0030268E">
        <w:rPr>
          <w:rStyle w:val="normaltextrun1"/>
          <w:rFonts w:ascii="Merriweather" w:hAnsi="Merriweather" w:cs="Merriweather"/>
          <w:color w:val="014F32"/>
          <w:sz w:val="28"/>
          <w:szCs w:val="28"/>
        </w:rPr>
        <w:t>Auslan</w:t>
      </w:r>
      <w:proofErr w:type="spellEnd"/>
      <w:r w:rsidRPr="0030268E">
        <w:rPr>
          <w:rStyle w:val="normaltextrun1"/>
          <w:rFonts w:ascii="Merriweather" w:hAnsi="Merriweather" w:cs="Merriweather"/>
          <w:color w:val="014F32"/>
          <w:sz w:val="28"/>
          <w:szCs w:val="28"/>
        </w:rPr>
        <w:t xml:space="preserve"> interpreters</w:t>
      </w:r>
    </w:p>
    <w:p w14:paraId="3AC898DF" w14:textId="77777777" w:rsidR="00B05120" w:rsidRPr="00735B63" w:rsidRDefault="00B05120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Auslan</w:t>
      </w:r>
      <w:proofErr w:type="spellEnd"/>
      <w:r w:rsidR="005A21D9" w:rsidRPr="00735B63">
        <w:rPr>
          <w:rStyle w:val="normaltextrun"/>
          <w:rFonts w:ascii="Karla" w:hAnsi="Karla" w:cstheme="minorHAnsi"/>
          <w:color w:val="000000"/>
          <w:lang w:val="en-US"/>
        </w:rPr>
        <w:t> interprete</w:t>
      </w:r>
      <w:r w:rsidR="00517B2E" w:rsidRPr="00735B63">
        <w:rPr>
          <w:rStyle w:val="normaltextrun"/>
          <w:rFonts w:ascii="Karla" w:hAnsi="Karla" w:cstheme="minorHAnsi"/>
          <w:color w:val="000000"/>
          <w:lang w:val="en-US"/>
        </w:rPr>
        <w:t>rs will be provided.</w:t>
      </w:r>
    </w:p>
    <w:p w14:paraId="3AC898E0" w14:textId="77777777" w:rsidR="00200B9E" w:rsidRPr="00735B63" w:rsidRDefault="00200B9E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During sessions, a</w:t>
      </w:r>
      <w:r w:rsidR="00B05120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n interpreter will be in one of the video boxes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on screen.</w:t>
      </w:r>
    </w:p>
    <w:p w14:paraId="3AC898E1" w14:textId="6E8B78CD" w:rsidR="00B05120" w:rsidRPr="00735B63" w:rsidRDefault="00B05120" w:rsidP="00BC4EA6">
      <w:pPr>
        <w:pStyle w:val="paragraph"/>
        <w:spacing w:before="120" w:after="120" w:line="312" w:lineRule="auto"/>
        <w:textAlignment w:val="baseline"/>
        <w:rPr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lastRenderedPageBreak/>
        <w:t>If you are an 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Auslan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> user who requires an interpreter, it’s important you please notify the </w:t>
      </w:r>
      <w:proofErr w:type="spellStart"/>
      <w:r w:rsidRPr="00735B63">
        <w:rPr>
          <w:rStyle w:val="normaltextrun"/>
          <w:rFonts w:ascii="Karla" w:hAnsi="Karla" w:cstheme="minorHAnsi"/>
          <w:color w:val="000000"/>
          <w:lang w:val="en-US"/>
        </w:rPr>
        <w:t>organisers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> through your ticket</w:t>
      </w:r>
      <w:r w:rsidR="005A21D9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registration or by contacting </w:t>
      </w:r>
      <w:hyperlink r:id="rId31" w:history="1">
        <w:r w:rsidR="005A21D9" w:rsidRPr="00735B63">
          <w:rPr>
            <w:rStyle w:val="Hyperlink"/>
            <w:rFonts w:ascii="Karla" w:hAnsi="Karla" w:cstheme="minorHAnsi"/>
            <w:lang w:val="en-US"/>
          </w:rPr>
          <w:t>communications@yacvic.org.au</w:t>
        </w:r>
      </w:hyperlink>
      <w:r w:rsidR="005A21D9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="005A21D9" w:rsidRPr="00735B63">
        <w:rPr>
          <w:rFonts w:ascii="Karla" w:hAnsi="Karla" w:cstheme="minorHAnsi"/>
          <w:color w:val="000000"/>
        </w:rPr>
        <w:t> </w:t>
      </w:r>
    </w:p>
    <w:p w14:paraId="3AC898E2" w14:textId="77777777" w:rsidR="00532768" w:rsidRPr="00735B63" w:rsidRDefault="00532768" w:rsidP="00BC4EA6">
      <w:pPr>
        <w:pStyle w:val="paragraph"/>
        <w:spacing w:before="120" w:after="120" w:line="312" w:lineRule="auto"/>
        <w:textAlignment w:val="baseline"/>
        <w:rPr>
          <w:rStyle w:val="normaltextrun1"/>
          <w:rFonts w:ascii="Karla" w:hAnsi="Karla" w:cstheme="minorHAnsi"/>
          <w:b/>
          <w:bCs/>
          <w:color w:val="1F3864"/>
          <w:u w:val="single"/>
        </w:rPr>
      </w:pPr>
    </w:p>
    <w:p w14:paraId="3AC898E3" w14:textId="77777777" w:rsidR="00532768" w:rsidRPr="0030268E" w:rsidRDefault="00532768" w:rsidP="00532768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color w:val="014F32"/>
          <w:sz w:val="28"/>
          <w:szCs w:val="28"/>
        </w:rPr>
      </w:pPr>
      <w:r w:rsidRPr="0030268E">
        <w:rPr>
          <w:rStyle w:val="normaltextrun1"/>
          <w:rFonts w:ascii="Merriweather" w:hAnsi="Merriweather" w:cs="Merriweather"/>
          <w:color w:val="014F32"/>
          <w:sz w:val="28"/>
          <w:szCs w:val="28"/>
        </w:rPr>
        <w:t>Breaks</w:t>
      </w:r>
    </w:p>
    <w:p w14:paraId="3AC898E4" w14:textId="77777777" w:rsidR="00532768" w:rsidRPr="00735B63" w:rsidRDefault="00532768" w:rsidP="00532768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You are welcome to participate as much or as little as you would like to.</w:t>
      </w:r>
    </w:p>
    <w:p w14:paraId="3AC898E5" w14:textId="77777777" w:rsidR="00532768" w:rsidRPr="00735B63" w:rsidRDefault="00532768" w:rsidP="00532768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We will have orga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nized breaks throughout the day, but y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ou are welcome to join and leave as you would like to.</w:t>
      </w:r>
    </w:p>
    <w:p w14:paraId="3AC898E6" w14:textId="77777777" w:rsidR="00532768" w:rsidRPr="00735B63" w:rsidRDefault="00532768" w:rsidP="00BC4EA6">
      <w:pPr>
        <w:pStyle w:val="paragraph"/>
        <w:spacing w:before="120" w:after="120" w:line="312" w:lineRule="auto"/>
        <w:textAlignment w:val="baseline"/>
        <w:rPr>
          <w:rStyle w:val="normaltextrun1"/>
          <w:rFonts w:ascii="Karla" w:hAnsi="Karla" w:cstheme="minorHAnsi"/>
          <w:b/>
          <w:bCs/>
          <w:color w:val="1F3864"/>
          <w:u w:val="single"/>
        </w:rPr>
      </w:pPr>
    </w:p>
    <w:p w14:paraId="3AC898E7" w14:textId="77777777" w:rsidR="005A21D9" w:rsidRPr="00AE555D" w:rsidRDefault="005A21D9" w:rsidP="00BC4EA6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color w:val="014F32"/>
          <w:sz w:val="28"/>
          <w:szCs w:val="28"/>
        </w:rPr>
      </w:pPr>
      <w:r w:rsidRPr="00AE555D">
        <w:rPr>
          <w:rStyle w:val="normaltextrun1"/>
          <w:rFonts w:ascii="Merriweather" w:hAnsi="Merriweather" w:cs="Merriweather"/>
          <w:color w:val="014F32"/>
          <w:sz w:val="28"/>
          <w:szCs w:val="28"/>
        </w:rPr>
        <w:t>Captioning</w:t>
      </w:r>
    </w:p>
    <w:p w14:paraId="3AC898E8" w14:textId="77777777" w:rsidR="0050741B" w:rsidRPr="00735B63" w:rsidRDefault="0050741B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Live captions will be provided through AI Media.</w:t>
      </w:r>
    </w:p>
    <w:p w14:paraId="3AC898E9" w14:textId="0ED912C0" w:rsidR="00B05120" w:rsidRPr="00735B63" w:rsidRDefault="0050741B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To access the captions, you</w:t>
      </w:r>
      <w:r w:rsidR="005A21D9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will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need to click </w:t>
      </w:r>
      <w:r w:rsidR="005A21D9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on </w:t>
      </w:r>
      <w:r w:rsidR="00E40387">
        <w:rPr>
          <w:rStyle w:val="normaltextrun"/>
          <w:rFonts w:ascii="Karla" w:hAnsi="Karla" w:cstheme="minorHAnsi"/>
          <w:color w:val="000000"/>
          <w:lang w:val="en-US"/>
        </w:rPr>
        <w:t xml:space="preserve">the CC button in Zoom or use the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link that will be provided</w:t>
      </w:r>
      <w:r w:rsidR="00B05120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in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="00E40387">
        <w:rPr>
          <w:rStyle w:val="normaltextrun"/>
          <w:rFonts w:ascii="Karla" w:hAnsi="Karla" w:cstheme="minorHAnsi"/>
          <w:color w:val="000000"/>
          <w:lang w:val="en-US"/>
        </w:rPr>
        <w:t xml:space="preserve">Zoom </w:t>
      </w:r>
      <w:r w:rsidR="00B05120" w:rsidRPr="00735B63">
        <w:rPr>
          <w:rStyle w:val="normaltextrun"/>
          <w:rFonts w:ascii="Karla" w:hAnsi="Karla" w:cstheme="minorHAnsi"/>
          <w:color w:val="000000"/>
          <w:lang w:val="en-US"/>
        </w:rPr>
        <w:t>on the day.</w:t>
      </w:r>
    </w:p>
    <w:p w14:paraId="3AC898EA" w14:textId="18865F2E" w:rsidR="00B05120" w:rsidRPr="00735B63" w:rsidRDefault="005F1B89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>
        <w:rPr>
          <w:rStyle w:val="normaltextrun"/>
          <w:rFonts w:ascii="Karla" w:hAnsi="Karla" w:cstheme="minorHAnsi"/>
          <w:color w:val="000000"/>
          <w:lang w:val="en-US"/>
        </w:rPr>
        <w:t>If you click the link, a</w:t>
      </w:r>
      <w:r w:rsidR="0050741B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new window will open in your device’s web browser, and you will be able to read and scroll back through the captions. </w:t>
      </w:r>
    </w:p>
    <w:p w14:paraId="3AC898EB" w14:textId="77777777" w:rsidR="00B05120" w:rsidRPr="00735B63" w:rsidRDefault="0050741B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Please note, due to the nature of </w:t>
      </w:r>
      <w:proofErr w:type="gramStart"/>
      <w:r w:rsidRPr="00735B63">
        <w:rPr>
          <w:rStyle w:val="normaltextrun"/>
          <w:rFonts w:ascii="Karla" w:hAnsi="Karla" w:cstheme="minorHAnsi"/>
          <w:color w:val="000000"/>
          <w:lang w:val="en-US"/>
        </w:rPr>
        <w:t>live-captions</w:t>
      </w:r>
      <w:proofErr w:type="gramEnd"/>
      <w:r w:rsidRPr="00735B63">
        <w:rPr>
          <w:rStyle w:val="normaltextrun"/>
          <w:rFonts w:ascii="Karla" w:hAnsi="Karla" w:cstheme="minorHAnsi"/>
          <w:color w:val="000000"/>
          <w:lang w:val="en-US"/>
        </w:rPr>
        <w:t>, there is likely to be occasional errors with the transcription.</w:t>
      </w:r>
      <w:r w:rsidRPr="00735B63">
        <w:rPr>
          <w:rStyle w:val="scxw236547083"/>
          <w:rFonts w:ascii="Karla" w:hAnsi="Karla" w:cstheme="minorHAnsi"/>
          <w:color w:val="000000"/>
        </w:rPr>
        <w:t> </w:t>
      </w:r>
      <w:r w:rsidRPr="00735B63">
        <w:rPr>
          <w:rFonts w:ascii="Karla" w:hAnsi="Karla" w:cstheme="minorHAnsi"/>
          <w:color w:val="000000"/>
        </w:rPr>
        <w:br/>
      </w:r>
    </w:p>
    <w:p w14:paraId="3AC898EC" w14:textId="77777777" w:rsidR="00F72972" w:rsidRPr="00D130A7" w:rsidRDefault="00F72972" w:rsidP="00F72972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color w:val="014F32"/>
          <w:sz w:val="28"/>
          <w:szCs w:val="28"/>
        </w:rPr>
      </w:pPr>
      <w:r w:rsidRPr="00D130A7">
        <w:rPr>
          <w:rStyle w:val="normaltextrun1"/>
          <w:rFonts w:ascii="Merriweather" w:hAnsi="Merriweather" w:cs="Merriweather"/>
          <w:color w:val="014F32"/>
          <w:sz w:val="28"/>
          <w:szCs w:val="28"/>
        </w:rPr>
        <w:t>Epilepsy Trigger Warning</w:t>
      </w:r>
    </w:p>
    <w:p w14:paraId="3AC898ED" w14:textId="537495C3" w:rsidR="00F72972" w:rsidRPr="00735B63" w:rsidRDefault="00F72972" w:rsidP="00F7297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We will be using an online polling and presentation program called </w:t>
      </w:r>
      <w:proofErr w:type="spellStart"/>
      <w:r w:rsidR="005E473E">
        <w:rPr>
          <w:rStyle w:val="normaltextrun"/>
          <w:rFonts w:ascii="Karla" w:hAnsi="Karla" w:cstheme="minorHAnsi"/>
          <w:color w:val="000000"/>
          <w:lang w:val="en-US"/>
        </w:rPr>
        <w:t>Menti</w:t>
      </w:r>
      <w:proofErr w:type="spellEnd"/>
      <w:r w:rsidRPr="00735B63">
        <w:rPr>
          <w:rStyle w:val="normaltextrun"/>
          <w:rFonts w:ascii="Karla" w:hAnsi="Karla" w:cstheme="minorHAnsi"/>
          <w:color w:val="000000"/>
          <w:lang w:val="en-US"/>
        </w:rPr>
        <w:t>.</w:t>
      </w:r>
    </w:p>
    <w:p w14:paraId="3AC898EE" w14:textId="77777777" w:rsidR="00F72972" w:rsidRPr="00735B63" w:rsidRDefault="00F72972" w:rsidP="00F7297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In presentation mode, the screen may flicker with incoming information.</w:t>
      </w:r>
    </w:p>
    <w:p w14:paraId="3AC898EF" w14:textId="77777777" w:rsidR="00F72972" w:rsidRPr="00735B63" w:rsidRDefault="00F72972" w:rsidP="00F72972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MCs and presenters will provide warnings prior to using presentation mode.</w:t>
      </w:r>
    </w:p>
    <w:p w14:paraId="3AC898F0" w14:textId="77777777" w:rsidR="00F72972" w:rsidRPr="00735B63" w:rsidRDefault="00F72972" w:rsidP="00F72972">
      <w:pPr>
        <w:pStyle w:val="paragraph"/>
        <w:spacing w:before="120" w:after="120" w:line="312" w:lineRule="auto"/>
        <w:textAlignment w:val="baseline"/>
        <w:rPr>
          <w:rStyle w:val="normaltextrun1"/>
          <w:rFonts w:ascii="Karla" w:hAnsi="Karla" w:cstheme="minorHAnsi"/>
          <w:b/>
          <w:bCs/>
          <w:color w:val="1F3864"/>
          <w:u w:val="single"/>
        </w:rPr>
      </w:pPr>
    </w:p>
    <w:p w14:paraId="3AC898F1" w14:textId="77777777" w:rsidR="00532768" w:rsidRPr="009E7EF5" w:rsidRDefault="00532768" w:rsidP="00532768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color w:val="014F32"/>
          <w:sz w:val="28"/>
          <w:szCs w:val="28"/>
        </w:rPr>
      </w:pPr>
      <w:r w:rsidRPr="009E7EF5">
        <w:rPr>
          <w:rStyle w:val="normaltextrun1"/>
          <w:rFonts w:ascii="Merriweather" w:hAnsi="Merriweather" w:cs="Merriweather"/>
          <w:color w:val="014F32"/>
          <w:sz w:val="28"/>
          <w:szCs w:val="28"/>
        </w:rPr>
        <w:t>Noise</w:t>
      </w:r>
    </w:p>
    <w:p w14:paraId="3AC898F2" w14:textId="77777777" w:rsidR="00532768" w:rsidRPr="00735B63" w:rsidRDefault="00532768" w:rsidP="00532768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During interactive sessions, if you are eating or in a noisy environment, we ask 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you to please keep your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microphone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s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off unless talking.</w:t>
      </w:r>
    </w:p>
    <w:p w14:paraId="3AC898F3" w14:textId="77777777" w:rsidR="00532768" w:rsidRPr="00735B63" w:rsidRDefault="00532768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</w:p>
    <w:p w14:paraId="3AC898F4" w14:textId="77777777" w:rsidR="00200B9E" w:rsidRPr="009E7EF5" w:rsidRDefault="00200B9E" w:rsidP="00BC4EA6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color w:val="014F32"/>
          <w:sz w:val="28"/>
          <w:szCs w:val="28"/>
        </w:rPr>
      </w:pPr>
      <w:r w:rsidRPr="009E7EF5">
        <w:rPr>
          <w:rStyle w:val="normaltextrun1"/>
          <w:rFonts w:ascii="Merriweather" w:hAnsi="Merriweather" w:cs="Merriweather"/>
          <w:color w:val="014F32"/>
          <w:sz w:val="28"/>
          <w:szCs w:val="28"/>
        </w:rPr>
        <w:t xml:space="preserve">Screen readers and </w:t>
      </w:r>
      <w:proofErr w:type="spellStart"/>
      <w:r w:rsidRPr="009E7EF5">
        <w:rPr>
          <w:rStyle w:val="normaltextrun1"/>
          <w:rFonts w:ascii="Merriweather" w:hAnsi="Merriweather" w:cs="Merriweather"/>
          <w:color w:val="014F32"/>
          <w:sz w:val="28"/>
          <w:szCs w:val="28"/>
        </w:rPr>
        <w:t>Hopin</w:t>
      </w:r>
      <w:proofErr w:type="spellEnd"/>
    </w:p>
    <w:p w14:paraId="3AC898F5" w14:textId="77777777" w:rsidR="00B05120" w:rsidRPr="00735B63" w:rsidRDefault="00200B9E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Screen readers work with Windows and iOS. We do not have information about testing with a Mac.</w:t>
      </w:r>
    </w:p>
    <w:p w14:paraId="3AC898F6" w14:textId="0CA85FDF" w:rsidR="00200B9E" w:rsidRPr="00735B63" w:rsidRDefault="00200B9E" w:rsidP="3EBF02F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Bidi"/>
          <w:color w:val="000000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lastRenderedPageBreak/>
        <w:t xml:space="preserve">Testing has shown that using </w:t>
      </w:r>
      <w:proofErr w:type="spellStart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Hopin</w:t>
      </w:r>
      <w:proofErr w:type="spellEnd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with iOS can be clunky</w:t>
      </w:r>
      <w:r w:rsidR="50928F0B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.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</w:t>
      </w:r>
      <w:r w:rsidR="0697AA00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W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e recommend using a PC if you have the option.</w:t>
      </w:r>
    </w:p>
    <w:p w14:paraId="3AC898F7" w14:textId="7793615A" w:rsidR="00200B9E" w:rsidRPr="00735B63" w:rsidRDefault="00200B9E" w:rsidP="3EBF02F4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Bidi"/>
          <w:color w:val="000000"/>
          <w:lang w:val="en-US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If you can’t find </w:t>
      </w:r>
      <w:r w:rsidR="28E6C679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a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button, such as ‘join audio/video controls’, you may find </w:t>
      </w:r>
      <w:r w:rsidR="3003FA80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i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t at the bottom of the page.</w:t>
      </w:r>
    </w:p>
    <w:p w14:paraId="3AC898F8" w14:textId="77777777" w:rsidR="00200B9E" w:rsidRPr="00735B63" w:rsidRDefault="00200B9E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In areas where you can 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use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video, there may be three unlabeled buttons in a row. These are</w:t>
      </w:r>
    </w:p>
    <w:p w14:paraId="3AC898F9" w14:textId="77777777" w:rsidR="00200B9E" w:rsidRPr="00735B63" w:rsidRDefault="00200B9E" w:rsidP="00BC4EA6">
      <w:pPr>
        <w:pStyle w:val="paragraph"/>
        <w:numPr>
          <w:ilvl w:val="0"/>
          <w:numId w:val="26"/>
        </w:numPr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Video on/off</w:t>
      </w:r>
    </w:p>
    <w:p w14:paraId="3AC898FA" w14:textId="77777777" w:rsidR="00200B9E" w:rsidRPr="00735B63" w:rsidRDefault="00200B9E" w:rsidP="00BC4EA6">
      <w:pPr>
        <w:pStyle w:val="paragraph"/>
        <w:numPr>
          <w:ilvl w:val="0"/>
          <w:numId w:val="26"/>
        </w:numPr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Microphone on/off</w:t>
      </w:r>
    </w:p>
    <w:p w14:paraId="3AC898FB" w14:textId="77777777" w:rsidR="00200B9E" w:rsidRPr="00735B63" w:rsidRDefault="00200B9E" w:rsidP="00BC4EA6">
      <w:pPr>
        <w:pStyle w:val="paragraph"/>
        <w:numPr>
          <w:ilvl w:val="0"/>
          <w:numId w:val="26"/>
        </w:numPr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Audio and video settings</w:t>
      </w:r>
    </w:p>
    <w:p w14:paraId="3AC898FC" w14:textId="77777777" w:rsidR="00200B9E" w:rsidRPr="00735B63" w:rsidRDefault="00200B9E" w:rsidP="00BC4EA6">
      <w:pPr>
        <w:pStyle w:val="paragraph"/>
        <w:spacing w:before="120" w:after="120" w:line="312" w:lineRule="auto"/>
        <w:ind w:left="720"/>
        <w:textAlignment w:val="baseline"/>
        <w:rPr>
          <w:rStyle w:val="normaltextrun"/>
          <w:rFonts w:ascii="Karla" w:hAnsi="Karla" w:cstheme="minorHAnsi"/>
        </w:rPr>
      </w:pPr>
    </w:p>
    <w:p w14:paraId="3AC898FD" w14:textId="77777777" w:rsidR="006A1109" w:rsidRPr="0027540E" w:rsidRDefault="006A1109" w:rsidP="00BC4EA6">
      <w:pPr>
        <w:pStyle w:val="paragraph"/>
        <w:spacing w:before="120" w:after="120" w:line="312" w:lineRule="auto"/>
        <w:textAlignment w:val="baseline"/>
        <w:rPr>
          <w:rStyle w:val="normaltextrun1"/>
          <w:rFonts w:ascii="Merriweather" w:hAnsi="Merriweather" w:cs="Merriweather"/>
          <w:color w:val="014F32"/>
          <w:sz w:val="28"/>
          <w:szCs w:val="28"/>
        </w:rPr>
      </w:pPr>
      <w:r w:rsidRPr="0027540E">
        <w:rPr>
          <w:rStyle w:val="normaltextrun1"/>
          <w:rFonts w:ascii="Merriweather" w:hAnsi="Merriweather" w:cs="Merriweather"/>
          <w:color w:val="014F32"/>
          <w:sz w:val="28"/>
          <w:szCs w:val="28"/>
        </w:rPr>
        <w:t>Support Person</w:t>
      </w:r>
    </w:p>
    <w:p w14:paraId="3AC898FE" w14:textId="77777777" w:rsidR="00200B9E" w:rsidRPr="00735B63" w:rsidRDefault="006A1109" w:rsidP="00BC4EA6">
      <w:pPr>
        <w:pStyle w:val="paragraph"/>
        <w:spacing w:before="120" w:after="120" w:line="312" w:lineRule="auto"/>
        <w:textAlignment w:val="baseline"/>
        <w:rPr>
          <w:rStyle w:val="normaltextrun"/>
          <w:rFonts w:ascii="Karla" w:hAnsi="Karla" w:cstheme="minorHAnsi"/>
          <w:color w:val="000000"/>
          <w:lang w:val="en-US"/>
        </w:rPr>
      </w:pPr>
      <w:r w:rsidRPr="00735B63">
        <w:rPr>
          <w:rStyle w:val="normaltextrun"/>
          <w:rFonts w:ascii="Karla" w:hAnsi="Karla" w:cstheme="minorHAnsi"/>
          <w:color w:val="000000"/>
          <w:lang w:val="en-US"/>
        </w:rPr>
        <w:t>You are more than welcome to par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ticipate with a support worker,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family</w:t>
      </w:r>
      <w:r w:rsidR="00477B24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member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, or 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>friend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,</w:t>
      </w:r>
      <w:r w:rsidRPr="00735B63">
        <w:rPr>
          <w:rStyle w:val="normaltextrun"/>
          <w:rFonts w:ascii="Karla" w:hAnsi="Karla" w:cstheme="minorHAnsi"/>
          <w:color w:val="000000"/>
          <w:lang w:val="en-US"/>
        </w:rPr>
        <w:t xml:space="preserve"> </w:t>
      </w:r>
      <w:r w:rsidR="00260C59" w:rsidRPr="00735B63">
        <w:rPr>
          <w:rStyle w:val="normaltextrun"/>
          <w:rFonts w:ascii="Karla" w:hAnsi="Karla" w:cstheme="minorHAnsi"/>
          <w:color w:val="000000"/>
          <w:lang w:val="en-US"/>
        </w:rPr>
        <w:t>to provide you with support.</w:t>
      </w:r>
    </w:p>
    <w:p w14:paraId="3AC89901" w14:textId="106E85F4" w:rsidR="006A1109" w:rsidRPr="00735B63" w:rsidRDefault="006A1109" w:rsidP="3EBF02F4">
      <w:pPr>
        <w:pStyle w:val="paragraph"/>
        <w:spacing w:before="120" w:after="120" w:line="312" w:lineRule="auto"/>
        <w:textAlignment w:val="baseline"/>
        <w:rPr>
          <w:rStyle w:val="normaltextrun1"/>
          <w:rFonts w:ascii="Karla" w:hAnsi="Karla" w:cstheme="minorBidi"/>
        </w:rPr>
      </w:pP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A reminder that a support person’s role is to </w:t>
      </w:r>
      <w:r w:rsidR="2F60CF82"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make it easier for</w:t>
      </w:r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you to attend and </w:t>
      </w:r>
      <w:proofErr w:type="gramStart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>participate  –</w:t>
      </w:r>
      <w:proofErr w:type="gramEnd"/>
      <w:r w:rsidRPr="3EBF02F4">
        <w:rPr>
          <w:rStyle w:val="normaltextrun"/>
          <w:rFonts w:ascii="Karla" w:hAnsi="Karla" w:cstheme="minorBidi"/>
          <w:color w:val="000000" w:themeColor="text1"/>
          <w:lang w:val="en-US"/>
        </w:rPr>
        <w:t xml:space="preserve"> they are not there to participate themselves.</w:t>
      </w:r>
    </w:p>
    <w:sectPr w:rsidR="006A1109" w:rsidRPr="00735B63" w:rsidSect="00326ACD">
      <w:footerReference w:type="default" r:id="rId32"/>
      <w:headerReference w:type="firs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860B7" w14:textId="77777777" w:rsidR="008522E3" w:rsidRDefault="008522E3" w:rsidP="00326ACD">
      <w:pPr>
        <w:spacing w:after="0" w:line="240" w:lineRule="auto"/>
      </w:pPr>
      <w:r>
        <w:separator/>
      </w:r>
    </w:p>
  </w:endnote>
  <w:endnote w:type="continuationSeparator" w:id="0">
    <w:p w14:paraId="3933246F" w14:textId="77777777" w:rsidR="008522E3" w:rsidRDefault="008522E3" w:rsidP="00326ACD">
      <w:pPr>
        <w:spacing w:after="0" w:line="240" w:lineRule="auto"/>
      </w:pPr>
      <w:r>
        <w:continuationSeparator/>
      </w:r>
    </w:p>
  </w:endnote>
  <w:endnote w:type="continuationNotice" w:id="1">
    <w:p w14:paraId="5BC42EBD" w14:textId="77777777" w:rsidR="008522E3" w:rsidRDefault="00852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Karla">
    <w:altName w:val="Karla"/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048CF" w14:textId="77777777" w:rsidR="008E5194" w:rsidRPr="002A2B37" w:rsidRDefault="008E5194" w:rsidP="008E5194">
    <w:pPr>
      <w:pStyle w:val="Footer"/>
      <w:rPr>
        <w:rFonts w:ascii="Karla" w:hAnsi="Karla"/>
        <w:color w:val="014F32"/>
      </w:rPr>
    </w:pPr>
    <w:r w:rsidRPr="002A2B37">
      <w:rPr>
        <w:rFonts w:ascii="Karla" w:hAnsi="Karla"/>
        <w:color w:val="014F32"/>
      </w:rPr>
      <w:t>Access Key developed by Youth Disability Advocacy Service for Youth Affairs Council Victoria</w:t>
    </w:r>
  </w:p>
  <w:p w14:paraId="3AC89912" w14:textId="35D4933F" w:rsidR="00326ACD" w:rsidRDefault="0032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80C9D" w14:textId="77777777" w:rsidR="008522E3" w:rsidRDefault="008522E3" w:rsidP="00326ACD">
      <w:pPr>
        <w:spacing w:after="0" w:line="240" w:lineRule="auto"/>
      </w:pPr>
      <w:r>
        <w:separator/>
      </w:r>
    </w:p>
  </w:footnote>
  <w:footnote w:type="continuationSeparator" w:id="0">
    <w:p w14:paraId="186CF3A2" w14:textId="77777777" w:rsidR="008522E3" w:rsidRDefault="008522E3" w:rsidP="00326ACD">
      <w:pPr>
        <w:spacing w:after="0" w:line="240" w:lineRule="auto"/>
      </w:pPr>
      <w:r>
        <w:continuationSeparator/>
      </w:r>
    </w:p>
  </w:footnote>
  <w:footnote w:type="continuationNotice" w:id="1">
    <w:p w14:paraId="62EE7323" w14:textId="77777777" w:rsidR="008522E3" w:rsidRDefault="00852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89913" w14:textId="5E491B67" w:rsidR="00326ACD" w:rsidRDefault="00787F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0F9DB" wp14:editId="56FEEA61">
          <wp:simplePos x="0" y="0"/>
          <wp:positionH relativeFrom="column">
            <wp:posOffset>5114611</wp:posOffset>
          </wp:positionH>
          <wp:positionV relativeFrom="paragraph">
            <wp:posOffset>-78461</wp:posOffset>
          </wp:positionV>
          <wp:extent cx="852907" cy="400050"/>
          <wp:effectExtent l="0" t="0" r="4445" b="0"/>
          <wp:wrapTight wrapText="bothSides">
            <wp:wrapPolygon edited="0">
              <wp:start x="8685" y="0"/>
              <wp:lineTo x="965" y="0"/>
              <wp:lineTo x="0" y="2057"/>
              <wp:lineTo x="0" y="20571"/>
              <wp:lineTo x="13028" y="20571"/>
              <wp:lineTo x="21230" y="20571"/>
              <wp:lineTo x="21230" y="0"/>
              <wp:lineTo x="8685" y="0"/>
            </wp:wrapPolygon>
          </wp:wrapTight>
          <wp:docPr id="5" name="Picture 5" descr="Bottle green rectangle with text that reads: Reshape Our Fu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ottle green rectangle with text that reads: Reshape Our Fu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907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3C6">
      <w:rPr>
        <w:noProof/>
      </w:rPr>
      <w:drawing>
        <wp:inline distT="0" distB="0" distL="0" distR="0" wp14:anchorId="0BBE2A7E" wp14:editId="3E4B2619">
          <wp:extent cx="1774318" cy="361950"/>
          <wp:effectExtent l="0" t="0" r="0" b="0"/>
          <wp:docPr id="4" name="Picture 4" descr="The YACVic logo in bottle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YACVic logo in bottle gre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157" cy="370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842"/>
    <w:multiLevelType w:val="hybridMultilevel"/>
    <w:tmpl w:val="1A5A4804"/>
    <w:lvl w:ilvl="0" w:tplc="54C68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A9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E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8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03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2B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02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A7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1DAF"/>
    <w:multiLevelType w:val="hybridMultilevel"/>
    <w:tmpl w:val="3DAA30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180A"/>
    <w:multiLevelType w:val="multilevel"/>
    <w:tmpl w:val="D9841C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06C1A1B"/>
    <w:multiLevelType w:val="multilevel"/>
    <w:tmpl w:val="58FE9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27234C4"/>
    <w:multiLevelType w:val="hybridMultilevel"/>
    <w:tmpl w:val="C14E8614"/>
    <w:lvl w:ilvl="0" w:tplc="D73A6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14DE4"/>
    <w:multiLevelType w:val="multilevel"/>
    <w:tmpl w:val="C75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72B27"/>
    <w:multiLevelType w:val="hybridMultilevel"/>
    <w:tmpl w:val="FFFFFFFF"/>
    <w:lvl w:ilvl="0" w:tplc="770EE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47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6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69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EF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E1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E4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07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C2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EEA"/>
    <w:multiLevelType w:val="multilevel"/>
    <w:tmpl w:val="B6F8D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6550E"/>
    <w:multiLevelType w:val="multilevel"/>
    <w:tmpl w:val="6B5C2E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F4469"/>
    <w:multiLevelType w:val="multilevel"/>
    <w:tmpl w:val="89809C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DC9254A"/>
    <w:multiLevelType w:val="multilevel"/>
    <w:tmpl w:val="8BEA2F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CEC"/>
    <w:multiLevelType w:val="multilevel"/>
    <w:tmpl w:val="ECE24D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84457"/>
    <w:multiLevelType w:val="multilevel"/>
    <w:tmpl w:val="E216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F5254"/>
    <w:multiLevelType w:val="multilevel"/>
    <w:tmpl w:val="2CB2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53B32"/>
    <w:multiLevelType w:val="multilevel"/>
    <w:tmpl w:val="4CD279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6351715"/>
    <w:multiLevelType w:val="multilevel"/>
    <w:tmpl w:val="749644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85BEC"/>
    <w:multiLevelType w:val="multilevel"/>
    <w:tmpl w:val="8460D8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F5D5C"/>
    <w:multiLevelType w:val="multilevel"/>
    <w:tmpl w:val="BE8234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A2894"/>
    <w:multiLevelType w:val="multilevel"/>
    <w:tmpl w:val="E6585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91D2A"/>
    <w:multiLevelType w:val="multilevel"/>
    <w:tmpl w:val="17B02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35F81"/>
    <w:multiLevelType w:val="multilevel"/>
    <w:tmpl w:val="544421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E95797"/>
    <w:multiLevelType w:val="multilevel"/>
    <w:tmpl w:val="1A466A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1D7930"/>
    <w:multiLevelType w:val="hybridMultilevel"/>
    <w:tmpl w:val="C14E8614"/>
    <w:lvl w:ilvl="0" w:tplc="D73A6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8723A"/>
    <w:multiLevelType w:val="multilevel"/>
    <w:tmpl w:val="B42A4E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06346"/>
    <w:multiLevelType w:val="hybridMultilevel"/>
    <w:tmpl w:val="C14E8614"/>
    <w:lvl w:ilvl="0" w:tplc="D73A6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9A1320"/>
    <w:multiLevelType w:val="hybridMultilevel"/>
    <w:tmpl w:val="C14E8614"/>
    <w:lvl w:ilvl="0" w:tplc="D73A6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003A63"/>
    <w:multiLevelType w:val="hybridMultilevel"/>
    <w:tmpl w:val="F4D061B8"/>
    <w:lvl w:ilvl="0" w:tplc="3DDEC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50173"/>
    <w:multiLevelType w:val="hybridMultilevel"/>
    <w:tmpl w:val="3DAA30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3"/>
  </w:num>
  <w:num w:numId="5">
    <w:abstractNumId w:val="2"/>
  </w:num>
  <w:num w:numId="6">
    <w:abstractNumId w:val="24"/>
  </w:num>
  <w:num w:numId="7">
    <w:abstractNumId w:val="4"/>
  </w:num>
  <w:num w:numId="8">
    <w:abstractNumId w:val="25"/>
  </w:num>
  <w:num w:numId="9">
    <w:abstractNumId w:val="22"/>
  </w:num>
  <w:num w:numId="10">
    <w:abstractNumId w:val="13"/>
  </w:num>
  <w:num w:numId="11">
    <w:abstractNumId w:val="18"/>
  </w:num>
  <w:num w:numId="12">
    <w:abstractNumId w:val="7"/>
  </w:num>
  <w:num w:numId="13">
    <w:abstractNumId w:val="9"/>
  </w:num>
  <w:num w:numId="14">
    <w:abstractNumId w:val="14"/>
  </w:num>
  <w:num w:numId="15">
    <w:abstractNumId w:val="27"/>
  </w:num>
  <w:num w:numId="16">
    <w:abstractNumId w:val="10"/>
  </w:num>
  <w:num w:numId="17">
    <w:abstractNumId w:val="17"/>
  </w:num>
  <w:num w:numId="18">
    <w:abstractNumId w:val="15"/>
  </w:num>
  <w:num w:numId="19">
    <w:abstractNumId w:val="21"/>
  </w:num>
  <w:num w:numId="20">
    <w:abstractNumId w:val="8"/>
  </w:num>
  <w:num w:numId="21">
    <w:abstractNumId w:val="20"/>
  </w:num>
  <w:num w:numId="22">
    <w:abstractNumId w:val="23"/>
  </w:num>
  <w:num w:numId="23">
    <w:abstractNumId w:val="16"/>
  </w:num>
  <w:num w:numId="24">
    <w:abstractNumId w:val="1"/>
  </w:num>
  <w:num w:numId="25">
    <w:abstractNumId w:val="5"/>
  </w:num>
  <w:num w:numId="26">
    <w:abstractNumId w:val="26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13"/>
    <w:rsid w:val="0003663C"/>
    <w:rsid w:val="00042827"/>
    <w:rsid w:val="000442CA"/>
    <w:rsid w:val="00067AB0"/>
    <w:rsid w:val="000C1A6F"/>
    <w:rsid w:val="000E5B38"/>
    <w:rsid w:val="0010030B"/>
    <w:rsid w:val="00111A8B"/>
    <w:rsid w:val="00154473"/>
    <w:rsid w:val="00160305"/>
    <w:rsid w:val="0016236C"/>
    <w:rsid w:val="00171D1E"/>
    <w:rsid w:val="0017416E"/>
    <w:rsid w:val="0017580F"/>
    <w:rsid w:val="001A6CE3"/>
    <w:rsid w:val="001B7D91"/>
    <w:rsid w:val="001F0599"/>
    <w:rsid w:val="00200B9E"/>
    <w:rsid w:val="002027D6"/>
    <w:rsid w:val="00206017"/>
    <w:rsid w:val="0021597E"/>
    <w:rsid w:val="00241786"/>
    <w:rsid w:val="00260C59"/>
    <w:rsid w:val="00267045"/>
    <w:rsid w:val="0027540E"/>
    <w:rsid w:val="00282029"/>
    <w:rsid w:val="002874D2"/>
    <w:rsid w:val="002961FF"/>
    <w:rsid w:val="002A2B37"/>
    <w:rsid w:val="002A53C7"/>
    <w:rsid w:val="002A5737"/>
    <w:rsid w:val="002B1DCD"/>
    <w:rsid w:val="002C6905"/>
    <w:rsid w:val="002D7723"/>
    <w:rsid w:val="002F6239"/>
    <w:rsid w:val="0030268E"/>
    <w:rsid w:val="00320CDA"/>
    <w:rsid w:val="00326ACD"/>
    <w:rsid w:val="00351AA6"/>
    <w:rsid w:val="00361375"/>
    <w:rsid w:val="00375BC4"/>
    <w:rsid w:val="00392E50"/>
    <w:rsid w:val="003A4806"/>
    <w:rsid w:val="003A4E12"/>
    <w:rsid w:val="003C32C4"/>
    <w:rsid w:val="003C6799"/>
    <w:rsid w:val="003C7B57"/>
    <w:rsid w:val="003D43C7"/>
    <w:rsid w:val="003D5BD1"/>
    <w:rsid w:val="003E5B98"/>
    <w:rsid w:val="003E5BFC"/>
    <w:rsid w:val="00423D2E"/>
    <w:rsid w:val="004262C7"/>
    <w:rsid w:val="00457277"/>
    <w:rsid w:val="00476483"/>
    <w:rsid w:val="00477B24"/>
    <w:rsid w:val="0048114A"/>
    <w:rsid w:val="00483695"/>
    <w:rsid w:val="004A37BF"/>
    <w:rsid w:val="004C3AA4"/>
    <w:rsid w:val="004D769C"/>
    <w:rsid w:val="004E33BF"/>
    <w:rsid w:val="004F48D0"/>
    <w:rsid w:val="00500FBE"/>
    <w:rsid w:val="0050741B"/>
    <w:rsid w:val="00517B2E"/>
    <w:rsid w:val="00532768"/>
    <w:rsid w:val="00533CA7"/>
    <w:rsid w:val="00540F9C"/>
    <w:rsid w:val="0057571A"/>
    <w:rsid w:val="00582B44"/>
    <w:rsid w:val="00597675"/>
    <w:rsid w:val="005A21D9"/>
    <w:rsid w:val="005B1047"/>
    <w:rsid w:val="005B293A"/>
    <w:rsid w:val="005D2EDC"/>
    <w:rsid w:val="005D6BBA"/>
    <w:rsid w:val="005E473E"/>
    <w:rsid w:val="005F1B89"/>
    <w:rsid w:val="006105FF"/>
    <w:rsid w:val="00611DAE"/>
    <w:rsid w:val="0061575D"/>
    <w:rsid w:val="00636744"/>
    <w:rsid w:val="00670B6F"/>
    <w:rsid w:val="0069540B"/>
    <w:rsid w:val="006A1109"/>
    <w:rsid w:val="006A4648"/>
    <w:rsid w:val="006C4A32"/>
    <w:rsid w:val="00701F09"/>
    <w:rsid w:val="00735B63"/>
    <w:rsid w:val="007635EE"/>
    <w:rsid w:val="007725E5"/>
    <w:rsid w:val="00787F89"/>
    <w:rsid w:val="007B0559"/>
    <w:rsid w:val="007D12F8"/>
    <w:rsid w:val="007D328A"/>
    <w:rsid w:val="007D7FE9"/>
    <w:rsid w:val="007E6205"/>
    <w:rsid w:val="008003C6"/>
    <w:rsid w:val="0080553F"/>
    <w:rsid w:val="00841B13"/>
    <w:rsid w:val="008451CE"/>
    <w:rsid w:val="008522E3"/>
    <w:rsid w:val="00866AF1"/>
    <w:rsid w:val="00884F62"/>
    <w:rsid w:val="00886096"/>
    <w:rsid w:val="008879C2"/>
    <w:rsid w:val="00891A11"/>
    <w:rsid w:val="008B2968"/>
    <w:rsid w:val="008B7B70"/>
    <w:rsid w:val="008E5194"/>
    <w:rsid w:val="008F4135"/>
    <w:rsid w:val="008F4D39"/>
    <w:rsid w:val="00903723"/>
    <w:rsid w:val="0091411C"/>
    <w:rsid w:val="00917E24"/>
    <w:rsid w:val="00921710"/>
    <w:rsid w:val="009354FB"/>
    <w:rsid w:val="0096390C"/>
    <w:rsid w:val="009D3DD7"/>
    <w:rsid w:val="009E00C3"/>
    <w:rsid w:val="009E4B07"/>
    <w:rsid w:val="009E7EF5"/>
    <w:rsid w:val="009F2BE4"/>
    <w:rsid w:val="00A044F2"/>
    <w:rsid w:val="00A3524C"/>
    <w:rsid w:val="00A76A4C"/>
    <w:rsid w:val="00AB60BC"/>
    <w:rsid w:val="00AB63CD"/>
    <w:rsid w:val="00AC571C"/>
    <w:rsid w:val="00AD6FDD"/>
    <w:rsid w:val="00AE3543"/>
    <w:rsid w:val="00AE3F33"/>
    <w:rsid w:val="00AE555D"/>
    <w:rsid w:val="00B00622"/>
    <w:rsid w:val="00B05120"/>
    <w:rsid w:val="00B108C1"/>
    <w:rsid w:val="00B12C3C"/>
    <w:rsid w:val="00B14A30"/>
    <w:rsid w:val="00B16B93"/>
    <w:rsid w:val="00B234E4"/>
    <w:rsid w:val="00B23E70"/>
    <w:rsid w:val="00B529F7"/>
    <w:rsid w:val="00B5654F"/>
    <w:rsid w:val="00BA4213"/>
    <w:rsid w:val="00BC4EA6"/>
    <w:rsid w:val="00BE75E4"/>
    <w:rsid w:val="00BF140A"/>
    <w:rsid w:val="00C043A5"/>
    <w:rsid w:val="00C13F5B"/>
    <w:rsid w:val="00C142C3"/>
    <w:rsid w:val="00C50688"/>
    <w:rsid w:val="00C61D02"/>
    <w:rsid w:val="00C65EAB"/>
    <w:rsid w:val="00C86DED"/>
    <w:rsid w:val="00CA071A"/>
    <w:rsid w:val="00CF5488"/>
    <w:rsid w:val="00D03F4C"/>
    <w:rsid w:val="00D10DE0"/>
    <w:rsid w:val="00D130A7"/>
    <w:rsid w:val="00D21B38"/>
    <w:rsid w:val="00D2257B"/>
    <w:rsid w:val="00D245E1"/>
    <w:rsid w:val="00D5068D"/>
    <w:rsid w:val="00D55A16"/>
    <w:rsid w:val="00D636F3"/>
    <w:rsid w:val="00D87948"/>
    <w:rsid w:val="00D93E36"/>
    <w:rsid w:val="00DD3731"/>
    <w:rsid w:val="00DD5E4B"/>
    <w:rsid w:val="00DF5240"/>
    <w:rsid w:val="00E10B3C"/>
    <w:rsid w:val="00E110D6"/>
    <w:rsid w:val="00E30351"/>
    <w:rsid w:val="00E40387"/>
    <w:rsid w:val="00E4552A"/>
    <w:rsid w:val="00E56763"/>
    <w:rsid w:val="00E82FE2"/>
    <w:rsid w:val="00EC5DB1"/>
    <w:rsid w:val="00EE6A9E"/>
    <w:rsid w:val="00EF7B82"/>
    <w:rsid w:val="00F34D5A"/>
    <w:rsid w:val="00F424E0"/>
    <w:rsid w:val="00F472E5"/>
    <w:rsid w:val="00F528F9"/>
    <w:rsid w:val="00F72972"/>
    <w:rsid w:val="00FA625A"/>
    <w:rsid w:val="00FC242A"/>
    <w:rsid w:val="00FF2659"/>
    <w:rsid w:val="03FB0E67"/>
    <w:rsid w:val="0697AA00"/>
    <w:rsid w:val="098FC1A8"/>
    <w:rsid w:val="16551C53"/>
    <w:rsid w:val="22934CA2"/>
    <w:rsid w:val="274D9568"/>
    <w:rsid w:val="28E6C679"/>
    <w:rsid w:val="2F60CF82"/>
    <w:rsid w:val="3003FA80"/>
    <w:rsid w:val="30E632B2"/>
    <w:rsid w:val="3A00295B"/>
    <w:rsid w:val="3EBF02F4"/>
    <w:rsid w:val="47C59281"/>
    <w:rsid w:val="4FB77C09"/>
    <w:rsid w:val="50928F0B"/>
    <w:rsid w:val="723E7828"/>
    <w:rsid w:val="7F409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9898"/>
  <w15:chartTrackingRefBased/>
  <w15:docId w15:val="{9D2EB319-D600-403E-B1CD-6F5E407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BA4213"/>
  </w:style>
  <w:style w:type="character" w:customStyle="1" w:styleId="scxw147626865">
    <w:name w:val="scxw147626865"/>
    <w:basedOn w:val="DefaultParagraphFont"/>
    <w:rsid w:val="00BA4213"/>
  </w:style>
  <w:style w:type="character" w:customStyle="1" w:styleId="eop">
    <w:name w:val="eop"/>
    <w:basedOn w:val="DefaultParagraphFont"/>
    <w:rsid w:val="00BA4213"/>
  </w:style>
  <w:style w:type="character" w:customStyle="1" w:styleId="pagebreaktextspan2">
    <w:name w:val="pagebreaktextspan2"/>
    <w:basedOn w:val="DefaultParagraphFont"/>
    <w:rsid w:val="00BA4213"/>
    <w:rPr>
      <w:shd w:val="clear" w:color="auto" w:fill="FFFFFF"/>
    </w:rPr>
  </w:style>
  <w:style w:type="character" w:customStyle="1" w:styleId="normaltextrun">
    <w:name w:val="normaltextrun"/>
    <w:basedOn w:val="DefaultParagraphFont"/>
    <w:rsid w:val="004262C7"/>
  </w:style>
  <w:style w:type="character" w:customStyle="1" w:styleId="scxw236547083">
    <w:name w:val="scxw236547083"/>
    <w:basedOn w:val="DefaultParagraphFont"/>
    <w:rsid w:val="004262C7"/>
  </w:style>
  <w:style w:type="character" w:styleId="Hyperlink">
    <w:name w:val="Hyperlink"/>
    <w:basedOn w:val="DefaultParagraphFont"/>
    <w:uiPriority w:val="99"/>
    <w:unhideWhenUsed/>
    <w:rsid w:val="00917E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A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104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21D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5A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2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ACD"/>
  </w:style>
  <w:style w:type="paragraph" w:styleId="Footer">
    <w:name w:val="footer"/>
    <w:basedOn w:val="Normal"/>
    <w:link w:val="FooterChar"/>
    <w:uiPriority w:val="99"/>
    <w:unhideWhenUsed/>
    <w:rsid w:val="0032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ACD"/>
  </w:style>
  <w:style w:type="character" w:styleId="UnresolvedMention">
    <w:name w:val="Unresolved Mention"/>
    <w:basedOn w:val="DefaultParagraphFont"/>
    <w:uiPriority w:val="99"/>
    <w:semiHidden/>
    <w:unhideWhenUsed/>
    <w:rsid w:val="00F5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0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83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8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7039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4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1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33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043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3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72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584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7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967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600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749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79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7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07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07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4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6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9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0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opin.zendesk.com/hc/en-us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yperlink" Target="https://www.speedtest.net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opin.zendesk.com/hc/en-gb/articles/360056078812-How-to-access-an-event-as-an-attendee" TargetMode="External"/><Relationship Id="rId20" Type="http://schemas.openxmlformats.org/officeDocument/2006/relationships/image" Target="media/image6.png"/><Relationship Id="rId29" Type="http://schemas.openxmlformats.org/officeDocument/2006/relationships/hyperlink" Target="mailto:support@yacvic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support.zoom.us/hc/en-us/articles/115004954946-Joining-and-participating-in-a-webinar-attendee-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hopin.zendesk.com/hc/en-gb/articles/360059590591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support.zoom.us/hc/en-us/articles/115004954946-Joining-and-participating-in-a-webinar-attendee-" TargetMode="External"/><Relationship Id="rId10" Type="http://schemas.openxmlformats.org/officeDocument/2006/relationships/hyperlink" Target="https://www.yacvic.org.au/get-involved/events/reshape-our-future/" TargetMode="External"/><Relationship Id="rId19" Type="http://schemas.openxmlformats.org/officeDocument/2006/relationships/image" Target="media/image5.png"/><Relationship Id="rId31" Type="http://schemas.openxmlformats.org/officeDocument/2006/relationships/hyperlink" Target="mailto:communications@yacvi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QRBVbUCNTTg" TargetMode="External"/><Relationship Id="rId22" Type="http://schemas.openxmlformats.org/officeDocument/2006/relationships/hyperlink" Target="https://www.zoom.us/download" TargetMode="External"/><Relationship Id="rId27" Type="http://schemas.openxmlformats.org/officeDocument/2006/relationships/image" Target="media/image10.png"/><Relationship Id="rId30" Type="http://schemas.openxmlformats.org/officeDocument/2006/relationships/hyperlink" Target="mailto:info@yacvic.org.au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ba25a3-6236-4dfa-8dbd-4dd116c654c7">
      <UserInfo>
        <DisplayName>Laura Pettenuzzo (She/Her)</DisplayName>
        <AccountId>132</AccountId>
        <AccountType/>
      </UserInfo>
      <UserInfo>
        <DisplayName>Thomas Feng (He/Him)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1598D61CB634EBEAC8900E0D7ABED" ma:contentTypeVersion="13" ma:contentTypeDescription="Create a new document." ma:contentTypeScope="" ma:versionID="1929a34b8d5d85a6ba3e341a51e24a01">
  <xsd:schema xmlns:xsd="http://www.w3.org/2001/XMLSchema" xmlns:xs="http://www.w3.org/2001/XMLSchema" xmlns:p="http://schemas.microsoft.com/office/2006/metadata/properties" xmlns:ns2="31b7a9da-3357-4116-9eca-cfe9a4015bcc" xmlns:ns3="74ba25a3-6236-4dfa-8dbd-4dd116c654c7" targetNamespace="http://schemas.microsoft.com/office/2006/metadata/properties" ma:root="true" ma:fieldsID="7a8d5e178fa3b3375fae53e7f35cbaca" ns2:_="" ns3:_="">
    <xsd:import namespace="31b7a9da-3357-4116-9eca-cfe9a4015bcc"/>
    <xsd:import namespace="74ba25a3-6236-4dfa-8dbd-4dd116c65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7a9da-3357-4116-9eca-cfe9a401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a25a3-6236-4dfa-8dbd-4dd116c65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C0A26-6954-4CDC-9336-C18D9B56E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1C6A5-029C-470B-96F6-AC1C74474C64}">
  <ds:schemaRefs>
    <ds:schemaRef ds:uri="http://purl.org/dc/elements/1.1/"/>
    <ds:schemaRef ds:uri="31b7a9da-3357-4116-9eca-cfe9a4015bcc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4ba25a3-6236-4dfa-8dbd-4dd116c654c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5777D7-D9E6-4F92-8375-7D67C413D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7a9da-3357-4116-9eca-cfe9a4015bcc"/>
    <ds:schemaRef ds:uri="74ba25a3-6236-4dfa-8dbd-4dd116c65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Links>
    <vt:vector size="78" baseType="variant">
      <vt:variant>
        <vt:i4>4915244</vt:i4>
      </vt:variant>
      <vt:variant>
        <vt:i4>36</vt:i4>
      </vt:variant>
      <vt:variant>
        <vt:i4>0</vt:i4>
      </vt:variant>
      <vt:variant>
        <vt:i4>5</vt:i4>
      </vt:variant>
      <vt:variant>
        <vt:lpwstr>mailto:communications@yacvic.org.au</vt:lpwstr>
      </vt:variant>
      <vt:variant>
        <vt:lpwstr/>
      </vt:variant>
      <vt:variant>
        <vt:i4>3145802</vt:i4>
      </vt:variant>
      <vt:variant>
        <vt:i4>33</vt:i4>
      </vt:variant>
      <vt:variant>
        <vt:i4>0</vt:i4>
      </vt:variant>
      <vt:variant>
        <vt:i4>5</vt:i4>
      </vt:variant>
      <vt:variant>
        <vt:lpwstr>mailto:info@yacvic.org.au</vt:lpwstr>
      </vt:variant>
      <vt:variant>
        <vt:lpwstr/>
      </vt:variant>
      <vt:variant>
        <vt:i4>917600</vt:i4>
      </vt:variant>
      <vt:variant>
        <vt:i4>30</vt:i4>
      </vt:variant>
      <vt:variant>
        <vt:i4>0</vt:i4>
      </vt:variant>
      <vt:variant>
        <vt:i4>5</vt:i4>
      </vt:variant>
      <vt:variant>
        <vt:lpwstr>mailto:support@yacvic.org.au</vt:lpwstr>
      </vt:variant>
      <vt:variant>
        <vt:lpwstr/>
      </vt:variant>
      <vt:variant>
        <vt:i4>2097154</vt:i4>
      </vt:variant>
      <vt:variant>
        <vt:i4>27</vt:i4>
      </vt:variant>
      <vt:variant>
        <vt:i4>0</vt:i4>
      </vt:variant>
      <vt:variant>
        <vt:i4>5</vt:i4>
      </vt:variant>
      <vt:variant>
        <vt:lpwstr>https://support.zoom.us/hc/en-us/articles/115004954946-Joining-and-participating-in-a-webinar-attendee-</vt:lpwstr>
      </vt:variant>
      <vt:variant>
        <vt:lpwstr>h_5e983a7a-c202-4a56-bcc9-b4fb033402ac</vt:lpwstr>
      </vt:variant>
      <vt:variant>
        <vt:i4>4063289</vt:i4>
      </vt:variant>
      <vt:variant>
        <vt:i4>24</vt:i4>
      </vt:variant>
      <vt:variant>
        <vt:i4>0</vt:i4>
      </vt:variant>
      <vt:variant>
        <vt:i4>5</vt:i4>
      </vt:variant>
      <vt:variant>
        <vt:lpwstr>https://www.speedtest.net/</vt:lpwstr>
      </vt:variant>
      <vt:variant>
        <vt:lpwstr/>
      </vt:variant>
      <vt:variant>
        <vt:i4>7078013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https://www.youtube.com/watch?v=zmzoWKT91CE</vt:lpwstr>
      </vt:variant>
      <vt:variant>
        <vt:lpwstr/>
      </vt:variant>
      <vt:variant>
        <vt:i4>2097154</vt:i4>
      </vt:variant>
      <vt:variant>
        <vt:i4>18</vt:i4>
      </vt:variant>
      <vt:variant>
        <vt:i4>0</vt:i4>
      </vt:variant>
      <vt:variant>
        <vt:i4>5</vt:i4>
      </vt:variant>
      <vt:variant>
        <vt:lpwstr>https://support.zoom.us/hc/en-us/articles/115004954946-Joining-and-participating-in-a-webinar-attendee-</vt:lpwstr>
      </vt:variant>
      <vt:variant>
        <vt:lpwstr>h_5e983a7a-c202-4a56-bcc9-b4fb033402ac</vt:lpwstr>
      </vt:variant>
      <vt:variant>
        <vt:i4>1703958</vt:i4>
      </vt:variant>
      <vt:variant>
        <vt:i4>15</vt:i4>
      </vt:variant>
      <vt:variant>
        <vt:i4>0</vt:i4>
      </vt:variant>
      <vt:variant>
        <vt:i4>5</vt:i4>
      </vt:variant>
      <vt:variant>
        <vt:lpwstr>https://www.zoom.us/download</vt:lpwstr>
      </vt:variant>
      <vt:variant>
        <vt:lpwstr/>
      </vt:variant>
      <vt:variant>
        <vt:i4>3670066</vt:i4>
      </vt:variant>
      <vt:variant>
        <vt:i4>12</vt:i4>
      </vt:variant>
      <vt:variant>
        <vt:i4>0</vt:i4>
      </vt:variant>
      <vt:variant>
        <vt:i4>5</vt:i4>
      </vt:variant>
      <vt:variant>
        <vt:lpwstr>https://hopin.zendesk.com/hc/en-gb/articles/360056078812-How-to-access-an-event-as-an-attendee</vt:lpwstr>
      </vt:variant>
      <vt:variant>
        <vt:lpwstr/>
      </vt:variant>
      <vt:variant>
        <vt:i4>5374029</vt:i4>
      </vt:variant>
      <vt:variant>
        <vt:i4>9</vt:i4>
      </vt:variant>
      <vt:variant>
        <vt:i4>0</vt:i4>
      </vt:variant>
      <vt:variant>
        <vt:i4>5</vt:i4>
      </vt:variant>
      <vt:variant>
        <vt:lpwstr>https://hopin.zendesk.com/hc/en-gb/articles/360059590591</vt:lpwstr>
      </vt:variant>
      <vt:variant>
        <vt:lpwstr/>
      </vt:variant>
      <vt:variant>
        <vt:i4>4194335</vt:i4>
      </vt:variant>
      <vt:variant>
        <vt:i4>6</vt:i4>
      </vt:variant>
      <vt:variant>
        <vt:i4>0</vt:i4>
      </vt:variant>
      <vt:variant>
        <vt:i4>5</vt:i4>
      </vt:variant>
      <vt:variant>
        <vt:lpwstr>https://youtu.be/QRBVbUCNTTg</vt:lpwstr>
      </vt:variant>
      <vt:variant>
        <vt:lpwstr/>
      </vt:variant>
      <vt:variant>
        <vt:i4>8192126</vt:i4>
      </vt:variant>
      <vt:variant>
        <vt:i4>3</vt:i4>
      </vt:variant>
      <vt:variant>
        <vt:i4>0</vt:i4>
      </vt:variant>
      <vt:variant>
        <vt:i4>5</vt:i4>
      </vt:variant>
      <vt:variant>
        <vt:lpwstr>https://hopin.zendesk.com/hc/en-us</vt:lpwstr>
      </vt:variant>
      <vt:variant>
        <vt:lpwstr/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https://www.yacvic.org.au/get-involved/events/reshape-our-future/</vt:lpwstr>
      </vt:variant>
      <vt:variant>
        <vt:lpwstr>block-12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Jolley</dc:creator>
  <cp:keywords/>
  <dc:description/>
  <cp:lastModifiedBy>Thomas Feng (He/Him)</cp:lastModifiedBy>
  <cp:revision>2</cp:revision>
  <dcterms:created xsi:type="dcterms:W3CDTF">2021-08-06T07:26:00Z</dcterms:created>
  <dcterms:modified xsi:type="dcterms:W3CDTF">2021-08-06T07:26:00Z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0x0101002F41598D61CB634EBEAC8900E0D7ABED</vt:lpwstr>
  </property>
</Properties>
</file>