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6B1BA" w14:textId="2C310075" w:rsidR="7E4C176B" w:rsidRPr="00E842C9" w:rsidRDefault="7E4C176B" w:rsidP="54AC0FAC">
      <w:pPr>
        <w:jc w:val="center"/>
        <w:rPr>
          <w:color w:val="014F32"/>
        </w:rPr>
      </w:pPr>
      <w:r w:rsidRPr="00E842C9">
        <w:rPr>
          <w:rFonts w:ascii="Merriweather" w:hAnsi="Merriweather"/>
          <w:color w:val="014F32"/>
          <w:sz w:val="56"/>
          <w:szCs w:val="56"/>
        </w:rPr>
        <w:t>Reshape Our Future</w:t>
      </w:r>
      <w:r w:rsidRPr="00E842C9">
        <w:rPr>
          <w:color w:val="014F32"/>
        </w:rPr>
        <w:br/>
      </w:r>
      <w:r w:rsidR="59DDDDD8" w:rsidRPr="00E842C9">
        <w:rPr>
          <w:color w:val="014F32"/>
          <w:sz w:val="32"/>
          <w:szCs w:val="32"/>
        </w:rPr>
        <w:t>Lakes Entrance</w:t>
      </w:r>
    </w:p>
    <w:p w14:paraId="6022ACAE" w14:textId="5EEDAA0D" w:rsidR="7E4C176B" w:rsidRPr="00E842C9" w:rsidRDefault="07B0CA90" w:rsidP="54AC0FAC">
      <w:pPr>
        <w:jc w:val="center"/>
        <w:rPr>
          <w:color w:val="014F32"/>
          <w:sz w:val="32"/>
          <w:szCs w:val="32"/>
        </w:rPr>
      </w:pPr>
      <w:r w:rsidRPr="00E842C9">
        <w:rPr>
          <w:color w:val="014F32"/>
          <w:sz w:val="32"/>
          <w:szCs w:val="32"/>
        </w:rPr>
        <w:t xml:space="preserve">at </w:t>
      </w:r>
      <w:r w:rsidR="2190713A" w:rsidRPr="00E842C9">
        <w:rPr>
          <w:color w:val="014F32"/>
          <w:sz w:val="32"/>
          <w:szCs w:val="32"/>
        </w:rPr>
        <w:t>Bellevue on the Lakes</w:t>
      </w:r>
    </w:p>
    <w:p w14:paraId="0751A408" w14:textId="6E741093" w:rsidR="7E4C176B" w:rsidRDefault="5340D666" w:rsidP="54AC0FAC">
      <w:pPr>
        <w:rPr>
          <w:rFonts w:eastAsia="Karla" w:cs="Karla"/>
          <w:b/>
          <w:bCs/>
          <w:color w:val="000000" w:themeColor="text1"/>
        </w:rPr>
      </w:pPr>
      <w:r w:rsidRPr="00E842C9">
        <w:rPr>
          <w:rFonts w:ascii="Merriweather" w:eastAsia="Merriweather" w:hAnsi="Merriweather" w:cs="Merriweather"/>
          <w:b/>
          <w:bCs/>
          <w:color w:val="014F32"/>
          <w:sz w:val="36"/>
          <w:szCs w:val="36"/>
          <w:u w:val="single"/>
        </w:rPr>
        <w:t>Getting here</w:t>
      </w:r>
      <w:r w:rsidR="7E4C176B">
        <w:br/>
      </w:r>
      <w:r w:rsidR="6850EE86" w:rsidRPr="54AC0FAC">
        <w:rPr>
          <w:rFonts w:eastAsia="Karla" w:cs="Karla"/>
          <w:b/>
          <w:bCs/>
          <w:color w:val="000000" w:themeColor="text1"/>
        </w:rPr>
        <w:t xml:space="preserve">The address of Bellevue on the Lakes is 201 Esplanade, Lakes Entrance.  It overlooks the Cunninghame Arm Harbour. </w:t>
      </w:r>
      <w:r w:rsidR="7E4C176B">
        <w:br/>
      </w:r>
      <w:r w:rsidR="7E4C176B">
        <w:br/>
      </w:r>
      <w:r w:rsidR="1EDA3B9D">
        <w:rPr>
          <w:noProof/>
        </w:rPr>
        <w:drawing>
          <wp:inline distT="0" distB="0" distL="0" distR="0" wp14:anchorId="284FB592" wp14:editId="1C120927">
            <wp:extent cx="3009900" cy="1647825"/>
            <wp:effectExtent l="0" t="0" r="0" b="0"/>
            <wp:docPr id="888912992" name="Picture 88891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1647825"/>
                    </a:xfrm>
                    <a:prstGeom prst="rect">
                      <a:avLst/>
                    </a:prstGeom>
                  </pic:spPr>
                </pic:pic>
              </a:graphicData>
            </a:graphic>
          </wp:inline>
        </w:drawing>
      </w:r>
    </w:p>
    <w:p w14:paraId="752C7BD4" w14:textId="2F858C6B" w:rsidR="7E4C176B" w:rsidRDefault="1EDA3B9D" w:rsidP="54AC0FAC">
      <w:r>
        <w:t>Image description: a photo of the outside of Bellevue on the Lakes.</w:t>
      </w:r>
    </w:p>
    <w:p w14:paraId="0701F483" w14:textId="4F8B591A" w:rsidR="7E4C176B" w:rsidRDefault="6850EE86" w:rsidP="54AC0FAC">
      <w:pPr>
        <w:rPr>
          <w:rFonts w:eastAsia="Karla" w:cs="Karla"/>
          <w:color w:val="000000" w:themeColor="text1"/>
        </w:rPr>
      </w:pPr>
      <w:r w:rsidRPr="54AC0FAC">
        <w:rPr>
          <w:rFonts w:eastAsia="Karla" w:cs="Karla"/>
          <w:color w:val="000000" w:themeColor="text1"/>
        </w:rPr>
        <w:t xml:space="preserve">If you’re driving from Melbourne, the Bellevue on the Lakes is one of the first places you will see on your left as you drive through. It looks like a hotel-motel from the outside. The Bellevue on the Lakes is 150 metres from the closest Lakes Entrance Bus stop. </w:t>
      </w:r>
      <w:r w:rsidR="7E4C176B">
        <w:br/>
      </w:r>
      <w:r w:rsidR="7E4C176B">
        <w:br/>
      </w:r>
      <w:hyperlink r:id="rId11">
        <w:r w:rsidRPr="00E842C9">
          <w:rPr>
            <w:rStyle w:val="Hyperlink"/>
            <w:rFonts w:eastAsia="Karla" w:cs="Karla"/>
            <w:color w:val="00A17B"/>
          </w:rPr>
          <w:t>If you are traveling using public transport, you can use this V/Line Timetable to plan your journey.</w:t>
        </w:r>
        <w:r w:rsidRPr="54AC0FAC">
          <w:rPr>
            <w:rStyle w:val="Hyperlink"/>
            <w:rFonts w:eastAsia="Karla" w:cs="Karla"/>
          </w:rPr>
          <w:t xml:space="preserve">  </w:t>
        </w:r>
      </w:hyperlink>
      <w:r w:rsidRPr="54AC0FAC">
        <w:rPr>
          <w:rFonts w:eastAsia="Karla" w:cs="Karla"/>
          <w:color w:val="000000" w:themeColor="text1"/>
        </w:rPr>
        <w:t xml:space="preserve"> </w:t>
      </w:r>
    </w:p>
    <w:p w14:paraId="2E10E28C" w14:textId="281B052D" w:rsidR="7E4C176B" w:rsidRDefault="7E4C176B" w:rsidP="54AC0FAC"/>
    <w:p w14:paraId="38EE04C2" w14:textId="58FC1621" w:rsidR="7E4C176B" w:rsidRDefault="1873A539" w:rsidP="54AC0FAC">
      <w:pPr>
        <w:rPr>
          <w:rFonts w:ascii="Merriweather" w:eastAsia="Merriweather" w:hAnsi="Merriweather" w:cs="Merriweather"/>
          <w:color w:val="2F5496" w:themeColor="accent1" w:themeShade="BF"/>
          <w:sz w:val="28"/>
          <w:szCs w:val="28"/>
        </w:rPr>
      </w:pPr>
      <w:r>
        <w:rPr>
          <w:noProof/>
        </w:rPr>
        <w:drawing>
          <wp:inline distT="0" distB="0" distL="0" distR="0" wp14:anchorId="75B4578D" wp14:editId="232D661F">
            <wp:extent cx="1266825" cy="2257425"/>
            <wp:effectExtent l="0" t="0" r="0" b="0"/>
            <wp:docPr id="1132823859" name="Picture 113282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6825" cy="2257425"/>
                    </a:xfrm>
                    <a:prstGeom prst="rect">
                      <a:avLst/>
                    </a:prstGeom>
                  </pic:spPr>
                </pic:pic>
              </a:graphicData>
            </a:graphic>
          </wp:inline>
        </w:drawing>
      </w:r>
      <w:r w:rsidR="7E4C176B">
        <w:br/>
      </w:r>
      <w:r w:rsidR="5406CE13">
        <w:t xml:space="preserve">Image description: a map from the V/Line stop to the venue. </w:t>
      </w:r>
      <w:r w:rsidR="7E4C176B">
        <w:br/>
      </w:r>
      <w:r w:rsidR="7E4C176B">
        <w:br/>
      </w:r>
      <w:r w:rsidR="60271D51" w:rsidRPr="00E842C9">
        <w:rPr>
          <w:rFonts w:ascii="Merriweather" w:eastAsia="Merriweather" w:hAnsi="Merriweather" w:cs="Merriweather"/>
          <w:color w:val="014F32"/>
          <w:sz w:val="28"/>
          <w:szCs w:val="28"/>
        </w:rPr>
        <w:t>Footpaths and curb cuts</w:t>
      </w:r>
    </w:p>
    <w:p w14:paraId="5D413B74" w14:textId="480C8AB8" w:rsidR="7E4C176B" w:rsidRDefault="60271D51" w:rsidP="54AC0FAC">
      <w:pPr>
        <w:rPr>
          <w:rFonts w:ascii="Merriweather" w:eastAsia="Merriweather" w:hAnsi="Merriweather" w:cs="Merriweather"/>
          <w:color w:val="2F5496" w:themeColor="accent1" w:themeShade="BF"/>
          <w:sz w:val="28"/>
          <w:szCs w:val="28"/>
        </w:rPr>
      </w:pPr>
      <w:r>
        <w:t xml:space="preserve">The footpath </w:t>
      </w:r>
      <w:r w:rsidR="317B938D">
        <w:t xml:space="preserve">from the bus stop </w:t>
      </w:r>
      <w:r>
        <w:t xml:space="preserve">to the venue is three metres wide and is smooth concrete with 30 </w:t>
      </w:r>
      <w:proofErr w:type="spellStart"/>
      <w:r>
        <w:t>cms</w:t>
      </w:r>
      <w:proofErr w:type="spellEnd"/>
      <w:r>
        <w:t xml:space="preserve"> of accented pebbles. </w:t>
      </w:r>
      <w:r w:rsidR="7E4C176B">
        <w:br/>
      </w:r>
      <w:r w:rsidR="7E4C176B">
        <w:br/>
      </w:r>
      <w:r w:rsidR="3DE2BFF7">
        <w:rPr>
          <w:noProof/>
        </w:rPr>
        <w:lastRenderedPageBreak/>
        <w:drawing>
          <wp:inline distT="0" distB="0" distL="0" distR="0" wp14:anchorId="22645CEA" wp14:editId="14EA5013">
            <wp:extent cx="1647825" cy="2943225"/>
            <wp:effectExtent l="0" t="0" r="0" b="0"/>
            <wp:docPr id="202583910" name="Picture 20258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7825" cy="2943225"/>
                    </a:xfrm>
                    <a:prstGeom prst="rect">
                      <a:avLst/>
                    </a:prstGeom>
                  </pic:spPr>
                </pic:pic>
              </a:graphicData>
            </a:graphic>
          </wp:inline>
        </w:drawing>
      </w:r>
      <w:r w:rsidR="7E4C176B">
        <w:br/>
      </w:r>
      <w:r w:rsidR="406C8AB6">
        <w:t xml:space="preserve">Image description: the bus stop, sidewalk, and accented pebbles. </w:t>
      </w:r>
      <w:r w:rsidR="7E4C176B">
        <w:br/>
      </w:r>
      <w:r w:rsidR="7E4C176B">
        <w:br/>
      </w:r>
      <w:r w:rsidR="7E4C176B">
        <w:br/>
      </w:r>
      <w:r w:rsidR="5340D666" w:rsidRPr="00E842C9">
        <w:rPr>
          <w:rFonts w:ascii="Merriweather" w:eastAsia="Merriweather" w:hAnsi="Merriweather" w:cs="Merriweather"/>
          <w:color w:val="014F32"/>
          <w:sz w:val="28"/>
          <w:szCs w:val="28"/>
        </w:rPr>
        <w:t>Car parking</w:t>
      </w:r>
    </w:p>
    <w:p w14:paraId="6940E1E9" w14:textId="771C9F68" w:rsidR="7E4C176B" w:rsidRDefault="490C54F3" w:rsidP="54AC0FAC">
      <w:pPr>
        <w:rPr>
          <w:rFonts w:eastAsia="Karla" w:cs="Karla"/>
          <w:color w:val="000000" w:themeColor="text1"/>
        </w:rPr>
      </w:pPr>
      <w:r w:rsidRPr="54AC0FAC">
        <w:rPr>
          <w:rFonts w:eastAsia="Karla" w:cs="Karla"/>
          <w:color w:val="000000" w:themeColor="text1"/>
        </w:rPr>
        <w:t>There is car parking available onsite (with access from the Princess Highway on the esplanade and in the street behind the venue marine parade. 2-hour parking is available roadside, and a large public carpark is also available directly opposite the venue, this public carpark as a clearly identified accessible parking space.</w:t>
      </w:r>
    </w:p>
    <w:p w14:paraId="50B9CE72" w14:textId="2D3C4EC1" w:rsidR="7E4C176B" w:rsidRDefault="5C2AAEA7" w:rsidP="54AC0FAC">
      <w:r>
        <w:rPr>
          <w:noProof/>
        </w:rPr>
        <w:drawing>
          <wp:inline distT="0" distB="0" distL="0" distR="0" wp14:anchorId="75C4F5AF" wp14:editId="6BA48260">
            <wp:extent cx="2705100" cy="2705100"/>
            <wp:effectExtent l="0" t="0" r="0" b="0"/>
            <wp:docPr id="151580877" name="Picture 15158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p w14:paraId="21AEF00D" w14:textId="7A34082A" w:rsidR="7E4C176B" w:rsidRDefault="5C2AAEA7" w:rsidP="54AC0FAC">
      <w:r>
        <w:t xml:space="preserve">Image description: a photo of the accessible parking spaces at the venue. </w:t>
      </w:r>
    </w:p>
    <w:p w14:paraId="0F924B50" w14:textId="7AB04FA4" w:rsidR="7E4C176B" w:rsidRDefault="7E4C176B" w:rsidP="54AC0FAC">
      <w:pPr>
        <w:rPr>
          <w:color w:val="2F5496" w:themeColor="accent1" w:themeShade="BF"/>
        </w:rPr>
      </w:pPr>
    </w:p>
    <w:p w14:paraId="1F13F819" w14:textId="291DDC40" w:rsidR="7E4C176B" w:rsidRDefault="7E4C176B" w:rsidP="54AC0FAC">
      <w:pPr>
        <w:rPr>
          <w:rFonts w:eastAsia="Karla" w:cs="Karla"/>
          <w:color w:val="000000" w:themeColor="text1"/>
        </w:rPr>
      </w:pPr>
      <w:r>
        <w:br w:type="page"/>
      </w:r>
    </w:p>
    <w:p w14:paraId="175BDCBB" w14:textId="786774F3" w:rsidR="7E4C176B" w:rsidRPr="00E842C9" w:rsidRDefault="5340D666" w:rsidP="54AC0FAC">
      <w:pPr>
        <w:pStyle w:val="Heading1"/>
        <w:rPr>
          <w:rFonts w:eastAsia="Merriweather" w:cs="Merriweather"/>
          <w:color w:val="014F32"/>
        </w:rPr>
      </w:pPr>
      <w:r w:rsidRPr="00E842C9">
        <w:rPr>
          <w:rFonts w:eastAsia="Merriweather" w:cs="Merriweather"/>
          <w:color w:val="014F32"/>
        </w:rPr>
        <w:lastRenderedPageBreak/>
        <w:t>Getting In</w:t>
      </w:r>
    </w:p>
    <w:p w14:paraId="64C14ABB" w14:textId="3D3AB9CE" w:rsidR="7E4C176B" w:rsidRPr="00E842C9" w:rsidRDefault="5340D666" w:rsidP="54AC0FAC">
      <w:pPr>
        <w:pStyle w:val="Heading3"/>
        <w:rPr>
          <w:rFonts w:eastAsia="Merriweather" w:cs="Merriweather"/>
          <w:color w:val="014F32"/>
          <w:sz w:val="36"/>
          <w:szCs w:val="36"/>
        </w:rPr>
      </w:pPr>
      <w:r w:rsidRPr="00E842C9">
        <w:rPr>
          <w:rFonts w:eastAsia="Merriweather" w:cs="Merriweather"/>
          <w:color w:val="014F32"/>
        </w:rPr>
        <w:t>Directions:</w:t>
      </w:r>
    </w:p>
    <w:p w14:paraId="337AB0C9" w14:textId="4035527A" w:rsidR="7E4C176B" w:rsidRDefault="7F116FE7" w:rsidP="54AC0FAC">
      <w:pPr>
        <w:rPr>
          <w:rFonts w:eastAsia="Karla" w:cs="Karla"/>
          <w:color w:val="000000" w:themeColor="text1"/>
        </w:rPr>
      </w:pPr>
      <w:r w:rsidRPr="54AC0FAC">
        <w:rPr>
          <w:rFonts w:eastAsia="Karla" w:cs="Karla"/>
          <w:color w:val="000000" w:themeColor="text1"/>
        </w:rPr>
        <w:t>Overlooking Cunninghame Arm harbour, the hotel is directly opposite the wooden sculptures that line its foreshore (pictured below).</w:t>
      </w:r>
      <w:r w:rsidR="7E4C176B">
        <w:br/>
      </w:r>
      <w:r w:rsidR="4CC135F3">
        <w:rPr>
          <w:noProof/>
        </w:rPr>
        <w:drawing>
          <wp:inline distT="0" distB="0" distL="0" distR="0" wp14:anchorId="563012A4" wp14:editId="4AABBEE5">
            <wp:extent cx="3200400" cy="2686050"/>
            <wp:effectExtent l="0" t="0" r="0" b="0"/>
            <wp:docPr id="789646309" name="Picture 789646309" descr="Bellevue on the Lakes Lakes Entrance - Venue Detail at Function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00400" cy="2686050"/>
                    </a:xfrm>
                    <a:prstGeom prst="rect">
                      <a:avLst/>
                    </a:prstGeom>
                  </pic:spPr>
                </pic:pic>
              </a:graphicData>
            </a:graphic>
          </wp:inline>
        </w:drawing>
      </w:r>
    </w:p>
    <w:p w14:paraId="21AE3EBF" w14:textId="062ACCC0" w:rsidR="7E4C176B" w:rsidRDefault="4CC135F3" w:rsidP="54AC0FAC">
      <w:r>
        <w:t xml:space="preserve">Image description: statue lining the foreshore. </w:t>
      </w:r>
      <w:r w:rsidR="7E4C176B">
        <w:br/>
      </w:r>
    </w:p>
    <w:p w14:paraId="230869C2" w14:textId="58D722CC" w:rsidR="7E4C176B" w:rsidRPr="00E842C9" w:rsidRDefault="37D3F0D7" w:rsidP="54AC0FAC">
      <w:pPr>
        <w:rPr>
          <w:rFonts w:eastAsia="Karla" w:cs="Karla"/>
          <w:b/>
          <w:bCs/>
          <w:color w:val="014F32"/>
        </w:rPr>
      </w:pPr>
      <w:r w:rsidRPr="00E842C9">
        <w:rPr>
          <w:rFonts w:eastAsia="Karla" w:cs="Karla"/>
          <w:b/>
          <w:bCs/>
          <w:color w:val="014F32"/>
        </w:rPr>
        <w:t>Doors</w:t>
      </w:r>
    </w:p>
    <w:p w14:paraId="6318A4A3" w14:textId="36EE1CC0" w:rsidR="7E4C176B" w:rsidRDefault="37D3F0D7" w:rsidP="54AC0FAC">
      <w:pPr>
        <w:rPr>
          <w:rFonts w:eastAsia="Karla" w:cs="Karla"/>
          <w:color w:val="000000" w:themeColor="text1"/>
        </w:rPr>
      </w:pPr>
      <w:r w:rsidRPr="54AC0FAC">
        <w:rPr>
          <w:rFonts w:eastAsia="Karla" w:cs="Karla"/>
          <w:color w:val="000000" w:themeColor="text1"/>
        </w:rPr>
        <w:t xml:space="preserve">The entrance to the conference is via a large double door which is pictured below. </w:t>
      </w:r>
    </w:p>
    <w:p w14:paraId="5FAA2F69" w14:textId="31F452CD" w:rsidR="7E4C176B" w:rsidRDefault="37D3F0D7" w:rsidP="54AC0FAC">
      <w:pPr>
        <w:rPr>
          <w:rFonts w:eastAsia="Karla" w:cs="Karla"/>
          <w:color w:val="000000" w:themeColor="text1"/>
        </w:rPr>
      </w:pPr>
      <w:r w:rsidRPr="54AC0FAC">
        <w:rPr>
          <w:rFonts w:eastAsia="Karla" w:cs="Karla"/>
          <w:color w:val="000000" w:themeColor="text1"/>
        </w:rPr>
        <w:t xml:space="preserve">There will be clear </w:t>
      </w:r>
      <w:proofErr w:type="spellStart"/>
      <w:r w:rsidRPr="54AC0FAC">
        <w:rPr>
          <w:rFonts w:eastAsia="Karla" w:cs="Karla"/>
          <w:color w:val="000000" w:themeColor="text1"/>
        </w:rPr>
        <w:t>signange</w:t>
      </w:r>
      <w:proofErr w:type="spellEnd"/>
      <w:r w:rsidRPr="54AC0FAC">
        <w:rPr>
          <w:rFonts w:eastAsia="Karla" w:cs="Karla"/>
          <w:color w:val="000000" w:themeColor="text1"/>
        </w:rPr>
        <w:t xml:space="preserve"> and conference staff available to help you find your way. </w:t>
      </w:r>
    </w:p>
    <w:p w14:paraId="2F3325C8" w14:textId="1FD301D6" w:rsidR="7E4C176B" w:rsidRDefault="37D3F0D7" w:rsidP="54AC0FAC">
      <w:pPr>
        <w:rPr>
          <w:rFonts w:eastAsia="Karla" w:cs="Karla"/>
          <w:color w:val="000000" w:themeColor="text1"/>
        </w:rPr>
      </w:pPr>
      <w:r>
        <w:rPr>
          <w:noProof/>
        </w:rPr>
        <w:drawing>
          <wp:inline distT="0" distB="0" distL="0" distR="0" wp14:anchorId="05214688" wp14:editId="57792203">
            <wp:extent cx="2552700" cy="1924050"/>
            <wp:effectExtent l="0" t="0" r="0" b="0"/>
            <wp:docPr id="1022024132" name="Picture 102202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52700" cy="1924050"/>
                    </a:xfrm>
                    <a:prstGeom prst="rect">
                      <a:avLst/>
                    </a:prstGeom>
                  </pic:spPr>
                </pic:pic>
              </a:graphicData>
            </a:graphic>
          </wp:inline>
        </w:drawing>
      </w:r>
    </w:p>
    <w:p w14:paraId="2D1F7186" w14:textId="12DDA934" w:rsidR="7E4C176B" w:rsidRDefault="37D3F0D7" w:rsidP="54AC0FAC">
      <w:pPr>
        <w:rPr>
          <w:rFonts w:eastAsia="Karla" w:cs="Karla"/>
          <w:color w:val="000000" w:themeColor="text1"/>
        </w:rPr>
      </w:pPr>
      <w:r w:rsidRPr="54AC0FAC">
        <w:rPr>
          <w:rFonts w:eastAsia="Karla" w:cs="Karla"/>
          <w:color w:val="000000" w:themeColor="text1"/>
        </w:rPr>
        <w:t>Image description: a photo of the entrance.</w:t>
      </w:r>
    </w:p>
    <w:p w14:paraId="5CF35E8B" w14:textId="7BFFA000" w:rsidR="7E4C176B" w:rsidRPr="00E842C9" w:rsidRDefault="37D3F0D7" w:rsidP="54AC0FAC">
      <w:pPr>
        <w:rPr>
          <w:rFonts w:eastAsia="Karla" w:cs="Karla"/>
          <w:b/>
          <w:bCs/>
          <w:color w:val="014F32"/>
        </w:rPr>
      </w:pPr>
      <w:r w:rsidRPr="00E842C9">
        <w:rPr>
          <w:rFonts w:eastAsia="Karla" w:cs="Karla"/>
          <w:b/>
          <w:bCs/>
          <w:color w:val="014F32"/>
        </w:rPr>
        <w:t>Steps</w:t>
      </w:r>
    </w:p>
    <w:p w14:paraId="1997235B" w14:textId="40D7440A" w:rsidR="7E4C176B" w:rsidRDefault="37D3F0D7" w:rsidP="54AC0FAC">
      <w:pPr>
        <w:rPr>
          <w:rFonts w:eastAsia="Karla" w:cs="Karla"/>
          <w:color w:val="000000" w:themeColor="text1"/>
        </w:rPr>
      </w:pPr>
      <w:r w:rsidRPr="54AC0FAC">
        <w:rPr>
          <w:rFonts w:eastAsia="Karla" w:cs="Karla"/>
          <w:color w:val="000000" w:themeColor="text1"/>
        </w:rPr>
        <w:t>There are no steps to access this conference facility.</w:t>
      </w:r>
    </w:p>
    <w:p w14:paraId="380AE42A" w14:textId="2F7CD92F" w:rsidR="7E4C176B" w:rsidRPr="00E842C9" w:rsidRDefault="37D3F0D7" w:rsidP="54AC0FAC">
      <w:pPr>
        <w:rPr>
          <w:rFonts w:eastAsia="Karla" w:cs="Karla"/>
          <w:b/>
          <w:bCs/>
          <w:color w:val="014F32"/>
        </w:rPr>
      </w:pPr>
      <w:r w:rsidRPr="00E842C9">
        <w:rPr>
          <w:rFonts w:eastAsia="Karla" w:cs="Karla"/>
          <w:b/>
          <w:bCs/>
          <w:color w:val="014F32"/>
        </w:rPr>
        <w:t>Lift</w:t>
      </w:r>
    </w:p>
    <w:p w14:paraId="11BAC70C" w14:textId="3385F869" w:rsidR="7E4C176B" w:rsidRDefault="37D3F0D7" w:rsidP="54AC0FAC">
      <w:pPr>
        <w:rPr>
          <w:rFonts w:eastAsia="Karla" w:cs="Karla"/>
          <w:color w:val="000000" w:themeColor="text1"/>
        </w:rPr>
      </w:pPr>
      <w:r w:rsidRPr="54AC0FAC">
        <w:rPr>
          <w:rFonts w:eastAsia="Karla" w:cs="Karla"/>
          <w:color w:val="000000" w:themeColor="text1"/>
        </w:rPr>
        <w:t>There are no lifts to access this conference facility.</w:t>
      </w:r>
    </w:p>
    <w:p w14:paraId="33CBE09F" w14:textId="2211985A" w:rsidR="7E4C176B" w:rsidRPr="00E842C9" w:rsidRDefault="37D3F0D7" w:rsidP="54AC0FAC">
      <w:pPr>
        <w:rPr>
          <w:rFonts w:eastAsia="Karla" w:cs="Karla"/>
          <w:b/>
          <w:bCs/>
          <w:color w:val="014F32"/>
        </w:rPr>
      </w:pPr>
      <w:r w:rsidRPr="00E842C9">
        <w:rPr>
          <w:rFonts w:eastAsia="Karla" w:cs="Karla"/>
          <w:b/>
          <w:bCs/>
          <w:color w:val="014F32"/>
        </w:rPr>
        <w:t>Greeter</w:t>
      </w:r>
    </w:p>
    <w:p w14:paraId="13AE652D" w14:textId="532525F9" w:rsidR="7E4C176B" w:rsidRDefault="37D3F0D7" w:rsidP="54AC0FAC">
      <w:r w:rsidRPr="54AC0FAC">
        <w:rPr>
          <w:rFonts w:eastAsia="Karla" w:cs="Karla"/>
          <w:color w:val="000000" w:themeColor="text1"/>
        </w:rPr>
        <w:lastRenderedPageBreak/>
        <w:t xml:space="preserve">A greeter will meet you at the door of the conference venue. If you </w:t>
      </w:r>
      <w:proofErr w:type="gramStart"/>
      <w:r w:rsidRPr="54AC0FAC">
        <w:rPr>
          <w:rFonts w:eastAsia="Karla" w:cs="Karla"/>
          <w:color w:val="000000" w:themeColor="text1"/>
        </w:rPr>
        <w:t>are in need of</w:t>
      </w:r>
      <w:proofErr w:type="gramEnd"/>
      <w:r w:rsidRPr="54AC0FAC">
        <w:rPr>
          <w:rFonts w:eastAsia="Karla" w:cs="Karla"/>
          <w:color w:val="000000" w:themeColor="text1"/>
        </w:rPr>
        <w:t xml:space="preserve"> assistance, or have any questions, please ask.</w:t>
      </w:r>
      <w:r w:rsidR="7E4C176B">
        <w:br/>
      </w:r>
    </w:p>
    <w:p w14:paraId="379746E6" w14:textId="74D96FF1" w:rsidR="7E4C176B" w:rsidRPr="00E842C9" w:rsidRDefault="5340D666" w:rsidP="54AC0FAC">
      <w:pPr>
        <w:pStyle w:val="Heading1"/>
        <w:rPr>
          <w:rFonts w:eastAsia="Merriweather" w:cs="Merriweather"/>
          <w:color w:val="014F32"/>
        </w:rPr>
      </w:pPr>
      <w:r w:rsidRPr="00E842C9">
        <w:rPr>
          <w:rFonts w:eastAsia="Merriweather" w:cs="Merriweather"/>
          <w:color w:val="014F32"/>
        </w:rPr>
        <w:t>Quiet Space</w:t>
      </w:r>
    </w:p>
    <w:p w14:paraId="58C597DA" w14:textId="5F92D806" w:rsidR="7E4C176B" w:rsidRDefault="7E4C176B" w:rsidP="54AC0FAC">
      <w:pPr>
        <w:rPr>
          <w:rStyle w:val="bumpedfont15"/>
          <w:rFonts w:eastAsia="Karla" w:cs="Karla"/>
          <w:color w:val="000000" w:themeColor="text1"/>
        </w:rPr>
      </w:pPr>
    </w:p>
    <w:p w14:paraId="61754DAA" w14:textId="63C6C87A" w:rsidR="7E4C176B" w:rsidRDefault="0F0ACB55" w:rsidP="54AC0FAC">
      <w:pPr>
        <w:rPr>
          <w:rFonts w:eastAsia="Karla" w:cs="Karla"/>
          <w:color w:val="000000" w:themeColor="text1"/>
        </w:rPr>
      </w:pPr>
      <w:r w:rsidRPr="54AC0FAC">
        <w:rPr>
          <w:rStyle w:val="bumpedfont15"/>
          <w:rFonts w:eastAsia="Karla" w:cs="Karla"/>
          <w:color w:val="000000" w:themeColor="text1"/>
        </w:rPr>
        <w:t xml:space="preserve">There is access from the main room to the chill out space. Our ‘chill out’ space will be </w:t>
      </w:r>
      <w:r w:rsidR="00E842C9" w:rsidRPr="54AC0FAC">
        <w:rPr>
          <w:rStyle w:val="bumpedfont15"/>
          <w:rFonts w:eastAsia="Karla" w:cs="Karla"/>
          <w:color w:val="000000" w:themeColor="text1"/>
        </w:rPr>
        <w:t>labelled</w:t>
      </w:r>
      <w:r w:rsidRPr="54AC0FAC">
        <w:rPr>
          <w:rStyle w:val="bumpedfont15"/>
          <w:rFonts w:eastAsia="Karla" w:cs="Karla"/>
          <w:color w:val="000000" w:themeColor="text1"/>
        </w:rPr>
        <w:t xml:space="preserve"> and is accessible via a door </w:t>
      </w:r>
      <w:r w:rsidR="00E842C9" w:rsidRPr="54AC0FAC">
        <w:rPr>
          <w:rStyle w:val="bumpedfont15"/>
          <w:rFonts w:eastAsia="Karla" w:cs="Karla"/>
          <w:color w:val="000000" w:themeColor="text1"/>
        </w:rPr>
        <w:t>labelled</w:t>
      </w:r>
      <w:r w:rsidRPr="54AC0FAC">
        <w:rPr>
          <w:rStyle w:val="bumpedfont15"/>
          <w:rFonts w:eastAsia="Karla" w:cs="Karla"/>
          <w:color w:val="000000" w:themeColor="text1"/>
        </w:rPr>
        <w:t xml:space="preserve"> ‘the Captains Boardroom’.</w:t>
      </w:r>
    </w:p>
    <w:p w14:paraId="620CE98E" w14:textId="7B978D07" w:rsidR="7E4C176B" w:rsidRDefault="7E4C176B" w:rsidP="54AC0FAC">
      <w:pPr>
        <w:spacing w:beforeAutospacing="1" w:afterAutospacing="1" w:line="324" w:lineRule="atLeast"/>
      </w:pPr>
    </w:p>
    <w:p w14:paraId="61CC8763" w14:textId="10A983D7" w:rsidR="7E4C176B" w:rsidRDefault="0F0ACB55" w:rsidP="54AC0FAC">
      <w:pPr>
        <w:spacing w:beforeAutospacing="1" w:afterAutospacing="1" w:line="324" w:lineRule="atLeast"/>
        <w:rPr>
          <w:rFonts w:eastAsia="Karla" w:cs="Karla"/>
          <w:color w:val="000000" w:themeColor="text1"/>
        </w:rPr>
      </w:pPr>
      <w:r w:rsidRPr="54AC0FAC">
        <w:rPr>
          <w:rStyle w:val="bumpedfont15"/>
          <w:rFonts w:eastAsia="Karla" w:cs="Karla"/>
          <w:color w:val="000000" w:themeColor="text1"/>
        </w:rPr>
        <w:t>This space will be available for the duration of the day. You can visit the room if you nee</w:t>
      </w:r>
      <w:r w:rsidR="71053A70" w:rsidRPr="54AC0FAC">
        <w:rPr>
          <w:rStyle w:val="bumpedfont15"/>
          <w:rFonts w:eastAsia="Karla" w:cs="Karla"/>
          <w:color w:val="000000" w:themeColor="text1"/>
        </w:rPr>
        <w:t>d</w:t>
      </w:r>
      <w:r w:rsidRPr="54AC0FAC">
        <w:rPr>
          <w:rStyle w:val="bumpedfont15"/>
          <w:rFonts w:eastAsia="Karla" w:cs="Karla"/>
          <w:color w:val="000000" w:themeColor="text1"/>
        </w:rPr>
        <w:t xml:space="preserve"> to take a break. There will be seating and water available. The lighting will be dimmed by using the dial on the wall. The </w:t>
      </w:r>
      <w:r w:rsidR="4E242BD2" w:rsidRPr="54AC0FAC">
        <w:rPr>
          <w:rStyle w:val="bumpedfont15"/>
          <w:rFonts w:eastAsia="Karla" w:cs="Karla"/>
          <w:color w:val="000000" w:themeColor="text1"/>
        </w:rPr>
        <w:t>floors</w:t>
      </w:r>
      <w:r w:rsidRPr="54AC0FAC">
        <w:rPr>
          <w:rStyle w:val="bumpedfont15"/>
          <w:rFonts w:eastAsia="Karla" w:cs="Karla"/>
          <w:color w:val="000000" w:themeColor="text1"/>
        </w:rPr>
        <w:t xml:space="preserve"> </w:t>
      </w:r>
      <w:r w:rsidR="00D9ED0F" w:rsidRPr="54AC0FAC">
        <w:rPr>
          <w:rStyle w:val="bumpedfont15"/>
          <w:rFonts w:eastAsia="Karla" w:cs="Karla"/>
          <w:color w:val="000000" w:themeColor="text1"/>
        </w:rPr>
        <w:t>are</w:t>
      </w:r>
      <w:r w:rsidRPr="54AC0FAC">
        <w:rPr>
          <w:rStyle w:val="bumpedfont15"/>
          <w:rFonts w:eastAsia="Karla" w:cs="Karla"/>
          <w:color w:val="000000" w:themeColor="text1"/>
        </w:rPr>
        <w:t> carpeted, but since it is quite close to the main room, it might still be a bit noisy.</w:t>
      </w:r>
    </w:p>
    <w:p w14:paraId="1A52D36E" w14:textId="074F1D56" w:rsidR="7E4C176B" w:rsidRDefault="7E4C176B" w:rsidP="54AC0FAC">
      <w:pPr>
        <w:rPr>
          <w:rFonts w:eastAsia="Karla" w:cs="Karla"/>
          <w:color w:val="000000" w:themeColor="text1"/>
        </w:rPr>
      </w:pPr>
    </w:p>
    <w:p w14:paraId="44F24479" w14:textId="1BADC8DE" w:rsidR="7E4C176B" w:rsidRDefault="0F0ACB55" w:rsidP="54AC0FAC">
      <w:pPr>
        <w:rPr>
          <w:rFonts w:eastAsia="Karla" w:cs="Karla"/>
          <w:color w:val="000000" w:themeColor="text1"/>
        </w:rPr>
      </w:pPr>
      <w:r w:rsidRPr="54AC0FAC">
        <w:rPr>
          <w:rFonts w:eastAsia="Karla" w:cs="Karla"/>
          <w:color w:val="000000" w:themeColor="text1"/>
        </w:rPr>
        <w:t>The chill out space has a capacity of 15 people</w:t>
      </w:r>
      <w:r w:rsidR="28E91A9F" w:rsidRPr="54AC0FAC">
        <w:rPr>
          <w:rFonts w:eastAsia="Karla" w:cs="Karla"/>
          <w:color w:val="000000" w:themeColor="text1"/>
        </w:rPr>
        <w:t>.</w:t>
      </w:r>
      <w:r w:rsidRPr="54AC0FAC">
        <w:rPr>
          <w:rFonts w:eastAsia="Karla" w:cs="Karla"/>
          <w:color w:val="000000" w:themeColor="text1"/>
        </w:rPr>
        <w:t xml:space="preserve">  </w:t>
      </w:r>
    </w:p>
    <w:p w14:paraId="68553853" w14:textId="753AC765" w:rsidR="7E4C176B" w:rsidRDefault="7E4C176B" w:rsidP="54AC0FAC">
      <w:pPr>
        <w:rPr>
          <w:rFonts w:eastAsia="Karla" w:cs="Karla"/>
          <w:color w:val="000000" w:themeColor="text1"/>
        </w:rPr>
      </w:pPr>
    </w:p>
    <w:p w14:paraId="65CF8DBE" w14:textId="750BE771" w:rsidR="7E4C176B" w:rsidRPr="00E842C9" w:rsidRDefault="5340D666" w:rsidP="54AC0FAC">
      <w:pPr>
        <w:pStyle w:val="Heading1"/>
        <w:rPr>
          <w:rFonts w:eastAsia="Merriweather" w:cs="Merriweather"/>
          <w:color w:val="014F32"/>
        </w:rPr>
      </w:pPr>
      <w:r w:rsidRPr="00E842C9">
        <w:rPr>
          <w:rFonts w:eastAsia="Merriweather" w:cs="Merriweather"/>
          <w:color w:val="014F32"/>
        </w:rPr>
        <w:t>Bathrooms</w:t>
      </w:r>
    </w:p>
    <w:p w14:paraId="1FC0C79E" w14:textId="29B1BE58" w:rsidR="7E4C176B" w:rsidRDefault="7E4C176B" w:rsidP="54AC0FAC">
      <w:pPr>
        <w:rPr>
          <w:rFonts w:eastAsia="Karla" w:cs="Karla"/>
          <w:color w:val="000000" w:themeColor="text1"/>
        </w:rPr>
      </w:pPr>
    </w:p>
    <w:p w14:paraId="0C9D0219" w14:textId="287EBD82" w:rsidR="7E4C176B" w:rsidRDefault="00F76580" w:rsidP="54AC0FAC">
      <w:pPr>
        <w:rPr>
          <w:rFonts w:eastAsia="Karla" w:cs="Karla"/>
          <w:color w:val="000000" w:themeColor="text1"/>
        </w:rPr>
      </w:pPr>
      <w:r w:rsidRPr="54AC0FAC">
        <w:rPr>
          <w:rFonts w:eastAsia="Karla" w:cs="Karla"/>
          <w:color w:val="000000" w:themeColor="text1"/>
        </w:rPr>
        <w:t>There is one accessible bathroom with shower and two gendered bathrooms with toilet cubicles. The accessible bathroom is spacious and has a handrail on the left</w:t>
      </w:r>
      <w:r w:rsidR="682A1452" w:rsidRPr="54AC0FAC">
        <w:rPr>
          <w:rFonts w:eastAsia="Karla" w:cs="Karla"/>
          <w:color w:val="000000" w:themeColor="text1"/>
        </w:rPr>
        <w:t>-</w:t>
      </w:r>
      <w:r w:rsidRPr="54AC0FAC">
        <w:rPr>
          <w:rFonts w:eastAsia="Karla" w:cs="Karla"/>
          <w:color w:val="000000" w:themeColor="text1"/>
        </w:rPr>
        <w:t>hand side of the toilet and the wall to the left of the entrance.</w:t>
      </w:r>
      <w:r w:rsidR="7E4C176B">
        <w:br/>
      </w:r>
    </w:p>
    <w:p w14:paraId="519D9C7B" w14:textId="569D5DF1" w:rsidR="7E4C176B" w:rsidRPr="00E842C9" w:rsidRDefault="14764EC4" w:rsidP="00E842C9">
      <w:pPr>
        <w:rPr>
          <w:rFonts w:eastAsia="Karla" w:cs="Karla"/>
          <w:color w:val="000000" w:themeColor="text1"/>
        </w:rPr>
      </w:pPr>
      <w:r w:rsidRPr="54AC0FAC">
        <w:rPr>
          <w:rFonts w:eastAsia="Karla" w:cs="Karla"/>
          <w:color w:val="000000" w:themeColor="text1"/>
        </w:rPr>
        <w:t>Toilets can be accessed via a hallway to the right of the conference room, this hallway (150cm wide) leads to the gendered toilets on the left and the accessible toilet is accessed via a short hallway (120cm wide) on the right.</w:t>
      </w:r>
      <w:r w:rsidR="7E4C176B">
        <w:br/>
      </w:r>
      <w:r w:rsidR="7E4C176B">
        <w:br/>
      </w:r>
      <w:r w:rsidR="3E912D35" w:rsidRPr="54AC0FAC">
        <w:rPr>
          <w:rFonts w:eastAsia="Karla" w:cs="Karla"/>
          <w:color w:val="000000" w:themeColor="text1"/>
        </w:rPr>
        <w:t xml:space="preserve">The door to the accessible toilet is heavy. There are two doors to access the gendered toilets that have 2 sinks, 3 toilet cubicles and baby change facilities. Handrails </w:t>
      </w:r>
      <w:proofErr w:type="gramStart"/>
      <w:r w:rsidR="3E912D35" w:rsidRPr="54AC0FAC">
        <w:rPr>
          <w:rFonts w:eastAsia="Karla" w:cs="Karla"/>
          <w:color w:val="000000" w:themeColor="text1"/>
        </w:rPr>
        <w:t>are located in</w:t>
      </w:r>
      <w:proofErr w:type="gramEnd"/>
      <w:r w:rsidR="3E912D35" w:rsidRPr="54AC0FAC">
        <w:rPr>
          <w:rFonts w:eastAsia="Karla" w:cs="Karla"/>
          <w:color w:val="000000" w:themeColor="text1"/>
        </w:rPr>
        <w:t xml:space="preserve"> the accessible toilet only.</w:t>
      </w:r>
    </w:p>
    <w:p w14:paraId="7E40AC48" w14:textId="20262009" w:rsidR="7E4C176B" w:rsidRDefault="7E4C176B" w:rsidP="54AC0FAC">
      <w:pPr>
        <w:rPr>
          <w:rFonts w:ascii="Merriweather" w:eastAsia="Merriweather" w:hAnsi="Merriweather" w:cs="Merriweather"/>
          <w:color w:val="1F3864" w:themeColor="accent1" w:themeShade="80"/>
          <w:sz w:val="36"/>
          <w:szCs w:val="36"/>
        </w:rPr>
      </w:pPr>
      <w:r>
        <w:br w:type="page"/>
      </w:r>
    </w:p>
    <w:p w14:paraId="6E03D288" w14:textId="0F5A843F" w:rsidR="7E4C176B" w:rsidRPr="00E842C9" w:rsidRDefault="5340D666" w:rsidP="54AC0FAC">
      <w:pPr>
        <w:pStyle w:val="Heading1"/>
        <w:rPr>
          <w:rFonts w:eastAsia="Merriweather" w:cs="Merriweather"/>
          <w:color w:val="014F32"/>
        </w:rPr>
      </w:pPr>
      <w:r w:rsidRPr="00E842C9">
        <w:rPr>
          <w:rFonts w:eastAsia="Merriweather" w:cs="Merriweather"/>
          <w:color w:val="014F32"/>
        </w:rPr>
        <w:lastRenderedPageBreak/>
        <w:t>The Venue:</w:t>
      </w:r>
    </w:p>
    <w:p w14:paraId="5495C89C" w14:textId="64FCAC35" w:rsidR="7E4C176B" w:rsidRDefault="066B0118" w:rsidP="54AC0FAC">
      <w:pPr>
        <w:rPr>
          <w:rFonts w:eastAsia="Karla" w:cs="Karla"/>
          <w:color w:val="000000" w:themeColor="text1"/>
        </w:rPr>
      </w:pPr>
      <w:r w:rsidRPr="54AC0FAC">
        <w:rPr>
          <w:rFonts w:eastAsia="Karla" w:cs="Karla"/>
          <w:b/>
          <w:bCs/>
          <w:color w:val="000000" w:themeColor="text1"/>
        </w:rPr>
        <w:t xml:space="preserve">The conference will be held in a conference centre with 200 seats. The Albert &amp; Co Catering team will provide in-house catering in the </w:t>
      </w:r>
      <w:proofErr w:type="spellStart"/>
      <w:r w:rsidRPr="54AC0FAC">
        <w:rPr>
          <w:rFonts w:eastAsia="Karla" w:cs="Karla"/>
          <w:b/>
          <w:bCs/>
          <w:color w:val="000000" w:themeColor="text1"/>
        </w:rPr>
        <w:t>Maranui</w:t>
      </w:r>
      <w:proofErr w:type="spellEnd"/>
      <w:r w:rsidRPr="54AC0FAC">
        <w:rPr>
          <w:rFonts w:eastAsia="Karla" w:cs="Karla"/>
          <w:b/>
          <w:bCs/>
          <w:color w:val="000000" w:themeColor="text1"/>
        </w:rPr>
        <w:t xml:space="preserve"> Ballroom. This space will be directly accessed via the main conference doors. </w:t>
      </w:r>
    </w:p>
    <w:p w14:paraId="2F2FBF22" w14:textId="41A01012" w:rsidR="7E4C176B" w:rsidRDefault="7E4C176B" w:rsidP="54AC0FAC">
      <w:pPr>
        <w:rPr>
          <w:rFonts w:eastAsia="Karla" w:cs="Karla"/>
          <w:b/>
          <w:bCs/>
          <w:color w:val="000000" w:themeColor="text1"/>
        </w:rPr>
      </w:pPr>
      <w:r>
        <w:br/>
      </w:r>
      <w:r w:rsidR="066B0118" w:rsidRPr="00E842C9">
        <w:rPr>
          <w:rFonts w:eastAsia="Karla" w:cs="Karla"/>
          <w:b/>
          <w:bCs/>
          <w:color w:val="014F32"/>
        </w:rPr>
        <w:t>Internal doors</w:t>
      </w:r>
    </w:p>
    <w:p w14:paraId="069DB8C1" w14:textId="51545023" w:rsidR="7E4C176B" w:rsidRDefault="066B0118" w:rsidP="54AC0FAC">
      <w:pPr>
        <w:rPr>
          <w:rFonts w:eastAsia="Karla" w:cs="Karla"/>
          <w:color w:val="000000" w:themeColor="text1"/>
        </w:rPr>
      </w:pPr>
      <w:r w:rsidRPr="54AC0FAC">
        <w:rPr>
          <w:rFonts w:eastAsia="Karla" w:cs="Karla"/>
          <w:color w:val="000000" w:themeColor="text1"/>
        </w:rPr>
        <w:t>Internal doorways are 80cm wide. The hallways are 120cm wide</w:t>
      </w:r>
      <w:r w:rsidR="0A74C111" w:rsidRPr="54AC0FAC">
        <w:rPr>
          <w:rFonts w:eastAsia="Karla" w:cs="Karla"/>
          <w:color w:val="000000" w:themeColor="text1"/>
        </w:rPr>
        <w:t>.</w:t>
      </w:r>
      <w:r w:rsidRPr="54AC0FAC">
        <w:rPr>
          <w:rFonts w:eastAsia="Karla" w:cs="Karla"/>
          <w:color w:val="000000" w:themeColor="text1"/>
        </w:rPr>
        <w:t xml:space="preserve"> </w:t>
      </w:r>
    </w:p>
    <w:p w14:paraId="7103A51D" w14:textId="4BF89AEE" w:rsidR="7E4C176B" w:rsidRDefault="7E4C176B" w:rsidP="54AC0FAC">
      <w:pPr>
        <w:rPr>
          <w:rFonts w:eastAsia="Karla" w:cs="Karla"/>
          <w:b/>
          <w:bCs/>
          <w:color w:val="000000" w:themeColor="text1"/>
        </w:rPr>
      </w:pPr>
      <w:r>
        <w:br/>
      </w:r>
      <w:r w:rsidR="066B0118" w:rsidRPr="00E842C9">
        <w:rPr>
          <w:rFonts w:eastAsia="Karla" w:cs="Karla"/>
          <w:b/>
          <w:bCs/>
          <w:color w:val="014F32"/>
        </w:rPr>
        <w:t>Power access</w:t>
      </w:r>
    </w:p>
    <w:p w14:paraId="7D402D76" w14:textId="0BD337BC" w:rsidR="7E4C176B" w:rsidRDefault="066B0118" w:rsidP="54AC0FAC">
      <w:pPr>
        <w:rPr>
          <w:rFonts w:eastAsia="Karla" w:cs="Karla"/>
          <w:color w:val="000000" w:themeColor="text1"/>
        </w:rPr>
      </w:pPr>
      <w:r w:rsidRPr="54AC0FAC">
        <w:rPr>
          <w:rFonts w:eastAsia="Karla" w:cs="Karla"/>
          <w:color w:val="000000" w:themeColor="text1"/>
        </w:rPr>
        <w:t>Many power points are provided along the walls close to the floor. If you choose to plug in a device, please be aware of where it is and make sure it isn’t in danger of being stepped on or tripped over.</w:t>
      </w:r>
    </w:p>
    <w:p w14:paraId="02AB63F3" w14:textId="63D8461A" w:rsidR="7E4C176B" w:rsidRDefault="7E4C176B" w:rsidP="54AC0FAC">
      <w:pPr>
        <w:rPr>
          <w:rFonts w:eastAsia="Karla" w:cs="Karla"/>
          <w:b/>
          <w:bCs/>
          <w:color w:val="000000" w:themeColor="text1"/>
        </w:rPr>
      </w:pPr>
      <w:r>
        <w:br/>
      </w:r>
      <w:r w:rsidR="066B0118" w:rsidRPr="00E842C9">
        <w:rPr>
          <w:rFonts w:eastAsia="Karla" w:cs="Karla"/>
          <w:b/>
          <w:bCs/>
          <w:color w:val="014F32"/>
        </w:rPr>
        <w:t>Floors</w:t>
      </w:r>
    </w:p>
    <w:p w14:paraId="69C5A97B" w14:textId="647EEFCB" w:rsidR="7E4C176B" w:rsidRDefault="066B0118" w:rsidP="54AC0FAC">
      <w:pPr>
        <w:rPr>
          <w:rFonts w:eastAsia="Karla" w:cs="Karla"/>
          <w:color w:val="000000" w:themeColor="text1"/>
        </w:rPr>
      </w:pPr>
      <w:proofErr w:type="gramStart"/>
      <w:r w:rsidRPr="54AC0FAC">
        <w:rPr>
          <w:rFonts w:eastAsia="Karla" w:cs="Karla"/>
          <w:color w:val="000000" w:themeColor="text1"/>
        </w:rPr>
        <w:t>The majority of</w:t>
      </w:r>
      <w:proofErr w:type="gramEnd"/>
      <w:r w:rsidRPr="54AC0FAC">
        <w:rPr>
          <w:rFonts w:eastAsia="Karla" w:cs="Karla"/>
          <w:color w:val="000000" w:themeColor="text1"/>
        </w:rPr>
        <w:t xml:space="preserve"> floors throughout the venue are carpeted.</w:t>
      </w:r>
      <w:r w:rsidR="12652A2B" w:rsidRPr="54AC0FAC">
        <w:rPr>
          <w:rFonts w:eastAsia="Karla" w:cs="Karla"/>
          <w:color w:val="000000" w:themeColor="text1"/>
        </w:rPr>
        <w:t xml:space="preserve"> </w:t>
      </w:r>
      <w:r w:rsidRPr="54AC0FAC">
        <w:rPr>
          <w:rFonts w:eastAsia="Karla" w:cs="Karla"/>
          <w:color w:val="000000" w:themeColor="text1"/>
        </w:rPr>
        <w:t xml:space="preserve">Bathrooms are tiled, and entryways and alternative spaces are a floating linoleum wood. The floors are quiet to walk on. </w:t>
      </w:r>
    </w:p>
    <w:p w14:paraId="7C0C2A40" w14:textId="29AAF1E2" w:rsidR="7E4C176B" w:rsidRDefault="7E4C176B" w:rsidP="54AC0FAC">
      <w:pPr>
        <w:rPr>
          <w:rFonts w:eastAsia="Karla" w:cs="Karla"/>
          <w:b/>
          <w:bCs/>
          <w:color w:val="000000" w:themeColor="text1"/>
        </w:rPr>
      </w:pPr>
      <w:r>
        <w:br/>
      </w:r>
      <w:r w:rsidR="066B0118" w:rsidRPr="00E842C9">
        <w:rPr>
          <w:rFonts w:eastAsia="Karla" w:cs="Karla"/>
          <w:b/>
          <w:bCs/>
          <w:color w:val="014F32"/>
        </w:rPr>
        <w:t>Seating</w:t>
      </w:r>
    </w:p>
    <w:p w14:paraId="6B2B6E17" w14:textId="0816046B" w:rsidR="7E4C176B" w:rsidRDefault="066B0118" w:rsidP="54AC0FAC">
      <w:pPr>
        <w:rPr>
          <w:rFonts w:eastAsia="Karla" w:cs="Karla"/>
          <w:color w:val="000000" w:themeColor="text1"/>
        </w:rPr>
      </w:pPr>
      <w:r w:rsidRPr="54AC0FAC">
        <w:rPr>
          <w:rFonts w:eastAsia="Karla" w:cs="Karla"/>
          <w:color w:val="000000" w:themeColor="text1"/>
        </w:rPr>
        <w:t xml:space="preserve">There are padded chairs covered in </w:t>
      </w:r>
      <w:r w:rsidR="14CEDAC9" w:rsidRPr="54AC0FAC">
        <w:rPr>
          <w:rFonts w:eastAsia="Karla" w:cs="Karla"/>
          <w:color w:val="000000" w:themeColor="text1"/>
        </w:rPr>
        <w:t>black</w:t>
      </w:r>
      <w:r w:rsidRPr="54AC0FAC">
        <w:rPr>
          <w:rFonts w:eastAsia="Karla" w:cs="Karla"/>
          <w:color w:val="000000" w:themeColor="text1"/>
        </w:rPr>
        <w:t xml:space="preserve"> cloth fabric. Seating is</w:t>
      </w:r>
      <w:r w:rsidR="3ED8A07B" w:rsidRPr="54AC0FAC">
        <w:rPr>
          <w:rFonts w:eastAsia="Karla" w:cs="Karla"/>
          <w:color w:val="000000" w:themeColor="text1"/>
        </w:rPr>
        <w:t xml:space="preserve"> </w:t>
      </w:r>
      <w:r w:rsidRPr="54AC0FAC">
        <w:rPr>
          <w:rFonts w:eastAsia="Karla" w:cs="Karla"/>
          <w:color w:val="000000" w:themeColor="text1"/>
        </w:rPr>
        <w:t>cabaret style with 8 – 10 people per table. This is pictured below.</w:t>
      </w:r>
    </w:p>
    <w:p w14:paraId="419767C3" w14:textId="068F8F16" w:rsidR="7E4C176B" w:rsidRDefault="066B0118" w:rsidP="54AC0FAC">
      <w:pPr>
        <w:rPr>
          <w:rFonts w:eastAsia="Karla" w:cs="Karla"/>
          <w:color w:val="000000" w:themeColor="text1"/>
        </w:rPr>
      </w:pPr>
      <w:r>
        <w:rPr>
          <w:noProof/>
        </w:rPr>
        <w:drawing>
          <wp:inline distT="0" distB="0" distL="0" distR="0" wp14:anchorId="2E4FDFB3" wp14:editId="269303AA">
            <wp:extent cx="2190750" cy="1838325"/>
            <wp:effectExtent l="0" t="0" r="0" b="0"/>
            <wp:docPr id="1993253466" name="Picture 199325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0750" cy="1838325"/>
                    </a:xfrm>
                    <a:prstGeom prst="rect">
                      <a:avLst/>
                    </a:prstGeom>
                  </pic:spPr>
                </pic:pic>
              </a:graphicData>
            </a:graphic>
          </wp:inline>
        </w:drawing>
      </w:r>
    </w:p>
    <w:p w14:paraId="60DEA1AC" w14:textId="29953AED" w:rsidR="7E4C176B" w:rsidRDefault="2A416403" w:rsidP="54AC0FAC">
      <w:pPr>
        <w:rPr>
          <w:rFonts w:eastAsia="Karla" w:cs="Karla"/>
          <w:color w:val="000000" w:themeColor="text1"/>
        </w:rPr>
      </w:pPr>
      <w:r w:rsidRPr="54AC0FAC">
        <w:rPr>
          <w:rFonts w:eastAsia="Karla" w:cs="Karla"/>
          <w:color w:val="000000" w:themeColor="text1"/>
        </w:rPr>
        <w:t xml:space="preserve">Image description: cabaret style seating at the venue. </w:t>
      </w:r>
      <w:r w:rsidR="7E4C176B">
        <w:br/>
      </w:r>
      <w:r w:rsidR="7E4C176B">
        <w:br/>
      </w:r>
      <w:r w:rsidR="066B0118" w:rsidRPr="00E842C9">
        <w:rPr>
          <w:rFonts w:eastAsia="Karla" w:cs="Karla"/>
          <w:b/>
          <w:bCs/>
          <w:color w:val="014F32"/>
        </w:rPr>
        <w:t>Food/drinks</w:t>
      </w:r>
    </w:p>
    <w:p w14:paraId="4B4503D5" w14:textId="78E472F6" w:rsidR="7E4C176B" w:rsidRDefault="066B0118" w:rsidP="54AC0FAC">
      <w:pPr>
        <w:rPr>
          <w:rFonts w:eastAsia="Karla" w:cs="Karla"/>
          <w:color w:val="000000" w:themeColor="text1"/>
        </w:rPr>
      </w:pPr>
      <w:r w:rsidRPr="54AC0FAC">
        <w:rPr>
          <w:rFonts w:eastAsia="Karla" w:cs="Karla"/>
          <w:color w:val="000000" w:themeColor="text1"/>
        </w:rPr>
        <w:t xml:space="preserve">Additional food and drinks are available onsite via the Albert and Co Café at the front of the venue. The conference will be </w:t>
      </w:r>
      <w:proofErr w:type="spellStart"/>
      <w:proofErr w:type="gramStart"/>
      <w:r w:rsidRPr="54AC0FAC">
        <w:rPr>
          <w:rFonts w:eastAsia="Karla" w:cs="Karla"/>
          <w:color w:val="000000" w:themeColor="text1"/>
        </w:rPr>
        <w:t>catered.If</w:t>
      </w:r>
      <w:proofErr w:type="spellEnd"/>
      <w:proofErr w:type="gramEnd"/>
      <w:r w:rsidRPr="54AC0FAC">
        <w:rPr>
          <w:rFonts w:eastAsia="Karla" w:cs="Karla"/>
          <w:color w:val="000000" w:themeColor="text1"/>
        </w:rPr>
        <w:t xml:space="preserve"> you </w:t>
      </w:r>
      <w:proofErr w:type="spellStart"/>
      <w:r w:rsidRPr="54AC0FAC">
        <w:rPr>
          <w:rFonts w:eastAsia="Karla" w:cs="Karla"/>
          <w:color w:val="000000" w:themeColor="text1"/>
        </w:rPr>
        <w:t>haveany</w:t>
      </w:r>
      <w:proofErr w:type="spellEnd"/>
      <w:r w:rsidRPr="54AC0FAC">
        <w:rPr>
          <w:rFonts w:eastAsia="Karla" w:cs="Karla"/>
          <w:color w:val="000000" w:themeColor="text1"/>
        </w:rPr>
        <w:t xml:space="preserve"> dietary requirements please notify us via your booking. </w:t>
      </w:r>
    </w:p>
    <w:p w14:paraId="68ED320C" w14:textId="2030FC7F" w:rsidR="7E4C176B" w:rsidRDefault="7E4C176B" w:rsidP="54AC0FAC">
      <w:pPr>
        <w:rPr>
          <w:rFonts w:eastAsia="Karla" w:cs="Karla"/>
          <w:b/>
          <w:bCs/>
          <w:color w:val="000000" w:themeColor="text1"/>
        </w:rPr>
      </w:pPr>
      <w:r>
        <w:br/>
      </w:r>
      <w:r w:rsidR="066B0118" w:rsidRPr="00E842C9">
        <w:rPr>
          <w:rFonts w:eastAsia="Karla" w:cs="Karla"/>
          <w:b/>
          <w:bCs/>
          <w:color w:val="014F32"/>
        </w:rPr>
        <w:t>Noise</w:t>
      </w:r>
    </w:p>
    <w:p w14:paraId="08D3A3A5" w14:textId="3C0ABF25" w:rsidR="7E4C176B" w:rsidRDefault="066B0118" w:rsidP="54AC0FAC">
      <w:pPr>
        <w:rPr>
          <w:rFonts w:eastAsia="Karla" w:cs="Karla"/>
          <w:color w:val="000000" w:themeColor="text1"/>
        </w:rPr>
      </w:pPr>
      <w:r w:rsidRPr="54AC0FAC">
        <w:rPr>
          <w:rFonts w:eastAsia="Karla" w:cs="Karla"/>
          <w:color w:val="000000" w:themeColor="text1"/>
        </w:rPr>
        <w:t xml:space="preserve">The event isn’t likely to be very loud. There will be use of a microphone. Other than the microphone, you can expect there to be loud chatter. You will also hear a quiet buzz of the </w:t>
      </w:r>
      <w:r w:rsidR="590BD151" w:rsidRPr="54AC0FAC">
        <w:rPr>
          <w:rFonts w:eastAsia="Karla" w:cs="Karla"/>
          <w:color w:val="000000" w:themeColor="text1"/>
        </w:rPr>
        <w:t>air conditioning</w:t>
      </w:r>
      <w:r w:rsidRPr="54AC0FAC">
        <w:rPr>
          <w:rFonts w:eastAsia="Karla" w:cs="Karla"/>
          <w:color w:val="000000" w:themeColor="text1"/>
        </w:rPr>
        <w:t xml:space="preserve">, some creaks as people walk on the floor, the sounds of doors swinging open and </w:t>
      </w:r>
      <w:r w:rsidRPr="54AC0FAC">
        <w:rPr>
          <w:rFonts w:eastAsia="Karla" w:cs="Karla"/>
          <w:color w:val="000000" w:themeColor="text1"/>
        </w:rPr>
        <w:lastRenderedPageBreak/>
        <w:t>at times some background music. The doors on the right side of the room lead to kitchens, so when they open you might hear some kitchen sounds. During the session, you will hear people talking, chairs moving around on carpet</w:t>
      </w:r>
      <w:r w:rsidR="00E92C66" w:rsidRPr="54AC0FAC">
        <w:rPr>
          <w:rFonts w:eastAsia="Karla" w:cs="Karla"/>
          <w:color w:val="000000" w:themeColor="text1"/>
        </w:rPr>
        <w:t>,</w:t>
      </w:r>
      <w:r w:rsidRPr="54AC0FAC">
        <w:rPr>
          <w:rFonts w:eastAsia="Karla" w:cs="Karla"/>
          <w:color w:val="000000" w:themeColor="text1"/>
        </w:rPr>
        <w:t xml:space="preserve"> and people shuffling paper. </w:t>
      </w:r>
    </w:p>
    <w:p w14:paraId="38778843" w14:textId="23862D44" w:rsidR="7E4C176B" w:rsidRDefault="7E4C176B" w:rsidP="54AC0FAC">
      <w:pPr>
        <w:rPr>
          <w:rFonts w:eastAsia="Karla" w:cs="Karla"/>
          <w:color w:val="000000" w:themeColor="text1"/>
        </w:rPr>
      </w:pPr>
      <w:r>
        <w:br/>
      </w:r>
      <w:r w:rsidR="066B0118" w:rsidRPr="00E842C9">
        <w:rPr>
          <w:rFonts w:eastAsia="Karla" w:cs="Karla"/>
          <w:b/>
          <w:bCs/>
          <w:color w:val="014F32"/>
        </w:rPr>
        <w:t>Lights</w:t>
      </w:r>
    </w:p>
    <w:p w14:paraId="1E1511F8" w14:textId="26F12462" w:rsidR="7E4C176B" w:rsidRDefault="066B0118" w:rsidP="54AC0FAC">
      <w:pPr>
        <w:rPr>
          <w:rFonts w:eastAsia="Karla" w:cs="Karla"/>
          <w:color w:val="000000" w:themeColor="text1"/>
        </w:rPr>
      </w:pPr>
      <w:r w:rsidRPr="54AC0FAC">
        <w:rPr>
          <w:rFonts w:eastAsia="Karla" w:cs="Karla"/>
          <w:color w:val="000000" w:themeColor="text1"/>
        </w:rPr>
        <w:t>There is dim soft lighting throughout the venue and large open windows allowing natural light.</w:t>
      </w:r>
    </w:p>
    <w:p w14:paraId="362290D0" w14:textId="77DA89BC" w:rsidR="7E4C176B" w:rsidRDefault="7E4C176B" w:rsidP="54AC0FAC">
      <w:pPr>
        <w:rPr>
          <w:rFonts w:eastAsia="Karla" w:cs="Karla"/>
          <w:color w:val="000000" w:themeColor="text1"/>
        </w:rPr>
      </w:pPr>
      <w:r>
        <w:br/>
      </w:r>
      <w:r w:rsidR="066B0118" w:rsidRPr="00E842C9">
        <w:rPr>
          <w:rFonts w:eastAsia="Karla" w:cs="Karla"/>
          <w:b/>
          <w:bCs/>
          <w:color w:val="014F32"/>
        </w:rPr>
        <w:t>Temperature</w:t>
      </w:r>
    </w:p>
    <w:p w14:paraId="15CD224D" w14:textId="50468CA6" w:rsidR="7E4C176B" w:rsidRDefault="066B0118" w:rsidP="54AC0FAC">
      <w:pPr>
        <w:rPr>
          <w:rFonts w:eastAsia="Karla" w:cs="Karla"/>
          <w:color w:val="000000" w:themeColor="text1"/>
        </w:rPr>
      </w:pPr>
      <w:r w:rsidRPr="54AC0FAC">
        <w:rPr>
          <w:rFonts w:eastAsia="Karla" w:cs="Karla"/>
          <w:color w:val="000000" w:themeColor="text1"/>
        </w:rPr>
        <w:t xml:space="preserve">The venues internal temperature is around 21-23 degrees in a </w:t>
      </w:r>
      <w:r w:rsidR="24E9E997" w:rsidRPr="54AC0FAC">
        <w:rPr>
          <w:rFonts w:eastAsia="Karla" w:cs="Karla"/>
          <w:color w:val="000000" w:themeColor="text1"/>
        </w:rPr>
        <w:t>climate-controlled</w:t>
      </w:r>
      <w:r w:rsidRPr="54AC0FAC">
        <w:rPr>
          <w:rFonts w:eastAsia="Karla" w:cs="Karla"/>
          <w:color w:val="000000" w:themeColor="text1"/>
        </w:rPr>
        <w:t xml:space="preserve"> environment.</w:t>
      </w:r>
    </w:p>
    <w:p w14:paraId="5D276E43" w14:textId="07C5F6ED" w:rsidR="7E4C176B" w:rsidRDefault="7E4C176B" w:rsidP="54AC0FAC">
      <w:pPr>
        <w:rPr>
          <w:rFonts w:eastAsia="Karla" w:cs="Karla"/>
          <w:color w:val="000000" w:themeColor="text1"/>
        </w:rPr>
      </w:pPr>
    </w:p>
    <w:p w14:paraId="1C5B1310" w14:textId="786B2245" w:rsidR="7E4C176B" w:rsidRPr="00E842C9" w:rsidRDefault="066B0118" w:rsidP="54AC0FAC">
      <w:pPr>
        <w:rPr>
          <w:rFonts w:eastAsia="Karla" w:cs="Karla"/>
          <w:b/>
          <w:bCs/>
          <w:color w:val="014F32"/>
        </w:rPr>
      </w:pPr>
      <w:r w:rsidRPr="00E842C9">
        <w:rPr>
          <w:rFonts w:eastAsia="Karla" w:cs="Karla"/>
          <w:b/>
          <w:bCs/>
          <w:color w:val="014F32"/>
        </w:rPr>
        <w:t>Smells/scents</w:t>
      </w:r>
    </w:p>
    <w:p w14:paraId="5CF69C18" w14:textId="0929231B" w:rsidR="7E4C176B" w:rsidRDefault="066B0118" w:rsidP="54AC0FAC">
      <w:pPr>
        <w:rPr>
          <w:rFonts w:eastAsia="Karla" w:cs="Karla"/>
          <w:color w:val="000000" w:themeColor="text1"/>
        </w:rPr>
      </w:pPr>
      <w:r w:rsidRPr="54AC0FAC">
        <w:rPr>
          <w:rFonts w:eastAsia="Karla" w:cs="Karla"/>
          <w:color w:val="000000" w:themeColor="text1"/>
        </w:rPr>
        <w:t>There is a low level of fragrance in the venue. There is a faint hint of cleaning products. As there will be a high number of people in the room, there may be strong people scents or perfumes.</w:t>
      </w:r>
    </w:p>
    <w:p w14:paraId="0E325607" w14:textId="66C41265" w:rsidR="7E4C176B" w:rsidRDefault="066B0118" w:rsidP="54AC0FAC">
      <w:pPr>
        <w:rPr>
          <w:rFonts w:eastAsia="Karla" w:cs="Karla"/>
          <w:color w:val="000000" w:themeColor="text1"/>
        </w:rPr>
      </w:pPr>
      <w:r w:rsidRPr="54AC0FAC">
        <w:rPr>
          <w:rFonts w:eastAsia="Karla" w:cs="Karla"/>
          <w:color w:val="000000" w:themeColor="text1"/>
        </w:rPr>
        <w:t xml:space="preserve">As the catering is on site, there may at times be smells that come from the </w:t>
      </w:r>
      <w:r w:rsidR="2250ECC0" w:rsidRPr="54AC0FAC">
        <w:rPr>
          <w:rFonts w:eastAsia="Karla" w:cs="Karla"/>
          <w:color w:val="000000" w:themeColor="text1"/>
        </w:rPr>
        <w:t>kitchen,</w:t>
      </w:r>
      <w:r w:rsidRPr="54AC0FAC">
        <w:rPr>
          <w:rFonts w:eastAsia="Karla" w:cs="Karla"/>
          <w:color w:val="000000" w:themeColor="text1"/>
        </w:rPr>
        <w:t xml:space="preserve"> particularly around meal preparation times. </w:t>
      </w:r>
    </w:p>
    <w:p w14:paraId="4FC5AA56" w14:textId="6D7E69EE" w:rsidR="7E4C176B" w:rsidRDefault="7E4C176B" w:rsidP="54AC0FAC">
      <w:pPr>
        <w:rPr>
          <w:rFonts w:eastAsia="Karla" w:cs="Karla"/>
          <w:color w:val="000000" w:themeColor="text1"/>
        </w:rPr>
      </w:pPr>
      <w:r>
        <w:br/>
      </w:r>
      <w:r w:rsidR="066B0118" w:rsidRPr="00E842C9">
        <w:rPr>
          <w:rFonts w:eastAsia="Karla" w:cs="Karla"/>
          <w:b/>
          <w:bCs/>
          <w:color w:val="014F32"/>
        </w:rPr>
        <w:t>Smoking</w:t>
      </w:r>
    </w:p>
    <w:p w14:paraId="648BB911" w14:textId="45B7A93D" w:rsidR="7E4C176B" w:rsidRDefault="066B0118" w:rsidP="54AC0FAC">
      <w:r>
        <w:rPr>
          <w:noProof/>
        </w:rPr>
        <w:drawing>
          <wp:inline distT="0" distB="0" distL="0" distR="0" wp14:anchorId="151F00BE" wp14:editId="19F2EBA8">
            <wp:extent cx="2705100" cy="2705100"/>
            <wp:effectExtent l="0" t="0" r="0" b="0"/>
            <wp:docPr id="45729810" name="Picture 457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p w14:paraId="7B11EE90" w14:textId="6A24F6AD" w:rsidR="7E4C176B" w:rsidRDefault="05168EF1" w:rsidP="54AC0FAC">
      <w:r>
        <w:t>Image description: smoking area near the main entrance.</w:t>
      </w:r>
    </w:p>
    <w:p w14:paraId="227A9754" w14:textId="3AB56822" w:rsidR="7E4C176B" w:rsidRDefault="066B0118" w:rsidP="54AC0FAC">
      <w:pPr>
        <w:rPr>
          <w:rFonts w:eastAsia="Karla" w:cs="Karla"/>
          <w:color w:val="000000" w:themeColor="text1"/>
        </w:rPr>
      </w:pPr>
      <w:r w:rsidRPr="54AC0FAC">
        <w:rPr>
          <w:rFonts w:eastAsia="Karla" w:cs="Karla"/>
          <w:color w:val="000000" w:themeColor="text1"/>
        </w:rPr>
        <w:t>There is no smoking in the venue and no noticeable smells of smoking. A smoking area is accessible to the left of the main entrance around a corner with a bench seat under a tree</w:t>
      </w:r>
      <w:r w:rsidR="682D91B2" w:rsidRPr="54AC0FAC">
        <w:rPr>
          <w:rFonts w:eastAsia="Karla" w:cs="Karla"/>
          <w:color w:val="000000" w:themeColor="text1"/>
        </w:rPr>
        <w:t>.</w:t>
      </w:r>
      <w:r w:rsidRPr="54AC0FAC">
        <w:rPr>
          <w:rFonts w:eastAsia="Karla" w:cs="Karla"/>
          <w:color w:val="000000" w:themeColor="text1"/>
        </w:rPr>
        <w:t xml:space="preserve"> </w:t>
      </w:r>
    </w:p>
    <w:p w14:paraId="686F51AD" w14:textId="6F37F204" w:rsidR="7E4C176B" w:rsidRDefault="7E4C176B" w:rsidP="54AC0FAC">
      <w:pPr>
        <w:rPr>
          <w:rFonts w:eastAsia="Karla" w:cs="Karla"/>
          <w:b/>
          <w:bCs/>
          <w:color w:val="000000" w:themeColor="text1"/>
        </w:rPr>
      </w:pPr>
      <w:r>
        <w:br/>
      </w:r>
      <w:proofErr w:type="spellStart"/>
      <w:r w:rsidR="066B0118" w:rsidRPr="00E842C9">
        <w:rPr>
          <w:rFonts w:eastAsia="Karla" w:cs="Karla"/>
          <w:b/>
          <w:bCs/>
          <w:color w:val="014F32"/>
        </w:rPr>
        <w:t>Auslan</w:t>
      </w:r>
      <w:proofErr w:type="spellEnd"/>
    </w:p>
    <w:p w14:paraId="7E31E357" w14:textId="058A1463" w:rsidR="7E4C176B" w:rsidRDefault="066B0118" w:rsidP="00E842C9">
      <w:pPr>
        <w:rPr>
          <w:rFonts w:eastAsia="Karla" w:cs="Karla"/>
          <w:color w:val="000000" w:themeColor="text1"/>
        </w:rPr>
      </w:pPr>
      <w:r w:rsidRPr="54AC0FAC">
        <w:rPr>
          <w:rFonts w:eastAsia="Karla" w:cs="Karla"/>
          <w:color w:val="000000" w:themeColor="text1"/>
        </w:rPr>
        <w:t>The event will</w:t>
      </w:r>
      <w:r w:rsidR="6AF202D4" w:rsidRPr="54AC0FAC">
        <w:rPr>
          <w:rFonts w:eastAsia="Karla" w:cs="Karla"/>
          <w:color w:val="000000" w:themeColor="text1"/>
        </w:rPr>
        <w:t xml:space="preserve"> not</w:t>
      </w:r>
      <w:r w:rsidRPr="54AC0FAC">
        <w:rPr>
          <w:rFonts w:eastAsia="Karla" w:cs="Karla"/>
          <w:color w:val="000000" w:themeColor="text1"/>
        </w:rPr>
        <w:t xml:space="preserve"> be </w:t>
      </w:r>
      <w:proofErr w:type="spellStart"/>
      <w:r w:rsidRPr="54AC0FAC">
        <w:rPr>
          <w:rFonts w:eastAsia="Karla" w:cs="Karla"/>
          <w:color w:val="000000" w:themeColor="text1"/>
        </w:rPr>
        <w:t>Auslan</w:t>
      </w:r>
      <w:proofErr w:type="spellEnd"/>
      <w:r w:rsidRPr="54AC0FAC">
        <w:rPr>
          <w:rFonts w:eastAsia="Karla" w:cs="Karla"/>
          <w:color w:val="000000" w:themeColor="text1"/>
        </w:rPr>
        <w:t xml:space="preserve"> interpreted</w:t>
      </w:r>
      <w:r w:rsidR="64690189" w:rsidRPr="54AC0FAC">
        <w:rPr>
          <w:rFonts w:eastAsia="Karla" w:cs="Karla"/>
          <w:color w:val="000000" w:themeColor="text1"/>
        </w:rPr>
        <w:t>, aside from streamed sessions</w:t>
      </w:r>
      <w:r w:rsidRPr="54AC0FAC">
        <w:rPr>
          <w:rFonts w:eastAsia="Karla" w:cs="Karla"/>
          <w:color w:val="000000" w:themeColor="text1"/>
        </w:rPr>
        <w:t>. You are welcome to bring any devices you use to communicate.</w:t>
      </w:r>
      <w:r w:rsidR="2AB072AA" w:rsidRPr="54AC0FAC">
        <w:rPr>
          <w:rFonts w:eastAsia="Karla" w:cs="Karla"/>
          <w:color w:val="000000" w:themeColor="text1"/>
        </w:rPr>
        <w:t xml:space="preserve"> </w:t>
      </w:r>
      <w:r w:rsidRPr="54AC0FAC">
        <w:rPr>
          <w:rFonts w:eastAsia="Karla" w:cs="Karla"/>
          <w:color w:val="000000" w:themeColor="text1"/>
        </w:rPr>
        <w:t>These could be phones, tablets, communication boards or pen and paper.</w:t>
      </w:r>
    </w:p>
    <w:p w14:paraId="1D3CCE0B" w14:textId="77777777" w:rsidR="004F1CB8" w:rsidRDefault="004F1CB8" w:rsidP="00E842C9">
      <w:pPr>
        <w:rPr>
          <w:rFonts w:eastAsia="Karla" w:cs="Karla"/>
          <w:color w:val="000000" w:themeColor="text1"/>
        </w:rPr>
      </w:pPr>
    </w:p>
    <w:p w14:paraId="19F16F34" w14:textId="77777777" w:rsidR="00027ECF" w:rsidRPr="004F1CB8" w:rsidRDefault="00027ECF" w:rsidP="00027ECF">
      <w:pPr>
        <w:pStyle w:val="paragraph"/>
        <w:spacing w:before="120" w:after="120" w:line="312" w:lineRule="auto"/>
        <w:textAlignment w:val="baseline"/>
        <w:rPr>
          <w:rStyle w:val="normaltextrun1"/>
          <w:rFonts w:ascii="Karla" w:eastAsiaTheme="majorEastAsia" w:hAnsi="Karla" w:cs="Merriweather"/>
          <w:b/>
          <w:bCs/>
          <w:color w:val="014F32"/>
        </w:rPr>
      </w:pPr>
      <w:r w:rsidRPr="004F1CB8">
        <w:rPr>
          <w:rStyle w:val="normaltextrun1"/>
          <w:rFonts w:ascii="Karla" w:eastAsiaTheme="majorEastAsia" w:hAnsi="Karla" w:cs="Merriweather"/>
          <w:b/>
          <w:bCs/>
          <w:color w:val="014F32"/>
        </w:rPr>
        <w:t>Epilepsy Trigger Warning</w:t>
      </w:r>
    </w:p>
    <w:p w14:paraId="5E43DE07" w14:textId="77777777" w:rsidR="00027ECF" w:rsidRPr="00735B63" w:rsidRDefault="00027ECF" w:rsidP="00027ECF">
      <w:pPr>
        <w:pStyle w:val="paragraph"/>
        <w:spacing w:before="120" w:after="120" w:line="312" w:lineRule="auto"/>
        <w:textAlignment w:val="baseline"/>
        <w:rPr>
          <w:rStyle w:val="normaltextrun"/>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t xml:space="preserve">We will be using an online polling and presentation program called </w:t>
      </w:r>
      <w:proofErr w:type="spellStart"/>
      <w:r w:rsidRPr="00735B63">
        <w:rPr>
          <w:rStyle w:val="normaltextrun"/>
          <w:rFonts w:ascii="Karla" w:eastAsiaTheme="majorEastAsia" w:hAnsi="Karla" w:cstheme="minorHAnsi"/>
          <w:color w:val="000000"/>
          <w:lang w:val="en-US"/>
        </w:rPr>
        <w:t>Mentimeter</w:t>
      </w:r>
      <w:proofErr w:type="spellEnd"/>
      <w:r w:rsidRPr="00735B63">
        <w:rPr>
          <w:rStyle w:val="normaltextrun"/>
          <w:rFonts w:ascii="Karla" w:eastAsiaTheme="majorEastAsia" w:hAnsi="Karla" w:cstheme="minorHAnsi"/>
          <w:color w:val="000000"/>
          <w:lang w:val="en-US"/>
        </w:rPr>
        <w:t>.</w:t>
      </w:r>
    </w:p>
    <w:p w14:paraId="6CA99EF6" w14:textId="77777777" w:rsidR="00027ECF" w:rsidRPr="00735B63" w:rsidRDefault="00027ECF" w:rsidP="00027ECF">
      <w:pPr>
        <w:pStyle w:val="paragraph"/>
        <w:spacing w:before="120" w:after="120" w:line="312" w:lineRule="auto"/>
        <w:textAlignment w:val="baseline"/>
        <w:rPr>
          <w:rStyle w:val="normaltextrun"/>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t>In presentation mode, the screen may flicker with incoming information.</w:t>
      </w:r>
    </w:p>
    <w:p w14:paraId="42443D33" w14:textId="77777777" w:rsidR="00027ECF" w:rsidRPr="00735B63" w:rsidRDefault="00027ECF" w:rsidP="00027ECF">
      <w:pPr>
        <w:pStyle w:val="paragraph"/>
        <w:spacing w:before="120" w:after="120" w:line="312" w:lineRule="auto"/>
        <w:textAlignment w:val="baseline"/>
        <w:rPr>
          <w:rStyle w:val="normaltextrun"/>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t>MCs and presenters will provide warnings prior to using presentation mode.</w:t>
      </w:r>
    </w:p>
    <w:p w14:paraId="0F1B0091" w14:textId="77777777" w:rsidR="00027ECF" w:rsidRPr="00E842C9" w:rsidRDefault="00027ECF" w:rsidP="00E842C9">
      <w:pPr>
        <w:rPr>
          <w:rFonts w:eastAsia="Karla" w:cs="Karla"/>
          <w:color w:val="000000" w:themeColor="text1"/>
        </w:rPr>
      </w:pPr>
    </w:p>
    <w:sectPr w:rsidR="00027ECF" w:rsidRPr="00E842C9" w:rsidSect="00BF74A0">
      <w:headerReference w:type="default" r:id="rId19"/>
      <w:footerReference w:type="default" r:id="rId20"/>
      <w:pgSz w:w="11906" w:h="16838"/>
      <w:pgMar w:top="720" w:right="720" w:bottom="720" w:left="72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CFB03" w14:textId="77777777" w:rsidR="0022229C" w:rsidRDefault="0022229C" w:rsidP="0046666C">
      <w:pPr>
        <w:spacing w:after="0" w:line="240" w:lineRule="auto"/>
      </w:pPr>
      <w:r>
        <w:separator/>
      </w:r>
    </w:p>
  </w:endnote>
  <w:endnote w:type="continuationSeparator" w:id="0">
    <w:p w14:paraId="51A6E8DC" w14:textId="77777777" w:rsidR="0022229C" w:rsidRDefault="0022229C" w:rsidP="0046666C">
      <w:pPr>
        <w:spacing w:after="0" w:line="240" w:lineRule="auto"/>
      </w:pPr>
      <w:r>
        <w:continuationSeparator/>
      </w:r>
    </w:p>
  </w:endnote>
  <w:endnote w:type="continuationNotice" w:id="1">
    <w:p w14:paraId="38289CFC" w14:textId="77777777" w:rsidR="0022229C" w:rsidRDefault="002222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rla">
    <w:altName w:val="Karla"/>
    <w:panose1 w:val="00000000000000000000"/>
    <w:charset w:val="00"/>
    <w:family w:val="auto"/>
    <w:pitch w:val="variable"/>
    <w:sig w:usb0="A00000EF" w:usb1="4000205B" w:usb2="00000000" w:usb3="00000000" w:csb0="00000093" w:csb1="00000000"/>
  </w:font>
  <w:font w:name="Merriweather">
    <w:altName w:val="﷽﷽﷽﷽﷽﷽﷽﷽New"/>
    <w:panose1 w:val="00000500000000000000"/>
    <w:charset w:val="00"/>
    <w:family w:val="auto"/>
    <w:pitch w:val="variable"/>
    <w:sig w:usb0="A00002BF" w:usb1="5000207B" w:usb2="00000008"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0C6A6" w14:textId="1C720D12" w:rsidR="0046666C" w:rsidRPr="003F1EAD" w:rsidRDefault="003F1EAD" w:rsidP="003F1EAD">
    <w:pPr>
      <w:pStyle w:val="Footer"/>
      <w:rPr>
        <w:color w:val="014F32"/>
        <w:sz w:val="22"/>
        <w:szCs w:val="22"/>
      </w:rPr>
    </w:pPr>
    <w:r w:rsidRPr="003A73B7">
      <w:rPr>
        <w:color w:val="014F32"/>
        <w:sz w:val="22"/>
        <w:szCs w:val="22"/>
      </w:rPr>
      <w:t xml:space="preserve">Access Key developed by </w:t>
    </w:r>
    <w:r>
      <w:rPr>
        <w:color w:val="014F32"/>
        <w:sz w:val="22"/>
        <w:szCs w:val="22"/>
      </w:rPr>
      <w:t xml:space="preserve">Youth Disability Advocacy Service for </w:t>
    </w:r>
    <w:r w:rsidRPr="003A73B7">
      <w:rPr>
        <w:color w:val="014F32"/>
        <w:sz w:val="22"/>
        <w:szCs w:val="22"/>
      </w:rPr>
      <w:t>Youth Affairs Council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B1C6F" w14:textId="77777777" w:rsidR="0022229C" w:rsidRDefault="0022229C" w:rsidP="0046666C">
      <w:pPr>
        <w:spacing w:after="0" w:line="240" w:lineRule="auto"/>
      </w:pPr>
      <w:r>
        <w:separator/>
      </w:r>
    </w:p>
  </w:footnote>
  <w:footnote w:type="continuationSeparator" w:id="0">
    <w:p w14:paraId="1C9235AC" w14:textId="77777777" w:rsidR="0022229C" w:rsidRDefault="0022229C" w:rsidP="0046666C">
      <w:pPr>
        <w:spacing w:after="0" w:line="240" w:lineRule="auto"/>
      </w:pPr>
      <w:r>
        <w:continuationSeparator/>
      </w:r>
    </w:p>
  </w:footnote>
  <w:footnote w:type="continuationNotice" w:id="1">
    <w:p w14:paraId="1DF66887" w14:textId="77777777" w:rsidR="0022229C" w:rsidRDefault="002222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F7AEE" w14:textId="4814B6FB" w:rsidR="008419A5" w:rsidRDefault="00B75545">
    <w:pPr>
      <w:pStyle w:val="Header"/>
    </w:pPr>
    <w:r>
      <w:rPr>
        <w:noProof/>
      </w:rPr>
      <w:drawing>
        <wp:anchor distT="0" distB="0" distL="114300" distR="114300" simplePos="0" relativeHeight="251658240" behindDoc="1" locked="0" layoutInCell="1" allowOverlap="1" wp14:anchorId="36B71E55" wp14:editId="657C754F">
          <wp:simplePos x="0" y="0"/>
          <wp:positionH relativeFrom="column">
            <wp:posOffset>5753100</wp:posOffset>
          </wp:positionH>
          <wp:positionV relativeFrom="paragraph">
            <wp:posOffset>-4397</wp:posOffset>
          </wp:positionV>
          <wp:extent cx="852907" cy="400050"/>
          <wp:effectExtent l="0" t="0" r="4445" b="0"/>
          <wp:wrapTight wrapText="bothSides">
            <wp:wrapPolygon edited="0">
              <wp:start x="8685" y="0"/>
              <wp:lineTo x="965" y="0"/>
              <wp:lineTo x="0" y="2057"/>
              <wp:lineTo x="0" y="20571"/>
              <wp:lineTo x="13028" y="20571"/>
              <wp:lineTo x="21230" y="20571"/>
              <wp:lineTo x="21230" y="0"/>
              <wp:lineTo x="8685" y="0"/>
            </wp:wrapPolygon>
          </wp:wrapTight>
          <wp:docPr id="1" name="Picture 1" descr="Bottle green rectangle with text that reads: Reshape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ttle green rectangle with text that reads: Reshape Our Future"/>
                  <pic:cNvPicPr/>
                </pic:nvPicPr>
                <pic:blipFill>
                  <a:blip r:embed="rId1">
                    <a:extLst>
                      <a:ext uri="{28A0092B-C50C-407E-A947-70E740481C1C}">
                        <a14:useLocalDpi xmlns:a14="http://schemas.microsoft.com/office/drawing/2010/main" val="0"/>
                      </a:ext>
                    </a:extLst>
                  </a:blip>
                  <a:stretch>
                    <a:fillRect/>
                  </a:stretch>
                </pic:blipFill>
                <pic:spPr>
                  <a:xfrm>
                    <a:off x="0" y="0"/>
                    <a:ext cx="852907" cy="4000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BCA2CF" wp14:editId="4EA30484">
          <wp:extent cx="1774318" cy="361950"/>
          <wp:effectExtent l="0" t="0" r="0" b="0"/>
          <wp:docPr id="2" name="Picture 2" descr="The YACVic logo in bott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YACVic logo in bottle green"/>
                  <pic:cNvPicPr/>
                </pic:nvPicPr>
                <pic:blipFill>
                  <a:blip r:embed="rId2">
                    <a:extLst>
                      <a:ext uri="{28A0092B-C50C-407E-A947-70E740481C1C}">
                        <a14:useLocalDpi xmlns:a14="http://schemas.microsoft.com/office/drawing/2010/main" val="0"/>
                      </a:ext>
                    </a:extLst>
                  </a:blip>
                  <a:stretch>
                    <a:fillRect/>
                  </a:stretch>
                </pic:blipFill>
                <pic:spPr>
                  <a:xfrm>
                    <a:off x="0" y="0"/>
                    <a:ext cx="1817157" cy="370689"/>
                  </a:xfrm>
                  <a:prstGeom prst="rect">
                    <a:avLst/>
                  </a:prstGeom>
                </pic:spPr>
              </pic:pic>
            </a:graphicData>
          </a:graphic>
        </wp:inline>
      </w:drawing>
    </w:r>
  </w:p>
  <w:p w14:paraId="3B3ABB2C" w14:textId="77777777" w:rsidR="008419A5" w:rsidRDefault="00841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005382"/>
    <w:multiLevelType w:val="hybridMultilevel"/>
    <w:tmpl w:val="B44E9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4A6158"/>
    <w:multiLevelType w:val="hybridMultilevel"/>
    <w:tmpl w:val="967CC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2E"/>
    <w:rsid w:val="00027ECF"/>
    <w:rsid w:val="0005586B"/>
    <w:rsid w:val="000C2ADD"/>
    <w:rsid w:val="00140886"/>
    <w:rsid w:val="00204A26"/>
    <w:rsid w:val="0022229C"/>
    <w:rsid w:val="00306038"/>
    <w:rsid w:val="00363EEE"/>
    <w:rsid w:val="003D0346"/>
    <w:rsid w:val="003F1EAD"/>
    <w:rsid w:val="00437E1F"/>
    <w:rsid w:val="0046666C"/>
    <w:rsid w:val="004F1CB8"/>
    <w:rsid w:val="004F2A8B"/>
    <w:rsid w:val="0050432E"/>
    <w:rsid w:val="005475D8"/>
    <w:rsid w:val="0058383C"/>
    <w:rsid w:val="00586759"/>
    <w:rsid w:val="007A7072"/>
    <w:rsid w:val="007B7F2E"/>
    <w:rsid w:val="007C102C"/>
    <w:rsid w:val="00827110"/>
    <w:rsid w:val="008419A5"/>
    <w:rsid w:val="0086B14C"/>
    <w:rsid w:val="008F51A6"/>
    <w:rsid w:val="00920607"/>
    <w:rsid w:val="00A81FD1"/>
    <w:rsid w:val="00AE5309"/>
    <w:rsid w:val="00B75545"/>
    <w:rsid w:val="00BA6D65"/>
    <w:rsid w:val="00BC4A5F"/>
    <w:rsid w:val="00BF74A0"/>
    <w:rsid w:val="00C63A6C"/>
    <w:rsid w:val="00CA1EF9"/>
    <w:rsid w:val="00CD58A3"/>
    <w:rsid w:val="00D05768"/>
    <w:rsid w:val="00D47ED2"/>
    <w:rsid w:val="00D9ED0F"/>
    <w:rsid w:val="00DC56D0"/>
    <w:rsid w:val="00DE230C"/>
    <w:rsid w:val="00E64D84"/>
    <w:rsid w:val="00E842C9"/>
    <w:rsid w:val="00E92C66"/>
    <w:rsid w:val="00EE05A9"/>
    <w:rsid w:val="00EF3364"/>
    <w:rsid w:val="00F76580"/>
    <w:rsid w:val="02140713"/>
    <w:rsid w:val="05168EF1"/>
    <w:rsid w:val="066B0118"/>
    <w:rsid w:val="0753AB2B"/>
    <w:rsid w:val="07B0CA90"/>
    <w:rsid w:val="0A74C111"/>
    <w:rsid w:val="0ACF13EC"/>
    <w:rsid w:val="0DC2BB89"/>
    <w:rsid w:val="0F0ACB55"/>
    <w:rsid w:val="11E46AA0"/>
    <w:rsid w:val="12652A2B"/>
    <w:rsid w:val="14764EC4"/>
    <w:rsid w:val="14CEDAC9"/>
    <w:rsid w:val="1513230C"/>
    <w:rsid w:val="1873A539"/>
    <w:rsid w:val="1B270777"/>
    <w:rsid w:val="1EDA3B9D"/>
    <w:rsid w:val="20E7A514"/>
    <w:rsid w:val="2190713A"/>
    <w:rsid w:val="2250ECC0"/>
    <w:rsid w:val="24E9E997"/>
    <w:rsid w:val="28E91A9F"/>
    <w:rsid w:val="29DB3D1B"/>
    <w:rsid w:val="2A416403"/>
    <w:rsid w:val="2AB072AA"/>
    <w:rsid w:val="2D67E0B3"/>
    <w:rsid w:val="2DEB9660"/>
    <w:rsid w:val="304A7E9F"/>
    <w:rsid w:val="317B938D"/>
    <w:rsid w:val="33821F61"/>
    <w:rsid w:val="34CAE52A"/>
    <w:rsid w:val="3716B07F"/>
    <w:rsid w:val="37D3F0D7"/>
    <w:rsid w:val="38559084"/>
    <w:rsid w:val="3A4E5141"/>
    <w:rsid w:val="3C7B3EA4"/>
    <w:rsid w:val="3DE2BFF7"/>
    <w:rsid w:val="3E912D35"/>
    <w:rsid w:val="3ED8A07B"/>
    <w:rsid w:val="406C8AB6"/>
    <w:rsid w:val="4285B801"/>
    <w:rsid w:val="43890092"/>
    <w:rsid w:val="460EAE22"/>
    <w:rsid w:val="490C54F3"/>
    <w:rsid w:val="4CC135F3"/>
    <w:rsid w:val="4E242BD2"/>
    <w:rsid w:val="529A2692"/>
    <w:rsid w:val="5325AEC2"/>
    <w:rsid w:val="5340D666"/>
    <w:rsid w:val="53E2EC5B"/>
    <w:rsid w:val="5406CE13"/>
    <w:rsid w:val="54AC0FAC"/>
    <w:rsid w:val="557EBCBC"/>
    <w:rsid w:val="56679F1B"/>
    <w:rsid w:val="590BD151"/>
    <w:rsid w:val="59DDDDD8"/>
    <w:rsid w:val="5AC47408"/>
    <w:rsid w:val="5C2AAEA7"/>
    <w:rsid w:val="5C9C00F6"/>
    <w:rsid w:val="60271D51"/>
    <w:rsid w:val="60765251"/>
    <w:rsid w:val="60BF7725"/>
    <w:rsid w:val="64690189"/>
    <w:rsid w:val="65309B17"/>
    <w:rsid w:val="66EC1787"/>
    <w:rsid w:val="682A1452"/>
    <w:rsid w:val="682D91B2"/>
    <w:rsid w:val="6850EE86"/>
    <w:rsid w:val="6AF202D4"/>
    <w:rsid w:val="6C5F1A28"/>
    <w:rsid w:val="70DD8875"/>
    <w:rsid w:val="71053A70"/>
    <w:rsid w:val="7683A6A8"/>
    <w:rsid w:val="772E2F38"/>
    <w:rsid w:val="78389F66"/>
    <w:rsid w:val="7977D11E"/>
    <w:rsid w:val="797F6CF1"/>
    <w:rsid w:val="7DBC0B7D"/>
    <w:rsid w:val="7DCE062B"/>
    <w:rsid w:val="7E4C176B"/>
    <w:rsid w:val="7F116FE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91BE0D"/>
  <w15:docId w15:val="{7ED6ABFF-0DDE-46FC-98BD-F25E21BB3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86B"/>
    <w:rPr>
      <w:rFonts w:ascii="Karla" w:hAnsi="Karla"/>
      <w:sz w:val="24"/>
      <w:szCs w:val="24"/>
    </w:rPr>
  </w:style>
  <w:style w:type="paragraph" w:styleId="Heading1">
    <w:name w:val="heading 1"/>
    <w:basedOn w:val="Normal"/>
    <w:next w:val="Normal"/>
    <w:link w:val="Heading1Char"/>
    <w:uiPriority w:val="9"/>
    <w:qFormat/>
    <w:rsid w:val="00A81FD1"/>
    <w:pPr>
      <w:keepNext/>
      <w:keepLines/>
      <w:spacing w:before="400" w:after="40" w:line="240" w:lineRule="auto"/>
      <w:outlineLvl w:val="0"/>
    </w:pPr>
    <w:rPr>
      <w:rFonts w:ascii="Merriweather" w:eastAsiaTheme="majorEastAsia" w:hAnsi="Merriweather" w:cstheme="majorBidi"/>
      <w:b/>
      <w:bCs/>
      <w:color w:val="1F3864" w:themeColor="accent1" w:themeShade="80"/>
      <w:sz w:val="36"/>
      <w:szCs w:val="36"/>
      <w:u w:val="single"/>
    </w:rPr>
  </w:style>
  <w:style w:type="paragraph" w:styleId="Heading2">
    <w:name w:val="heading 2"/>
    <w:basedOn w:val="Normal"/>
    <w:next w:val="Normal"/>
    <w:link w:val="Heading2Char"/>
    <w:uiPriority w:val="9"/>
    <w:unhideWhenUsed/>
    <w:qFormat/>
    <w:rsid w:val="00E64D8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5586B"/>
    <w:pPr>
      <w:keepNext/>
      <w:keepLines/>
      <w:spacing w:before="40" w:after="0" w:line="240" w:lineRule="auto"/>
      <w:outlineLvl w:val="2"/>
    </w:pPr>
    <w:rPr>
      <w:rFonts w:ascii="Merriweather" w:eastAsiaTheme="majorEastAsia" w:hAnsi="Merriweather"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4D84"/>
    <w:pPr>
      <w:keepNext/>
      <w:keepLines/>
      <w:spacing w:before="40" w:after="0"/>
      <w:outlineLvl w:val="3"/>
    </w:pPr>
    <w:rPr>
      <w:rFonts w:asciiTheme="majorHAnsi" w:eastAsiaTheme="majorEastAsia" w:hAnsiTheme="majorHAnsi" w:cstheme="majorBidi"/>
      <w:color w:val="2F5496" w:themeColor="accent1" w:themeShade="BF"/>
    </w:rPr>
  </w:style>
  <w:style w:type="paragraph" w:styleId="Heading5">
    <w:name w:val="heading 5"/>
    <w:basedOn w:val="Normal"/>
    <w:next w:val="Normal"/>
    <w:link w:val="Heading5Char"/>
    <w:uiPriority w:val="9"/>
    <w:semiHidden/>
    <w:unhideWhenUsed/>
    <w:qFormat/>
    <w:rsid w:val="00E64D8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E64D8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E64D8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E64D8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E64D8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FD1"/>
    <w:rPr>
      <w:rFonts w:ascii="Merriweather" w:eastAsiaTheme="majorEastAsia" w:hAnsi="Merriweather" w:cstheme="majorBidi"/>
      <w:b/>
      <w:bCs/>
      <w:color w:val="1F3864" w:themeColor="accent1" w:themeShade="80"/>
      <w:sz w:val="36"/>
      <w:szCs w:val="36"/>
      <w:u w:val="single"/>
    </w:rPr>
  </w:style>
  <w:style w:type="character" w:customStyle="1" w:styleId="Heading2Char">
    <w:name w:val="Heading 2 Char"/>
    <w:basedOn w:val="DefaultParagraphFont"/>
    <w:link w:val="Heading2"/>
    <w:uiPriority w:val="9"/>
    <w:rsid w:val="00E64D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5586B"/>
    <w:rPr>
      <w:rFonts w:ascii="Merriweather" w:eastAsiaTheme="majorEastAsia" w:hAnsi="Merriweather"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4D8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E64D8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E64D8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E64D8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E64D8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E64D8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E64D84"/>
    <w:pPr>
      <w:spacing w:line="240" w:lineRule="auto"/>
    </w:pPr>
    <w:rPr>
      <w:b/>
      <w:bCs/>
      <w:smallCaps/>
      <w:color w:val="44546A" w:themeColor="text2"/>
    </w:rPr>
  </w:style>
  <w:style w:type="paragraph" w:styleId="Title">
    <w:name w:val="Title"/>
    <w:basedOn w:val="Normal"/>
    <w:next w:val="Normal"/>
    <w:link w:val="TitleChar"/>
    <w:uiPriority w:val="10"/>
    <w:qFormat/>
    <w:rsid w:val="00E64D8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64D8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64D8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64D8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E64D84"/>
    <w:rPr>
      <w:b/>
      <w:bCs/>
    </w:rPr>
  </w:style>
  <w:style w:type="character" w:styleId="Emphasis">
    <w:name w:val="Emphasis"/>
    <w:basedOn w:val="DefaultParagraphFont"/>
    <w:uiPriority w:val="20"/>
    <w:qFormat/>
    <w:rsid w:val="00E64D84"/>
    <w:rPr>
      <w:i/>
      <w:iCs/>
    </w:rPr>
  </w:style>
  <w:style w:type="paragraph" w:styleId="NoSpacing">
    <w:name w:val="No Spacing"/>
    <w:uiPriority w:val="1"/>
    <w:qFormat/>
    <w:rsid w:val="00E64D84"/>
    <w:pPr>
      <w:spacing w:after="0" w:line="240" w:lineRule="auto"/>
    </w:pPr>
  </w:style>
  <w:style w:type="paragraph" w:styleId="Quote">
    <w:name w:val="Quote"/>
    <w:basedOn w:val="Normal"/>
    <w:next w:val="Normal"/>
    <w:link w:val="QuoteChar"/>
    <w:uiPriority w:val="29"/>
    <w:qFormat/>
    <w:rsid w:val="00E64D84"/>
    <w:pPr>
      <w:spacing w:before="120" w:after="120"/>
      <w:ind w:left="720"/>
    </w:pPr>
    <w:rPr>
      <w:color w:val="44546A" w:themeColor="text2"/>
    </w:rPr>
  </w:style>
  <w:style w:type="character" w:customStyle="1" w:styleId="QuoteChar">
    <w:name w:val="Quote Char"/>
    <w:basedOn w:val="DefaultParagraphFont"/>
    <w:link w:val="Quote"/>
    <w:uiPriority w:val="29"/>
    <w:rsid w:val="00E64D84"/>
    <w:rPr>
      <w:color w:val="44546A" w:themeColor="text2"/>
      <w:sz w:val="24"/>
      <w:szCs w:val="24"/>
    </w:rPr>
  </w:style>
  <w:style w:type="paragraph" w:styleId="IntenseQuote">
    <w:name w:val="Intense Quote"/>
    <w:basedOn w:val="Normal"/>
    <w:next w:val="Normal"/>
    <w:link w:val="IntenseQuoteChar"/>
    <w:uiPriority w:val="30"/>
    <w:qFormat/>
    <w:rsid w:val="00E64D8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64D8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64D84"/>
    <w:rPr>
      <w:i/>
      <w:iCs/>
      <w:color w:val="595959" w:themeColor="text1" w:themeTint="A6"/>
    </w:rPr>
  </w:style>
  <w:style w:type="character" w:styleId="IntenseEmphasis">
    <w:name w:val="Intense Emphasis"/>
    <w:basedOn w:val="DefaultParagraphFont"/>
    <w:uiPriority w:val="21"/>
    <w:qFormat/>
    <w:rsid w:val="00E64D84"/>
    <w:rPr>
      <w:b/>
      <w:bCs/>
      <w:i/>
      <w:iCs/>
    </w:rPr>
  </w:style>
  <w:style w:type="character" w:styleId="SubtleReference">
    <w:name w:val="Subtle Reference"/>
    <w:basedOn w:val="DefaultParagraphFont"/>
    <w:uiPriority w:val="31"/>
    <w:qFormat/>
    <w:rsid w:val="00E64D8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64D84"/>
    <w:rPr>
      <w:b/>
      <w:bCs/>
      <w:smallCaps/>
      <w:color w:val="44546A" w:themeColor="text2"/>
      <w:u w:val="single"/>
    </w:rPr>
  </w:style>
  <w:style w:type="character" w:styleId="BookTitle">
    <w:name w:val="Book Title"/>
    <w:basedOn w:val="DefaultParagraphFont"/>
    <w:uiPriority w:val="33"/>
    <w:qFormat/>
    <w:rsid w:val="00E64D84"/>
    <w:rPr>
      <w:b/>
      <w:bCs/>
      <w:smallCaps/>
      <w:spacing w:val="10"/>
    </w:rPr>
  </w:style>
  <w:style w:type="paragraph" w:styleId="TOCHeading">
    <w:name w:val="TOC Heading"/>
    <w:basedOn w:val="Heading1"/>
    <w:next w:val="Normal"/>
    <w:uiPriority w:val="39"/>
    <w:semiHidden/>
    <w:unhideWhenUsed/>
    <w:qFormat/>
    <w:rsid w:val="00E64D84"/>
    <w:pPr>
      <w:outlineLvl w:val="9"/>
    </w:pPr>
  </w:style>
  <w:style w:type="character" w:styleId="CommentReference">
    <w:name w:val="annotation reference"/>
    <w:basedOn w:val="DefaultParagraphFont"/>
    <w:uiPriority w:val="99"/>
    <w:semiHidden/>
    <w:unhideWhenUsed/>
    <w:rsid w:val="00BA6D65"/>
    <w:rPr>
      <w:sz w:val="16"/>
      <w:szCs w:val="16"/>
    </w:rPr>
  </w:style>
  <w:style w:type="paragraph" w:styleId="CommentText">
    <w:name w:val="annotation text"/>
    <w:basedOn w:val="Normal"/>
    <w:link w:val="CommentTextChar"/>
    <w:uiPriority w:val="99"/>
    <w:unhideWhenUsed/>
    <w:rsid w:val="00BA6D65"/>
    <w:pPr>
      <w:spacing w:line="240" w:lineRule="auto"/>
    </w:pPr>
    <w:rPr>
      <w:sz w:val="20"/>
      <w:szCs w:val="20"/>
    </w:rPr>
  </w:style>
  <w:style w:type="character" w:customStyle="1" w:styleId="CommentTextChar">
    <w:name w:val="Comment Text Char"/>
    <w:basedOn w:val="DefaultParagraphFont"/>
    <w:link w:val="CommentText"/>
    <w:uiPriority w:val="99"/>
    <w:rsid w:val="00BA6D65"/>
    <w:rPr>
      <w:sz w:val="20"/>
      <w:szCs w:val="20"/>
    </w:rPr>
  </w:style>
  <w:style w:type="paragraph" w:styleId="CommentSubject">
    <w:name w:val="annotation subject"/>
    <w:basedOn w:val="CommentText"/>
    <w:next w:val="CommentText"/>
    <w:link w:val="CommentSubjectChar"/>
    <w:uiPriority w:val="99"/>
    <w:semiHidden/>
    <w:unhideWhenUsed/>
    <w:rsid w:val="00BA6D65"/>
    <w:rPr>
      <w:b/>
      <w:bCs/>
    </w:rPr>
  </w:style>
  <w:style w:type="character" w:customStyle="1" w:styleId="CommentSubjectChar">
    <w:name w:val="Comment Subject Char"/>
    <w:basedOn w:val="CommentTextChar"/>
    <w:link w:val="CommentSubject"/>
    <w:uiPriority w:val="99"/>
    <w:semiHidden/>
    <w:rsid w:val="00BA6D65"/>
    <w:rPr>
      <w:b/>
      <w:bCs/>
      <w:sz w:val="20"/>
      <w:szCs w:val="20"/>
    </w:rPr>
  </w:style>
  <w:style w:type="paragraph" w:styleId="BalloonText">
    <w:name w:val="Balloon Text"/>
    <w:basedOn w:val="Normal"/>
    <w:link w:val="BalloonTextChar"/>
    <w:uiPriority w:val="99"/>
    <w:semiHidden/>
    <w:unhideWhenUsed/>
    <w:rsid w:val="00BA6D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D65"/>
    <w:rPr>
      <w:rFonts w:ascii="Segoe UI" w:hAnsi="Segoe UI" w:cs="Segoe UI"/>
      <w:sz w:val="18"/>
      <w:szCs w:val="18"/>
    </w:rPr>
  </w:style>
  <w:style w:type="paragraph" w:styleId="ListParagraph">
    <w:name w:val="List Paragraph"/>
    <w:basedOn w:val="Normal"/>
    <w:uiPriority w:val="34"/>
    <w:qFormat/>
    <w:rsid w:val="0058383C"/>
    <w:pPr>
      <w:ind w:left="720"/>
      <w:contextualSpacing/>
    </w:pPr>
  </w:style>
  <w:style w:type="paragraph" w:styleId="Header">
    <w:name w:val="header"/>
    <w:basedOn w:val="Normal"/>
    <w:link w:val="HeaderChar"/>
    <w:uiPriority w:val="99"/>
    <w:unhideWhenUsed/>
    <w:rsid w:val="004666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66C"/>
    <w:rPr>
      <w:rFonts w:ascii="Karla" w:hAnsi="Karla"/>
      <w:sz w:val="24"/>
      <w:szCs w:val="24"/>
    </w:rPr>
  </w:style>
  <w:style w:type="paragraph" w:styleId="Footer">
    <w:name w:val="footer"/>
    <w:basedOn w:val="Normal"/>
    <w:link w:val="FooterChar"/>
    <w:uiPriority w:val="99"/>
    <w:unhideWhenUsed/>
    <w:rsid w:val="004666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66C"/>
    <w:rPr>
      <w:rFonts w:ascii="Karla" w:hAnsi="Karla"/>
      <w:sz w:val="24"/>
      <w:szCs w:val="24"/>
    </w:rPr>
  </w:style>
  <w:style w:type="character" w:customStyle="1" w:styleId="bumpedfont15">
    <w:name w:val="bumpedfont15"/>
    <w:basedOn w:val="DefaultParagraphFont"/>
    <w:rsid w:val="54AC0FAC"/>
  </w:style>
  <w:style w:type="character" w:customStyle="1" w:styleId="apple-converted-space">
    <w:name w:val="apple-converted-space"/>
    <w:basedOn w:val="DefaultParagraphFont"/>
    <w:rsid w:val="54AC0FAC"/>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027ECF"/>
    <w:pPr>
      <w:spacing w:after="0" w:line="240" w:lineRule="auto"/>
    </w:pPr>
    <w:rPr>
      <w:rFonts w:ascii="Times New Roman" w:eastAsia="Times New Roman" w:hAnsi="Times New Roman" w:cs="Times New Roman"/>
      <w:lang w:eastAsia="en-AU"/>
    </w:rPr>
  </w:style>
  <w:style w:type="character" w:customStyle="1" w:styleId="normaltextrun1">
    <w:name w:val="normaltextrun1"/>
    <w:basedOn w:val="DefaultParagraphFont"/>
    <w:rsid w:val="00027ECF"/>
  </w:style>
  <w:style w:type="character" w:customStyle="1" w:styleId="normaltextrun">
    <w:name w:val="normaltextrun"/>
    <w:basedOn w:val="DefaultParagraphFont"/>
    <w:rsid w:val="00027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line.com.au/getattachment/b15b38e0-6eb1-4d9e-8f03-0aa81dd5e45f/Bairnsdale-Melbourne-(via-Sale-Traralgon-Warragul)" TargetMode="External"/><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3" ma:contentTypeDescription="Create a new document." ma:contentTypeScope="" ma:versionID="15082e1e1377ae7d04f27929564162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191b70d12d23e3d249df5ae88bf454a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5eff307-e906-49b6-85c3-8a501d8fc18c">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134FB1-A4C6-43A1-8A4A-1D4EB7E02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542E2A-AC78-458D-953C-4DD0246F334F}">
  <ds:schemaRefs>
    <ds:schemaRef ds:uri="http://schemas.microsoft.com/office/2006/metadata/properties"/>
    <ds:schemaRef ds:uri="http://schemas.microsoft.com/office/infopath/2007/PartnerControls"/>
    <ds:schemaRef ds:uri="35eff307-e906-49b6-85c3-8a501d8fc18c"/>
    <ds:schemaRef ds:uri="5cde0772-3a60-4796-87d2-188a3b963878"/>
  </ds:schemaRefs>
</ds:datastoreItem>
</file>

<file path=customXml/itemProps3.xml><?xml version="1.0" encoding="utf-8"?>
<ds:datastoreItem xmlns:ds="http://schemas.openxmlformats.org/officeDocument/2006/customXml" ds:itemID="{724A55DC-9279-4C03-B01A-B46992A67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944</Words>
  <Characters>5383</Characters>
  <Application>Microsoft Office Word</Application>
  <DocSecurity>0</DocSecurity>
  <Lines>44</Lines>
  <Paragraphs>12</Paragraphs>
  <ScaleCrop>false</ScaleCrop>
  <Company/>
  <LinksUpToDate>false</LinksUpToDate>
  <CharactersWithSpaces>6315</CharactersWithSpaces>
  <SharedDoc>false</SharedDoc>
  <HLinks>
    <vt:vector size="6" baseType="variant">
      <vt:variant>
        <vt:i4>6881403</vt:i4>
      </vt:variant>
      <vt:variant>
        <vt:i4>0</vt:i4>
      </vt:variant>
      <vt:variant>
        <vt:i4>0</vt:i4>
      </vt:variant>
      <vt:variant>
        <vt:i4>5</vt:i4>
      </vt:variant>
      <vt:variant>
        <vt:lpwstr>https://www.vline.com.au/getattachment/b15b38e0-6eb1-4d9e-8f03-0aa81dd5e45f/Bairnsdale-Melbourne-(via-Sale-Traralgon-Warragul)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Ammann</dc:creator>
  <cp:keywords/>
  <dc:description/>
  <cp:lastModifiedBy>Katia Pellicciotta (She/Her)</cp:lastModifiedBy>
  <cp:revision>5</cp:revision>
  <dcterms:created xsi:type="dcterms:W3CDTF">2021-05-18T01:22:00Z</dcterms:created>
  <dcterms:modified xsi:type="dcterms:W3CDTF">2021-05-21T00:43:00Z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Order">
    <vt:r8>43100</vt:r8>
  </property>
  <property fmtid="{D5CDD505-2E9C-101B-9397-08002B2CF9AE}" pid="4" name="ComplianceAssetId">
    <vt:lpwstr/>
  </property>
</Properties>
</file>