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C1B6E" w14:textId="6C9ABAB1" w:rsidR="00B2199F" w:rsidRPr="00704A74" w:rsidRDefault="00B2199F" w:rsidP="00D93AF2">
      <w:pPr>
        <w:spacing w:after="120" w:line="360" w:lineRule="auto"/>
        <w:jc w:val="center"/>
        <w:rPr>
          <w:rFonts w:ascii="Merriweather" w:eastAsia="Karla" w:hAnsi="Merriweather" w:cs="Karla"/>
          <w:color w:val="014F32"/>
          <w:sz w:val="32"/>
          <w:szCs w:val="32"/>
        </w:rPr>
      </w:pPr>
      <w:r w:rsidRPr="00D760DF">
        <w:rPr>
          <w:rFonts w:ascii="Merriweather" w:eastAsia="Karla" w:hAnsi="Merriweather" w:cs="Karla"/>
          <w:color w:val="014F32"/>
          <w:sz w:val="52"/>
          <w:szCs w:val="52"/>
        </w:rPr>
        <w:t>Reshape Our Future Youth Forum</w:t>
      </w:r>
      <w:r w:rsidRPr="009E2B8D">
        <w:rPr>
          <w:rFonts w:ascii="Merriweather" w:eastAsia="Karla" w:hAnsi="Merriweather" w:cs="Karla"/>
          <w:color w:val="014F32"/>
          <w:sz w:val="56"/>
          <w:szCs w:val="56"/>
        </w:rPr>
        <w:t xml:space="preserve"> </w:t>
      </w:r>
      <w:r w:rsidRPr="009E2B8D">
        <w:rPr>
          <w:rFonts w:ascii="Merriweather" w:hAnsi="Merriweather"/>
          <w:color w:val="014F32"/>
        </w:rPr>
        <w:br/>
      </w:r>
      <w:r>
        <w:rPr>
          <w:rFonts w:ascii="Merriweather" w:eastAsia="Karla" w:hAnsi="Merriweather" w:cs="Karla"/>
          <w:color w:val="014F32"/>
          <w:sz w:val="32"/>
          <w:szCs w:val="32"/>
        </w:rPr>
        <w:t xml:space="preserve">Brother Fox at Deakin University, Warrnambool, </w:t>
      </w:r>
      <w:proofErr w:type="spellStart"/>
      <w:r>
        <w:rPr>
          <w:rFonts w:ascii="Merriweather" w:eastAsia="Karla" w:hAnsi="Merriweather" w:cs="Karla"/>
          <w:color w:val="014F32"/>
          <w:sz w:val="32"/>
          <w:szCs w:val="32"/>
        </w:rPr>
        <w:t>Gunditjmara</w:t>
      </w:r>
      <w:proofErr w:type="spellEnd"/>
      <w:r>
        <w:rPr>
          <w:rFonts w:ascii="Merriweather" w:eastAsia="Karla" w:hAnsi="Merriweather" w:cs="Karla"/>
          <w:color w:val="014F32"/>
          <w:sz w:val="32"/>
          <w:szCs w:val="32"/>
        </w:rPr>
        <w:t xml:space="preserve"> Country</w:t>
      </w:r>
      <w:r w:rsidRPr="009E2B8D">
        <w:rPr>
          <w:rFonts w:ascii="Merriweather" w:eastAsia="Karla" w:hAnsi="Merriweather" w:cs="Karla"/>
          <w:color w:val="014F32"/>
          <w:sz w:val="32"/>
          <w:szCs w:val="32"/>
        </w:rPr>
        <w:t xml:space="preserve"> </w:t>
      </w:r>
    </w:p>
    <w:p w14:paraId="0DF37B28" w14:textId="50C8734A" w:rsidR="0029596F" w:rsidRDefault="008F51A6" w:rsidP="00D93AF2">
      <w:pPr>
        <w:pStyle w:val="Heading1"/>
        <w:spacing w:after="120" w:line="360" w:lineRule="auto"/>
      </w:pPr>
      <w:r w:rsidRPr="0029596F">
        <w:t>Getting here</w:t>
      </w:r>
    </w:p>
    <w:p w14:paraId="59549C06" w14:textId="692FBEB0" w:rsidR="77A29A26" w:rsidRPr="0029596F" w:rsidRDefault="69A0D3A2" w:rsidP="00D93AF2">
      <w:pPr>
        <w:spacing w:after="120" w:line="360" w:lineRule="auto"/>
      </w:pPr>
      <w:r w:rsidRPr="0029596F">
        <w:t>Bus route 3 runs between the Lava St interchange in the CBD and Deakin Campus in Warrnambool. The bus stop is located close to Brother Fox. There is a path with a slight downhill incline going from the bus stop to the H building where Brother Fox, the conference venue, is located. Buses within Warrnambool are fitted with wheelchair ramps.</w:t>
      </w:r>
      <w:r w:rsidR="77A29A26">
        <w:br/>
      </w:r>
      <w:r w:rsidR="1D8E02D9" w:rsidRPr="77A29A26">
        <w:rPr>
          <w:lang w:val="en-US"/>
        </w:rPr>
        <w:t xml:space="preserve">The V/Line train from Southern Cross Station Melbourne stops at the Sherwood Park stop which is closest to the venue. The V/Line service is fitted with wheelchair access </w:t>
      </w:r>
      <w:proofErr w:type="gramStart"/>
      <w:r w:rsidR="1D8E02D9" w:rsidRPr="77A29A26">
        <w:rPr>
          <w:lang w:val="en-US"/>
        </w:rPr>
        <w:t>ramps</w:t>
      </w:r>
      <w:proofErr w:type="gramEnd"/>
      <w:r w:rsidR="1D8E02D9" w:rsidRPr="77A29A26">
        <w:rPr>
          <w:lang w:val="en-US"/>
        </w:rPr>
        <w:t xml:space="preserve"> but you will need to let a conductor know you require this and what stop you are getting off at.</w:t>
      </w:r>
      <w:r w:rsidR="00687E8E">
        <w:rPr>
          <w:lang w:val="en-US"/>
        </w:rPr>
        <w:t xml:space="preserve"> You can also check these websites for more information:</w:t>
      </w:r>
    </w:p>
    <w:p w14:paraId="44865EDE" w14:textId="4578CE47" w:rsidR="1D8E02D9" w:rsidRPr="007F252D" w:rsidRDefault="00CF7BEA" w:rsidP="00D93AF2">
      <w:pPr>
        <w:spacing w:after="120" w:line="360" w:lineRule="auto"/>
        <w:rPr>
          <w:color w:val="00A17B"/>
          <w:lang w:val="en-US"/>
        </w:rPr>
      </w:pPr>
      <w:hyperlink r:id="rId10" w:history="1">
        <w:r w:rsidR="007F252D" w:rsidRPr="007F252D">
          <w:rPr>
            <w:rStyle w:val="Hyperlink"/>
            <w:color w:val="00A17B"/>
            <w:lang w:val="en-US"/>
          </w:rPr>
          <w:t>www.transitSW.com.au</w:t>
        </w:r>
      </w:hyperlink>
      <w:r w:rsidR="1D8E02D9" w:rsidRPr="007F252D">
        <w:rPr>
          <w:color w:val="00A17B"/>
          <w:lang w:val="en-US"/>
        </w:rPr>
        <w:t xml:space="preserve"> </w:t>
      </w:r>
    </w:p>
    <w:p w14:paraId="74CF4D13" w14:textId="3C2ED770" w:rsidR="1D8E02D9" w:rsidRDefault="00CF7BEA" w:rsidP="00D93AF2">
      <w:pPr>
        <w:spacing w:after="120" w:line="360" w:lineRule="auto"/>
      </w:pPr>
      <w:hyperlink r:id="rId11">
        <w:r w:rsidR="1D8E02D9" w:rsidRPr="00312F4B">
          <w:rPr>
            <w:rStyle w:val="Hyperlink"/>
            <w:color w:val="00A17B"/>
            <w:lang w:val="en-US"/>
          </w:rPr>
          <w:t>www.vline.com.au/Plan-trip-buy-tickets</w:t>
        </w:r>
        <w:r w:rsidR="1D8E02D9" w:rsidRPr="00312F4B">
          <w:rPr>
            <w:color w:val="00A17B"/>
          </w:rPr>
          <w:br/>
        </w:r>
      </w:hyperlink>
      <w:r w:rsidR="7ECE4795">
        <w:rPr>
          <w:noProof/>
        </w:rPr>
        <w:drawing>
          <wp:inline distT="0" distB="0" distL="0" distR="0" wp14:anchorId="58FF7271" wp14:editId="65E8582C">
            <wp:extent cx="4057935" cy="4248150"/>
            <wp:effectExtent l="0" t="0" r="0" b="0"/>
            <wp:docPr id="62350177" name="Picture 6235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070312" cy="4261107"/>
                    </a:xfrm>
                    <a:prstGeom prst="rect">
                      <a:avLst/>
                    </a:prstGeom>
                  </pic:spPr>
                </pic:pic>
              </a:graphicData>
            </a:graphic>
          </wp:inline>
        </w:drawing>
      </w:r>
    </w:p>
    <w:p w14:paraId="3FE885A0" w14:textId="059E11E0" w:rsidR="00E32FDD" w:rsidRDefault="00E96611" w:rsidP="00D93AF2">
      <w:pPr>
        <w:spacing w:after="120" w:line="360" w:lineRule="auto"/>
        <w:rPr>
          <w:rFonts w:eastAsia="Karla" w:cs="Karla"/>
          <w:color w:val="000000" w:themeColor="text1"/>
          <w:lang w:val="en-US"/>
        </w:rPr>
      </w:pPr>
      <w:r w:rsidRPr="001A7C37">
        <w:rPr>
          <w:rStyle w:val="SubtitleChar"/>
        </w:rPr>
        <w:lastRenderedPageBreak/>
        <w:t>Above</w:t>
      </w:r>
      <w:r w:rsidR="7ECE4795" w:rsidRPr="001A7C37">
        <w:rPr>
          <w:rStyle w:val="SubtitleChar"/>
        </w:rPr>
        <w:t>: a map of Brother Fox Food &amp; Hospitality.</w:t>
      </w:r>
      <w:r w:rsidR="7ECE4795">
        <w:br/>
      </w:r>
      <w:r w:rsidR="7ECE4795">
        <w:br/>
      </w:r>
      <w:r w:rsidR="594FD4E5" w:rsidRPr="2B3BBACB">
        <w:rPr>
          <w:rFonts w:eastAsia="Karla" w:cs="Karla"/>
          <w:b/>
          <w:bCs/>
          <w:color w:val="014F32"/>
          <w:lang w:val="en-US"/>
        </w:rPr>
        <w:t xml:space="preserve">Campus Access is via the </w:t>
      </w:r>
      <w:proofErr w:type="gramStart"/>
      <w:r w:rsidR="594FD4E5" w:rsidRPr="2B3BBACB">
        <w:rPr>
          <w:rFonts w:eastAsia="Karla" w:cs="Karla"/>
          <w:b/>
          <w:bCs/>
          <w:color w:val="014F32"/>
          <w:lang w:val="en-US"/>
        </w:rPr>
        <w:t>Princes</w:t>
      </w:r>
      <w:proofErr w:type="gramEnd"/>
      <w:r w:rsidR="594FD4E5" w:rsidRPr="2B3BBACB">
        <w:rPr>
          <w:rFonts w:eastAsia="Karla" w:cs="Karla"/>
          <w:color w:val="014F32"/>
          <w:lang w:val="en-US"/>
        </w:rPr>
        <w:t xml:space="preserve"> </w:t>
      </w:r>
      <w:r w:rsidR="594FD4E5" w:rsidRPr="2B3BBACB">
        <w:rPr>
          <w:rFonts w:eastAsia="Karla" w:cs="Karla"/>
          <w:b/>
          <w:bCs/>
          <w:color w:val="014F32"/>
          <w:lang w:val="en-US"/>
        </w:rPr>
        <w:t>Hwy</w:t>
      </w:r>
      <w:r w:rsidR="594FD4E5" w:rsidRPr="2B3BBACB">
        <w:rPr>
          <w:rFonts w:eastAsia="Karla" w:cs="Karla"/>
          <w:color w:val="014F32"/>
          <w:lang w:val="en-US"/>
        </w:rPr>
        <w:t xml:space="preserve"> </w:t>
      </w:r>
      <w:r w:rsidR="594FD4E5" w:rsidRPr="2B3BBACB">
        <w:rPr>
          <w:rFonts w:eastAsia="Karla" w:cs="Karla"/>
          <w:color w:val="000000" w:themeColor="text1"/>
          <w:lang w:val="en-US"/>
        </w:rPr>
        <w:t>approximately eight k</w:t>
      </w:r>
      <w:r w:rsidR="001A7C37">
        <w:rPr>
          <w:rFonts w:eastAsia="Karla" w:cs="Karla"/>
          <w:color w:val="000000" w:themeColor="text1"/>
          <w:lang w:val="en-US"/>
        </w:rPr>
        <w:t>ilo</w:t>
      </w:r>
      <w:r w:rsidR="594FD4E5" w:rsidRPr="2B3BBACB">
        <w:rPr>
          <w:rFonts w:eastAsia="Karla" w:cs="Karla"/>
          <w:color w:val="000000" w:themeColor="text1"/>
          <w:lang w:val="en-US"/>
        </w:rPr>
        <w:t>m</w:t>
      </w:r>
      <w:r w:rsidR="001A7C37">
        <w:rPr>
          <w:rFonts w:eastAsia="Karla" w:cs="Karla"/>
          <w:color w:val="000000" w:themeColor="text1"/>
          <w:lang w:val="en-US"/>
        </w:rPr>
        <w:t>etres</w:t>
      </w:r>
      <w:r w:rsidR="594FD4E5" w:rsidRPr="2B3BBACB">
        <w:rPr>
          <w:rFonts w:eastAsia="Karla" w:cs="Karla"/>
          <w:color w:val="000000" w:themeColor="text1"/>
          <w:lang w:val="en-US"/>
        </w:rPr>
        <w:t xml:space="preserve"> east of the </w:t>
      </w:r>
      <w:r w:rsidR="594FD4E5" w:rsidRPr="001A7C37">
        <w:rPr>
          <w:rFonts w:eastAsia="Karla" w:cs="Karla"/>
          <w:color w:val="000000" w:themeColor="text1"/>
        </w:rPr>
        <w:t>centre</w:t>
      </w:r>
      <w:r w:rsidR="594FD4E5" w:rsidRPr="2B3BBACB">
        <w:rPr>
          <w:rFonts w:eastAsia="Karla" w:cs="Karla"/>
          <w:color w:val="000000" w:themeColor="text1"/>
          <w:lang w:val="en-US"/>
        </w:rPr>
        <w:t xml:space="preserve"> of Warrnambool. Enter campus on Aitken Drive. Take the fourth exit, first right at the large roundabout onto Johnson Drive. Stay on Johnson Drive until you reach car park 7 (CP7), the assigned parking for the conference.  Parking is free. </w:t>
      </w:r>
    </w:p>
    <w:p w14:paraId="0BA3BF42" w14:textId="501573B8" w:rsidR="00E32FDD" w:rsidRPr="00CF7BEA" w:rsidRDefault="001D19C3" w:rsidP="00D93AF2">
      <w:pPr>
        <w:spacing w:after="120" w:line="360" w:lineRule="auto"/>
        <w:rPr>
          <w:rFonts w:eastAsia="Karla" w:cs="Karla"/>
          <w:color w:val="000000" w:themeColor="text1"/>
          <w:lang w:val="en-US"/>
        </w:rPr>
      </w:pPr>
      <w:r>
        <w:rPr>
          <w:rFonts w:eastAsia="Karla" w:cs="Karla"/>
          <w:color w:val="000000" w:themeColor="text1"/>
          <w:lang w:val="en-US"/>
        </w:rPr>
        <w:t xml:space="preserve">There is a paved path approximately 200 </w:t>
      </w:r>
      <w:proofErr w:type="spellStart"/>
      <w:r>
        <w:rPr>
          <w:rFonts w:eastAsia="Karla" w:cs="Karla"/>
          <w:color w:val="000000" w:themeColor="text1"/>
          <w:lang w:val="en-US"/>
        </w:rPr>
        <w:t>metres</w:t>
      </w:r>
      <w:proofErr w:type="spellEnd"/>
      <w:r>
        <w:rPr>
          <w:rFonts w:eastAsia="Karla" w:cs="Karla"/>
          <w:color w:val="000000" w:themeColor="text1"/>
          <w:lang w:val="en-US"/>
        </w:rPr>
        <w:t xml:space="preserve"> long going uphill to the venue</w:t>
      </w:r>
      <w:r w:rsidR="00CF7BEA">
        <w:rPr>
          <w:rFonts w:eastAsia="Karla" w:cs="Karla"/>
          <w:color w:val="000000" w:themeColor="text1"/>
          <w:lang w:val="en-US"/>
        </w:rPr>
        <w:t xml:space="preserve"> at an approximately 25-degree slope. </w:t>
      </w:r>
      <w:r w:rsidR="594FD4E5" w:rsidRPr="2B3BBACB">
        <w:rPr>
          <w:rFonts w:eastAsia="Karla" w:cs="Karla"/>
          <w:color w:val="000000" w:themeColor="text1"/>
          <w:lang w:val="en-US"/>
        </w:rPr>
        <w:t xml:space="preserve">There will be an A-frame sandwich board style sign saying “Brother Fox” at the beginning of the path </w:t>
      </w:r>
      <w:r w:rsidR="00E32FDD">
        <w:rPr>
          <w:rFonts w:eastAsia="Karla" w:cs="Karla"/>
          <w:color w:val="000000" w:themeColor="text1"/>
          <w:lang w:val="en-US"/>
        </w:rPr>
        <w:t>(</w:t>
      </w:r>
      <w:r w:rsidR="594FD4E5" w:rsidRPr="2B3BBACB">
        <w:rPr>
          <w:rFonts w:eastAsia="Karla" w:cs="Karla"/>
          <w:color w:val="000000" w:themeColor="text1"/>
          <w:lang w:val="en-US"/>
        </w:rPr>
        <w:t>see image below</w:t>
      </w:r>
      <w:r w:rsidR="00E32FDD">
        <w:rPr>
          <w:rFonts w:eastAsia="Karla" w:cs="Karla"/>
          <w:color w:val="000000" w:themeColor="text1"/>
          <w:lang w:val="en-US"/>
        </w:rPr>
        <w:t>)</w:t>
      </w:r>
      <w:r w:rsidR="594FD4E5" w:rsidRPr="2B3BBACB">
        <w:rPr>
          <w:rFonts w:eastAsia="Karla" w:cs="Karla"/>
          <w:color w:val="000000" w:themeColor="text1"/>
          <w:lang w:val="en-US"/>
        </w:rPr>
        <w:t>.</w:t>
      </w:r>
      <w:r w:rsidR="7ECE4795">
        <w:br/>
      </w:r>
      <w:r w:rsidR="7ECE4795">
        <w:br/>
      </w:r>
      <w:r w:rsidR="594FD4E5">
        <w:rPr>
          <w:noProof/>
        </w:rPr>
        <w:drawing>
          <wp:inline distT="0" distB="0" distL="0" distR="0" wp14:anchorId="6D2BFCB2" wp14:editId="0DDAC841">
            <wp:extent cx="5486400" cy="4114800"/>
            <wp:effectExtent l="0" t="0" r="0" b="0"/>
            <wp:docPr id="31482978" name="Picture 3148297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2978"/>
                    <pic:cNvPicPr/>
                  </pic:nvPicPr>
                  <pic:blipFill>
                    <a:blip r:embed="rId13">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5653BA2C" w14:textId="77777777" w:rsidR="00E32FDD" w:rsidRDefault="00E32FDD" w:rsidP="00D93AF2">
      <w:pPr>
        <w:spacing w:after="120" w:line="360" w:lineRule="auto"/>
      </w:pPr>
      <w:r>
        <w:rPr>
          <w:rStyle w:val="SubtitleChar"/>
        </w:rPr>
        <w:t>Above</w:t>
      </w:r>
      <w:r w:rsidR="594FD4E5" w:rsidRPr="00E32FDD">
        <w:rPr>
          <w:rStyle w:val="SubtitleChar"/>
        </w:rPr>
        <w:t>: a photo of a smooth concrete path to the venue from CP7.</w:t>
      </w:r>
      <w:r w:rsidR="594FD4E5">
        <w:t xml:space="preserve"> </w:t>
      </w:r>
    </w:p>
    <w:p w14:paraId="0C08993E" w14:textId="504A8DB2" w:rsidR="77A29A26" w:rsidRDefault="594FD4E5" w:rsidP="00D93AF2">
      <w:pPr>
        <w:spacing w:after="120" w:line="360" w:lineRule="auto"/>
      </w:pPr>
      <w:r>
        <w:lastRenderedPageBreak/>
        <w:br/>
      </w:r>
      <w:r>
        <w:rPr>
          <w:noProof/>
        </w:rPr>
        <w:drawing>
          <wp:inline distT="0" distB="0" distL="0" distR="0" wp14:anchorId="1AA15DD9" wp14:editId="275AA19B">
            <wp:extent cx="5486400" cy="5486400"/>
            <wp:effectExtent l="0" t="0" r="0" b="0"/>
            <wp:docPr id="91431897" name="Picture 9143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31897"/>
                    <pic:cNvPicPr/>
                  </pic:nvPicPr>
                  <pic:blipFill>
                    <a:blip r:embed="rId14">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r>
        <w:br/>
      </w:r>
      <w:r w:rsidR="00E32FDD" w:rsidRPr="00E32FDD">
        <w:rPr>
          <w:rStyle w:val="SubtitleChar"/>
        </w:rPr>
        <w:t>Above</w:t>
      </w:r>
      <w:r w:rsidRPr="00E32FDD">
        <w:rPr>
          <w:rStyle w:val="SubtitleChar"/>
        </w:rPr>
        <w:t xml:space="preserve">: </w:t>
      </w:r>
      <w:proofErr w:type="gramStart"/>
      <w:r w:rsidRPr="00E32FDD">
        <w:rPr>
          <w:rStyle w:val="SubtitleChar"/>
        </w:rPr>
        <w:t>an</w:t>
      </w:r>
      <w:proofErr w:type="gramEnd"/>
      <w:r w:rsidRPr="00E32FDD">
        <w:rPr>
          <w:rStyle w:val="SubtitleChar"/>
        </w:rPr>
        <w:t xml:space="preserve"> A-frame construction sandwich board that reads </w:t>
      </w:r>
      <w:r w:rsidR="00E32FDD" w:rsidRPr="00E32FDD">
        <w:rPr>
          <w:rStyle w:val="SubtitleChar"/>
        </w:rPr>
        <w:t>‘</w:t>
      </w:r>
      <w:r w:rsidRPr="00E32FDD">
        <w:rPr>
          <w:rStyle w:val="SubtitleChar"/>
        </w:rPr>
        <w:t>Brother Fox Cafeteria and Events</w:t>
      </w:r>
      <w:r w:rsidR="00E32FDD" w:rsidRPr="00E32FDD">
        <w:rPr>
          <w:rStyle w:val="SubtitleChar"/>
        </w:rPr>
        <w:t>’</w:t>
      </w:r>
      <w:r w:rsidRPr="00E32FDD">
        <w:rPr>
          <w:rStyle w:val="SubtitleChar"/>
        </w:rPr>
        <w:t>.</w:t>
      </w:r>
      <w:r>
        <w:br/>
      </w:r>
      <w:r>
        <w:br/>
      </w:r>
      <w:r w:rsidR="71F4545F">
        <w:t>If you require an accessible parking space, you will follow a different route. Refer to the following section on accessible parking spaces. Additionally, if you cannot walk up steps, we recommend you follow the route to the accessible parking spaces.</w:t>
      </w:r>
    </w:p>
    <w:p w14:paraId="77E54FA8" w14:textId="73E57374" w:rsidR="0005586B" w:rsidRDefault="00C63A6C" w:rsidP="009B52AC">
      <w:pPr>
        <w:pStyle w:val="Heading3"/>
        <w:rPr>
          <w:rStyle w:val="Heading3Char"/>
        </w:rPr>
      </w:pPr>
      <w:r w:rsidRPr="009B52AC">
        <w:t xml:space="preserve">Accessible car </w:t>
      </w:r>
      <w:r w:rsidRPr="009B52AC">
        <w:rPr>
          <w:rStyle w:val="Heading3Char"/>
        </w:rPr>
        <w:t>parking</w:t>
      </w:r>
    </w:p>
    <w:p w14:paraId="3A4967E0" w14:textId="77777777" w:rsidR="00410D22" w:rsidRDefault="132613E9" w:rsidP="00410D22">
      <w:pPr>
        <w:spacing w:after="120" w:line="360" w:lineRule="auto"/>
        <w:rPr>
          <w:rFonts w:eastAsia="Karla" w:cs="Karla"/>
          <w:color w:val="000000" w:themeColor="text1"/>
          <w:lang w:val="en-US"/>
        </w:rPr>
      </w:pPr>
      <w:r w:rsidRPr="77A29A26">
        <w:rPr>
          <w:rFonts w:eastAsia="Karla" w:cs="Karla"/>
          <w:color w:val="000000" w:themeColor="text1"/>
          <w:lang w:val="en-US"/>
        </w:rPr>
        <w:t>Enter campus on Aitken Drive from the Princes Highway. Take the second exit at the roundabout onto Lodge Drive and then turn right onto Cafeteria Lane. Stay on Cafeteria Lane</w:t>
      </w:r>
      <w:r w:rsidRPr="77A29A26">
        <w:rPr>
          <w:rFonts w:eastAsia="Karla" w:cs="Karla"/>
          <w:b/>
          <w:bCs/>
          <w:color w:val="000000" w:themeColor="text1"/>
          <w:lang w:val="en-US"/>
        </w:rPr>
        <w:t xml:space="preserve"> </w:t>
      </w:r>
      <w:r w:rsidRPr="77A29A26">
        <w:rPr>
          <w:rFonts w:eastAsia="Karla" w:cs="Karla"/>
          <w:color w:val="000000" w:themeColor="text1"/>
          <w:lang w:val="en-US"/>
        </w:rPr>
        <w:t xml:space="preserve">past the small roundabout and the accessible car parks will be to your right. To enter the conference venue from these car parks, walk along the path to the automatic double doors to enter H building. </w:t>
      </w:r>
    </w:p>
    <w:p w14:paraId="363F26A0" w14:textId="1B9CCDF0" w:rsidR="0005586B" w:rsidRPr="00410D22" w:rsidRDefault="0005586B" w:rsidP="00410D22">
      <w:pPr>
        <w:pStyle w:val="Heading1"/>
        <w:rPr>
          <w:rFonts w:eastAsia="Karla" w:cs="Karla"/>
          <w:b/>
          <w:bCs/>
          <w:color w:val="000000" w:themeColor="text1"/>
          <w:lang w:val="en-US"/>
        </w:rPr>
      </w:pPr>
      <w:r>
        <w:lastRenderedPageBreak/>
        <w:br/>
      </w:r>
      <w:r w:rsidR="00410D22">
        <w:t>Getting in</w:t>
      </w:r>
    </w:p>
    <w:p w14:paraId="3CDDB86A" w14:textId="28F48AD1" w:rsidR="0005586B" w:rsidRDefault="662F8BDB" w:rsidP="00410D22">
      <w:pPr>
        <w:pStyle w:val="Heading3"/>
        <w:rPr>
          <w:color w:val="000000" w:themeColor="text1"/>
        </w:rPr>
      </w:pPr>
      <w:r w:rsidRPr="007A3658">
        <w:rPr>
          <w:lang w:val="en-US"/>
        </w:rPr>
        <w:t>Entering the venue from CP7</w:t>
      </w:r>
    </w:p>
    <w:p w14:paraId="259A42AE" w14:textId="33920104" w:rsidR="0005586B" w:rsidRDefault="662F8BDB" w:rsidP="00D93AF2">
      <w:pPr>
        <w:spacing w:after="120" w:line="360" w:lineRule="auto"/>
        <w:rPr>
          <w:rFonts w:eastAsia="Karla" w:cs="Karla"/>
          <w:color w:val="000000" w:themeColor="text1"/>
        </w:rPr>
      </w:pPr>
      <w:r w:rsidRPr="77A29A26">
        <w:rPr>
          <w:rFonts w:eastAsia="Karla" w:cs="Karla"/>
          <w:color w:val="000000" w:themeColor="text1"/>
          <w:lang w:val="en-US"/>
        </w:rPr>
        <w:t xml:space="preserve">There are four steps leading up to the deck outside Brother Fox where there will be a registration table set up. If you cannot use steps to access the conference </w:t>
      </w:r>
      <w:proofErr w:type="gramStart"/>
      <w:r w:rsidRPr="77A29A26">
        <w:rPr>
          <w:rFonts w:eastAsia="Karla" w:cs="Karla"/>
          <w:color w:val="000000" w:themeColor="text1"/>
          <w:lang w:val="en-US"/>
        </w:rPr>
        <w:t>space</w:t>
      </w:r>
      <w:proofErr w:type="gramEnd"/>
      <w:r w:rsidRPr="77A29A26">
        <w:rPr>
          <w:rFonts w:eastAsia="Karla" w:cs="Karla"/>
          <w:color w:val="000000" w:themeColor="text1"/>
          <w:lang w:val="en-US"/>
        </w:rPr>
        <w:t xml:space="preserve"> we suggest you use the disabled parking spaces adjacent to H building (see above for how to access). To go inside to the conference space there are double automatic opening doors as well as heavy glass inward opening double doors, both with an entryway width of approximately 100cm.</w:t>
      </w:r>
      <w:r w:rsidR="0005586B">
        <w:br/>
      </w:r>
      <w:r w:rsidRPr="00410D22">
        <w:rPr>
          <w:rStyle w:val="Heading3Char"/>
        </w:rPr>
        <w:t>Entering the venue from accessible parking</w:t>
      </w:r>
      <w:r w:rsidRPr="007A3658">
        <w:rPr>
          <w:rFonts w:eastAsia="Karla" w:cs="Karla"/>
          <w:b/>
          <w:bCs/>
          <w:color w:val="014F32"/>
          <w:lang w:val="en-US"/>
        </w:rPr>
        <w:t xml:space="preserve"> </w:t>
      </w:r>
    </w:p>
    <w:p w14:paraId="65165E03" w14:textId="7AFE0ED6" w:rsidR="00BF74A0" w:rsidRPr="00410D22" w:rsidRDefault="662F8BDB" w:rsidP="00D93AF2">
      <w:pPr>
        <w:spacing w:after="120" w:line="360" w:lineRule="auto"/>
        <w:rPr>
          <w:rFonts w:eastAsia="Karla" w:cs="Karla"/>
          <w:color w:val="000000" w:themeColor="text1"/>
        </w:rPr>
      </w:pPr>
      <w:r w:rsidRPr="77A29A26">
        <w:rPr>
          <w:rFonts w:eastAsia="Karla" w:cs="Karla"/>
          <w:color w:val="000000" w:themeColor="text1"/>
          <w:lang w:val="en-US"/>
        </w:rPr>
        <w:t xml:space="preserve">Enter H building through the automatic double doors. Immediately inside the building is smooth linoleum flooring leading into the cafeteria and food service area. The conference spaces themselves are carpeted </w:t>
      </w:r>
      <w:proofErr w:type="gramStart"/>
      <w:r w:rsidRPr="77A29A26">
        <w:rPr>
          <w:rFonts w:eastAsia="Karla" w:cs="Karla"/>
          <w:color w:val="000000" w:themeColor="text1"/>
          <w:lang w:val="en-US"/>
        </w:rPr>
        <w:t>with the exception of</w:t>
      </w:r>
      <w:proofErr w:type="gramEnd"/>
      <w:r w:rsidRPr="77A29A26">
        <w:rPr>
          <w:rFonts w:eastAsia="Karla" w:cs="Karla"/>
          <w:color w:val="000000" w:themeColor="text1"/>
          <w:lang w:val="en-US"/>
        </w:rPr>
        <w:t xml:space="preserve"> the bar, which also has linoleum flooring. There is a small lip between the carpeted areas and linoleum flooring areas that is not considered a trip hazard. </w:t>
      </w:r>
    </w:p>
    <w:p w14:paraId="37E00E2B" w14:textId="23E33DF4" w:rsidR="00BF74A0" w:rsidRDefault="008F6BDB" w:rsidP="00410D22">
      <w:pPr>
        <w:pStyle w:val="Heading1"/>
        <w:spacing w:after="120" w:line="360" w:lineRule="auto"/>
      </w:pPr>
      <w:r>
        <w:t>Inside t</w:t>
      </w:r>
      <w:r w:rsidR="0005586B" w:rsidRPr="007A3658">
        <w:t xml:space="preserve">he </w:t>
      </w:r>
      <w:r w:rsidR="6B20952D" w:rsidRPr="007A3658">
        <w:t>Venue</w:t>
      </w:r>
    </w:p>
    <w:p w14:paraId="186AA02A" w14:textId="208D2C38" w:rsidR="00BF74A0" w:rsidRDefault="01697DAB" w:rsidP="00D93AF2">
      <w:pPr>
        <w:spacing w:after="120" w:line="360" w:lineRule="auto"/>
        <w:rPr>
          <w:rFonts w:eastAsia="Karla" w:cs="Karla"/>
          <w:color w:val="000000" w:themeColor="text1"/>
        </w:rPr>
      </w:pPr>
      <w:r w:rsidRPr="77A29A26">
        <w:rPr>
          <w:rFonts w:eastAsia="Karla" w:cs="Karla"/>
          <w:color w:val="000000" w:themeColor="text1"/>
          <w:lang w:val="en-US"/>
        </w:rPr>
        <w:t xml:space="preserve">The venue is single story. Deakin University and Brother Fox do not have a scent policy in place and there will not be one enforced for this </w:t>
      </w:r>
      <w:proofErr w:type="gramStart"/>
      <w:r w:rsidRPr="77A29A26">
        <w:rPr>
          <w:rFonts w:eastAsia="Karla" w:cs="Karla"/>
          <w:color w:val="000000" w:themeColor="text1"/>
          <w:lang w:val="en-US"/>
        </w:rPr>
        <w:t>particular event</w:t>
      </w:r>
      <w:proofErr w:type="gramEnd"/>
      <w:r w:rsidRPr="77A29A26">
        <w:rPr>
          <w:rFonts w:eastAsia="Karla" w:cs="Karla"/>
          <w:color w:val="000000" w:themeColor="text1"/>
          <w:lang w:val="en-US"/>
        </w:rPr>
        <w:t xml:space="preserve">. You can expect there to be some fragrance. Floors in the event space are carpeted </w:t>
      </w:r>
      <w:proofErr w:type="gramStart"/>
      <w:r w:rsidRPr="77A29A26">
        <w:rPr>
          <w:rFonts w:eastAsia="Karla" w:cs="Karla"/>
          <w:color w:val="000000" w:themeColor="text1"/>
          <w:lang w:val="en-US"/>
        </w:rPr>
        <w:t>with the exception of</w:t>
      </w:r>
      <w:proofErr w:type="gramEnd"/>
      <w:r w:rsidRPr="77A29A26">
        <w:rPr>
          <w:rFonts w:eastAsia="Karla" w:cs="Karla"/>
          <w:color w:val="000000" w:themeColor="text1"/>
          <w:lang w:val="en-US"/>
        </w:rPr>
        <w:t xml:space="preserve"> toilets and change spaces. </w:t>
      </w:r>
    </w:p>
    <w:p w14:paraId="64AB6178" w14:textId="251D9A7E" w:rsidR="00BF74A0" w:rsidRDefault="01697DAB" w:rsidP="00D93AF2">
      <w:pPr>
        <w:spacing w:after="120" w:line="360" w:lineRule="auto"/>
        <w:rPr>
          <w:rFonts w:eastAsia="Karla" w:cs="Karla"/>
          <w:color w:val="000000" w:themeColor="text1"/>
        </w:rPr>
      </w:pPr>
      <w:r w:rsidRPr="77A29A26">
        <w:rPr>
          <w:rFonts w:eastAsia="Karla" w:cs="Karla"/>
          <w:color w:val="000000" w:themeColor="text1"/>
          <w:lang w:val="en-US"/>
        </w:rPr>
        <w:t xml:space="preserve">There is a mix of natural lighting from windows and glass doors as well as fluorescent overhead lighting. Smoking is prohibited on all Deakin campuses. </w:t>
      </w:r>
    </w:p>
    <w:p w14:paraId="09E0B319" w14:textId="0D12596F" w:rsidR="00BF74A0" w:rsidRDefault="01697DAB" w:rsidP="00D93AF2">
      <w:pPr>
        <w:spacing w:after="120" w:line="360" w:lineRule="auto"/>
        <w:rPr>
          <w:rFonts w:eastAsia="Karla" w:cs="Karla"/>
          <w:color w:val="000000" w:themeColor="text1"/>
        </w:rPr>
      </w:pPr>
      <w:r w:rsidRPr="77A29A26">
        <w:rPr>
          <w:rFonts w:eastAsia="Karla" w:cs="Karla"/>
          <w:color w:val="000000" w:themeColor="text1"/>
          <w:lang w:val="en-US"/>
        </w:rPr>
        <w:t xml:space="preserve">During the conference there will be a mix of auditory inputs including music, conversations, a PA system, and sounds from the café including food preparation and the coffee machine. </w:t>
      </w:r>
    </w:p>
    <w:p w14:paraId="719B3E29" w14:textId="112C0135" w:rsidR="00BF74A0" w:rsidRDefault="01697DAB" w:rsidP="00D93AF2">
      <w:pPr>
        <w:spacing w:after="120" w:line="360" w:lineRule="auto"/>
        <w:rPr>
          <w:rFonts w:eastAsia="Karla" w:cs="Karla"/>
          <w:color w:val="000000" w:themeColor="text1"/>
          <w:lang w:val="en-US"/>
        </w:rPr>
      </w:pPr>
      <w:r w:rsidRPr="2B3BBACB">
        <w:rPr>
          <w:rFonts w:eastAsia="Karla" w:cs="Karla"/>
          <w:color w:val="000000" w:themeColor="text1"/>
          <w:lang w:val="en-US"/>
        </w:rPr>
        <w:t xml:space="preserve">Inside the conference area round tables will be set up that seat approximately ten people. The tables will be spaced to allow plenty of room for people who use mobility aids. Presentations will be </w:t>
      </w:r>
      <w:proofErr w:type="spellStart"/>
      <w:r w:rsidRPr="2B3BBACB">
        <w:rPr>
          <w:rFonts w:eastAsia="Karla" w:cs="Karla"/>
          <w:color w:val="000000" w:themeColor="text1"/>
          <w:lang w:val="en-US"/>
        </w:rPr>
        <w:t>Auslan</w:t>
      </w:r>
      <w:proofErr w:type="spellEnd"/>
      <w:r w:rsidRPr="2B3BBACB">
        <w:rPr>
          <w:rFonts w:eastAsia="Karla" w:cs="Karla"/>
          <w:color w:val="000000" w:themeColor="text1"/>
          <w:lang w:val="en-US"/>
        </w:rPr>
        <w:t xml:space="preserve"> interpreted on screens if requested, and there will be a closed captioning option available on request as well as a hearing aid loop set up. </w:t>
      </w:r>
    </w:p>
    <w:p w14:paraId="54EBB9B2" w14:textId="77777777" w:rsidR="00410D22" w:rsidRPr="007A3658" w:rsidRDefault="00410D22" w:rsidP="00410D22">
      <w:pPr>
        <w:pStyle w:val="Heading3"/>
      </w:pPr>
      <w:r w:rsidRPr="007A3658">
        <w:lastRenderedPageBreak/>
        <w:t>Quiet Space</w:t>
      </w:r>
    </w:p>
    <w:p w14:paraId="723FB488" w14:textId="77777777" w:rsidR="00410D22" w:rsidRPr="00410D22" w:rsidRDefault="00410D22" w:rsidP="00410D22">
      <w:pPr>
        <w:spacing w:after="120" w:line="360" w:lineRule="auto"/>
        <w:rPr>
          <w:rFonts w:eastAsia="Karla" w:cs="Karla"/>
          <w:color w:val="000000" w:themeColor="text1"/>
        </w:rPr>
      </w:pPr>
      <w:r w:rsidRPr="77A29A26">
        <w:rPr>
          <w:rFonts w:eastAsia="Karla" w:cs="Karla"/>
          <w:color w:val="000000" w:themeColor="text1"/>
          <w:lang w:val="en-US"/>
        </w:rPr>
        <w:t>There will be a designated quiet space in a separate room to the main conference proceedings to allow participants to take a break as needed.</w:t>
      </w:r>
    </w:p>
    <w:p w14:paraId="10FDC191" w14:textId="77777777" w:rsidR="00410D22" w:rsidRPr="007A3658" w:rsidRDefault="00410D22" w:rsidP="00410D22">
      <w:pPr>
        <w:pStyle w:val="Heading3"/>
      </w:pPr>
      <w:r w:rsidRPr="007A3658">
        <w:t>Bathrooms</w:t>
      </w:r>
    </w:p>
    <w:p w14:paraId="00FB4B07" w14:textId="77777777" w:rsidR="008F6BDB" w:rsidRDefault="00410D22" w:rsidP="00D93AF2">
      <w:pPr>
        <w:spacing w:after="120" w:line="360" w:lineRule="auto"/>
        <w:rPr>
          <w:rFonts w:eastAsia="Karla" w:cs="Karla"/>
          <w:color w:val="000000" w:themeColor="text1"/>
          <w:lang w:val="en-US"/>
        </w:rPr>
      </w:pPr>
      <w:r w:rsidRPr="77A29A26">
        <w:rPr>
          <w:rFonts w:eastAsia="Karla" w:cs="Karla"/>
          <w:color w:val="000000" w:themeColor="text1"/>
          <w:lang w:val="en-US"/>
        </w:rPr>
        <w:t>Inside H building there are</w:t>
      </w:r>
      <w:r w:rsidR="008F6BDB">
        <w:rPr>
          <w:rFonts w:eastAsia="Karla" w:cs="Karla"/>
          <w:color w:val="000000" w:themeColor="text1"/>
          <w:lang w:val="en-US"/>
        </w:rPr>
        <w:t>:</w:t>
      </w:r>
      <w:r w:rsidRPr="77A29A26">
        <w:rPr>
          <w:rFonts w:eastAsia="Karla" w:cs="Karla"/>
          <w:color w:val="000000" w:themeColor="text1"/>
          <w:lang w:val="en-US"/>
        </w:rPr>
        <w:t xml:space="preserve"> </w:t>
      </w:r>
    </w:p>
    <w:p w14:paraId="4CF16AC6" w14:textId="77777777" w:rsidR="008F6BDB" w:rsidRDefault="008F6BDB" w:rsidP="008F6BDB">
      <w:pPr>
        <w:pStyle w:val="ListParagraph"/>
        <w:numPr>
          <w:ilvl w:val="0"/>
          <w:numId w:val="3"/>
        </w:numPr>
        <w:spacing w:after="120" w:line="360" w:lineRule="auto"/>
        <w:rPr>
          <w:rFonts w:eastAsia="Karla" w:cs="Karla"/>
          <w:color w:val="000000" w:themeColor="text1"/>
          <w:lang w:val="en-US"/>
        </w:rPr>
      </w:pPr>
      <w:r w:rsidRPr="008F6BDB">
        <w:rPr>
          <w:rFonts w:eastAsia="Karla" w:cs="Karla"/>
          <w:color w:val="000000" w:themeColor="text1"/>
          <w:lang w:val="en-US"/>
        </w:rPr>
        <w:t>W</w:t>
      </w:r>
      <w:r w:rsidR="00410D22" w:rsidRPr="008F6BDB">
        <w:rPr>
          <w:rFonts w:eastAsia="Karla" w:cs="Karla"/>
          <w:color w:val="000000" w:themeColor="text1"/>
          <w:lang w:val="en-US"/>
        </w:rPr>
        <w:t>omen’s toilets with four separate stalls</w:t>
      </w:r>
    </w:p>
    <w:p w14:paraId="20CD2EB1" w14:textId="77777777" w:rsidR="008F6BDB" w:rsidRDefault="008F6BDB" w:rsidP="008F6BDB">
      <w:pPr>
        <w:pStyle w:val="ListParagraph"/>
        <w:numPr>
          <w:ilvl w:val="0"/>
          <w:numId w:val="3"/>
        </w:numPr>
        <w:spacing w:after="120" w:line="360" w:lineRule="auto"/>
        <w:rPr>
          <w:rFonts w:eastAsia="Karla" w:cs="Karla"/>
          <w:color w:val="000000" w:themeColor="text1"/>
          <w:lang w:val="en-US"/>
        </w:rPr>
      </w:pPr>
      <w:r>
        <w:rPr>
          <w:rFonts w:eastAsia="Karla" w:cs="Karla"/>
          <w:color w:val="000000" w:themeColor="text1"/>
          <w:lang w:val="en-US"/>
        </w:rPr>
        <w:t>M</w:t>
      </w:r>
      <w:r w:rsidR="00410D22" w:rsidRPr="008F6BDB">
        <w:rPr>
          <w:rFonts w:eastAsia="Karla" w:cs="Karla"/>
          <w:color w:val="000000" w:themeColor="text1"/>
          <w:lang w:val="en-US"/>
        </w:rPr>
        <w:t>en’s toilets with stalls and urinals</w:t>
      </w:r>
    </w:p>
    <w:p w14:paraId="18876375" w14:textId="574EE075" w:rsidR="008F6BDB" w:rsidRDefault="008F6BDB" w:rsidP="008F6BDB">
      <w:pPr>
        <w:pStyle w:val="ListParagraph"/>
        <w:numPr>
          <w:ilvl w:val="0"/>
          <w:numId w:val="3"/>
        </w:numPr>
        <w:spacing w:after="120" w:line="360" w:lineRule="auto"/>
        <w:rPr>
          <w:rFonts w:eastAsia="Karla" w:cs="Karla"/>
          <w:color w:val="000000" w:themeColor="text1"/>
          <w:lang w:val="en-US"/>
        </w:rPr>
      </w:pPr>
      <w:r>
        <w:rPr>
          <w:rFonts w:eastAsia="Karla" w:cs="Karla"/>
          <w:color w:val="000000" w:themeColor="text1"/>
          <w:lang w:val="en-US"/>
        </w:rPr>
        <w:t>A</w:t>
      </w:r>
      <w:r w:rsidRPr="008F6BDB">
        <w:rPr>
          <w:rFonts w:eastAsia="Karla" w:cs="Karla"/>
          <w:color w:val="000000" w:themeColor="text1"/>
          <w:lang w:val="en-US"/>
        </w:rPr>
        <w:t>n all-gender</w:t>
      </w:r>
      <w:r w:rsidR="00410D22" w:rsidRPr="008F6BDB">
        <w:rPr>
          <w:rFonts w:eastAsia="Karla" w:cs="Karla"/>
          <w:color w:val="000000" w:themeColor="text1"/>
          <w:lang w:val="en-US"/>
        </w:rPr>
        <w:t xml:space="preserve"> disabled toilet with handrails</w:t>
      </w:r>
    </w:p>
    <w:p w14:paraId="3CA65A87" w14:textId="3E4C8497" w:rsidR="00410D22" w:rsidRPr="008F6BDB" w:rsidRDefault="008F6BDB" w:rsidP="008F6BDB">
      <w:pPr>
        <w:pStyle w:val="ListParagraph"/>
        <w:numPr>
          <w:ilvl w:val="0"/>
          <w:numId w:val="3"/>
        </w:numPr>
        <w:spacing w:after="120" w:line="360" w:lineRule="auto"/>
        <w:rPr>
          <w:rFonts w:eastAsia="Karla" w:cs="Karla"/>
          <w:color w:val="000000" w:themeColor="text1"/>
          <w:lang w:val="en-US"/>
        </w:rPr>
      </w:pPr>
      <w:r>
        <w:rPr>
          <w:rFonts w:eastAsia="Karla" w:cs="Karla"/>
          <w:color w:val="000000" w:themeColor="text1"/>
          <w:lang w:val="en-US"/>
        </w:rPr>
        <w:t>A</w:t>
      </w:r>
      <w:r w:rsidR="00410D22" w:rsidRPr="008F6BDB">
        <w:rPr>
          <w:rFonts w:eastAsia="Karla" w:cs="Karla"/>
          <w:color w:val="000000" w:themeColor="text1"/>
          <w:lang w:val="en-US"/>
        </w:rPr>
        <w:t xml:space="preserve">n accessible changing space with an automatic sliding door entry, hoist, </w:t>
      </w:r>
      <w:proofErr w:type="gramStart"/>
      <w:r w:rsidR="00410D22" w:rsidRPr="008F6BDB">
        <w:rPr>
          <w:rFonts w:eastAsia="Karla" w:cs="Karla"/>
          <w:color w:val="000000" w:themeColor="text1"/>
          <w:lang w:val="en-US"/>
        </w:rPr>
        <w:t>hand rails</w:t>
      </w:r>
      <w:proofErr w:type="gramEnd"/>
      <w:r w:rsidR="00410D22" w:rsidRPr="008F6BDB">
        <w:rPr>
          <w:rFonts w:eastAsia="Karla" w:cs="Karla"/>
          <w:color w:val="000000" w:themeColor="text1"/>
          <w:lang w:val="en-US"/>
        </w:rPr>
        <w:t xml:space="preserve">, adult change table, toilet and shower. </w:t>
      </w:r>
    </w:p>
    <w:p w14:paraId="3BD90112" w14:textId="77777777" w:rsidR="0082794C" w:rsidRPr="00414913" w:rsidRDefault="0082794C" w:rsidP="0082794C">
      <w:pPr>
        <w:pStyle w:val="Heading1"/>
      </w:pPr>
      <w:r w:rsidRPr="00414913">
        <w:t>Activities</w:t>
      </w:r>
    </w:p>
    <w:p w14:paraId="0F0AD1B4" w14:textId="77777777" w:rsidR="0082794C" w:rsidRPr="00414913" w:rsidRDefault="0082794C" w:rsidP="0082794C">
      <w:pPr>
        <w:rPr>
          <w:rFonts w:eastAsia="Karla" w:cs="Karla"/>
          <w:color w:val="C00000"/>
        </w:rPr>
      </w:pPr>
      <w:r>
        <w:br/>
      </w:r>
      <w:r w:rsidRPr="1E9504D7">
        <w:rPr>
          <w:rFonts w:eastAsia="Karla" w:cs="Karla"/>
        </w:rPr>
        <w:t xml:space="preserve">During the event, you will be listening to speakers present on stage. You will be able to step out of the theatre at any time. </w:t>
      </w:r>
      <w:r w:rsidRPr="00CF7BEA">
        <w:rPr>
          <w:rFonts w:eastAsia="Karla" w:cs="Karla"/>
        </w:rPr>
        <w:t xml:space="preserve">Catering will be provided during the event - vegetarian, vegan, dairy free and gluten free options will all be available. </w:t>
      </w:r>
      <w:r w:rsidRPr="1E9504D7">
        <w:rPr>
          <w:rFonts w:eastAsia="Karla" w:cs="Karla"/>
        </w:rPr>
        <w:t>Alcohol and smoking are prohibited in the building.</w:t>
      </w:r>
    </w:p>
    <w:p w14:paraId="2D1BA8C7" w14:textId="44846EC2" w:rsidR="0082794C" w:rsidRDefault="0082794C" w:rsidP="0082794C">
      <w:pPr>
        <w:rPr>
          <w:rFonts w:eastAsia="Karla" w:cs="Karla"/>
        </w:rPr>
      </w:pPr>
      <w:r w:rsidRPr="00414913">
        <w:rPr>
          <w:rFonts w:eastAsia="Karla" w:cs="Karla"/>
        </w:rPr>
        <w:t xml:space="preserve">The event will be </w:t>
      </w:r>
      <w:proofErr w:type="spellStart"/>
      <w:r w:rsidRPr="00414913">
        <w:rPr>
          <w:rFonts w:eastAsia="Karla" w:cs="Karla"/>
        </w:rPr>
        <w:t>Auslan</w:t>
      </w:r>
      <w:proofErr w:type="spellEnd"/>
      <w:r w:rsidRPr="00414913">
        <w:rPr>
          <w:rFonts w:eastAsia="Karla" w:cs="Karla"/>
        </w:rPr>
        <w:t xml:space="preserve"> </w:t>
      </w:r>
      <w:r w:rsidRPr="00CF7BEA">
        <w:rPr>
          <w:rFonts w:eastAsia="Karla" w:cs="Karla"/>
        </w:rPr>
        <w:t xml:space="preserve">interpreted </w:t>
      </w:r>
      <w:r w:rsidRPr="00CF7BEA">
        <w:rPr>
          <w:rFonts w:eastAsia="Karla" w:cs="Karla"/>
          <w:b/>
          <w:bCs/>
        </w:rPr>
        <w:t>if requested</w:t>
      </w:r>
      <w:r w:rsidRPr="0C60778A">
        <w:rPr>
          <w:rFonts w:eastAsia="Karla" w:cs="Karla"/>
        </w:rPr>
        <w:t>.</w:t>
      </w:r>
      <w:r w:rsidRPr="00414913">
        <w:rPr>
          <w:rFonts w:eastAsia="Karla" w:cs="Karla"/>
        </w:rPr>
        <w:t xml:space="preserve"> You are welcome to bring any devices you use to communicate – these could be phones, tablets, communication boards or pen and paper.</w:t>
      </w:r>
    </w:p>
    <w:p w14:paraId="1926B196" w14:textId="77777777" w:rsidR="0082794C" w:rsidRPr="00B03970" w:rsidRDefault="0082794C" w:rsidP="008F6BDB">
      <w:pPr>
        <w:pStyle w:val="Heading3"/>
      </w:pPr>
      <w:r w:rsidRPr="00B03970">
        <w:t>Epilepsy trigger warning</w:t>
      </w:r>
    </w:p>
    <w:p w14:paraId="7C77926B" w14:textId="77777777" w:rsidR="0082794C" w:rsidRDefault="0082794C" w:rsidP="0082794C">
      <w:pPr>
        <w:rPr>
          <w:rFonts w:eastAsia="Karla" w:cs="Karla"/>
        </w:rPr>
      </w:pPr>
      <w:r>
        <w:rPr>
          <w:rFonts w:eastAsia="Karla" w:cs="Karla"/>
        </w:rPr>
        <w:t xml:space="preserve">We </w:t>
      </w:r>
      <w:proofErr w:type="spellStart"/>
      <w:r>
        <w:rPr>
          <w:rFonts w:eastAsia="Karla" w:cs="Karla"/>
        </w:rPr>
        <w:t>many</w:t>
      </w:r>
      <w:proofErr w:type="spellEnd"/>
      <w:r>
        <w:rPr>
          <w:rFonts w:eastAsia="Karla" w:cs="Karla"/>
        </w:rPr>
        <w:t xml:space="preserve"> be using an online polling and presentation program called </w:t>
      </w:r>
      <w:proofErr w:type="spellStart"/>
      <w:r>
        <w:rPr>
          <w:rFonts w:eastAsia="Karla" w:cs="Karla"/>
        </w:rPr>
        <w:t>Mentimeter</w:t>
      </w:r>
      <w:proofErr w:type="spellEnd"/>
      <w:r>
        <w:rPr>
          <w:rFonts w:eastAsia="Karla" w:cs="Karla"/>
        </w:rPr>
        <w:t>. In presentation mode, the screen may flicker with incoming information. MCs and presenters will provide warnings prior to using presentation mode.</w:t>
      </w:r>
    </w:p>
    <w:p w14:paraId="1239054A" w14:textId="77777777" w:rsidR="0082794C" w:rsidRPr="00414913" w:rsidRDefault="0082794C" w:rsidP="0082794C">
      <w:pPr>
        <w:pStyle w:val="Heading3"/>
      </w:pPr>
      <w:r w:rsidRPr="00414913">
        <w:t>Other people</w:t>
      </w:r>
    </w:p>
    <w:p w14:paraId="308CA972" w14:textId="2DA2736D" w:rsidR="0082794C" w:rsidRPr="00414913" w:rsidRDefault="0082794C" w:rsidP="0082794C">
      <w:pPr>
        <w:rPr>
          <w:rFonts w:eastAsia="Karla" w:cs="Karla"/>
        </w:rPr>
      </w:pPr>
      <w:r w:rsidRPr="1E9504D7">
        <w:rPr>
          <w:rFonts w:eastAsia="Karla" w:cs="Karla"/>
        </w:rPr>
        <w:t>At the event</w:t>
      </w:r>
      <w:r>
        <w:rPr>
          <w:rFonts w:eastAsia="Karla" w:cs="Karla"/>
        </w:rPr>
        <w:t xml:space="preserve"> there</w:t>
      </w:r>
      <w:r w:rsidRPr="1E9504D7">
        <w:rPr>
          <w:rFonts w:eastAsia="Karla" w:cs="Karla"/>
        </w:rPr>
        <w:t xml:space="preserve"> will be: </w:t>
      </w:r>
      <w:proofErr w:type="spellStart"/>
      <w:r w:rsidRPr="1E9504D7">
        <w:rPr>
          <w:rFonts w:eastAsia="Karla" w:cs="Karla"/>
        </w:rPr>
        <w:t>Auslan</w:t>
      </w:r>
      <w:proofErr w:type="spellEnd"/>
      <w:r w:rsidRPr="1E9504D7">
        <w:rPr>
          <w:rFonts w:eastAsia="Karla" w:cs="Karla"/>
        </w:rPr>
        <w:t xml:space="preserve"> interpreters, an MC, multiple </w:t>
      </w:r>
      <w:proofErr w:type="gramStart"/>
      <w:r w:rsidRPr="1E9504D7">
        <w:rPr>
          <w:rFonts w:eastAsia="Karla" w:cs="Karla"/>
        </w:rPr>
        <w:t>speakers</w:t>
      </w:r>
      <w:proofErr w:type="gramEnd"/>
      <w:r w:rsidRPr="1E9504D7">
        <w:rPr>
          <w:rFonts w:eastAsia="Karla" w:cs="Karla"/>
        </w:rPr>
        <w:t xml:space="preserve"> and other people who are attending or organising the session. </w:t>
      </w:r>
      <w:proofErr w:type="spellStart"/>
      <w:r w:rsidRPr="1E9504D7">
        <w:rPr>
          <w:rFonts w:eastAsia="Karla" w:cs="Karla"/>
        </w:rPr>
        <w:t>YACVic</w:t>
      </w:r>
      <w:proofErr w:type="spellEnd"/>
      <w:r w:rsidRPr="1E9504D7">
        <w:rPr>
          <w:rFonts w:eastAsia="Karla" w:cs="Karla"/>
        </w:rPr>
        <w:t xml:space="preserve"> staff will be identifiable via a large name badge, and you can ask any of them for support throughout the </w:t>
      </w:r>
      <w:r>
        <w:rPr>
          <w:rFonts w:eastAsia="Karla" w:cs="Karla"/>
        </w:rPr>
        <w:t>event</w:t>
      </w:r>
      <w:r w:rsidRPr="1E9504D7">
        <w:rPr>
          <w:rFonts w:eastAsia="Karla" w:cs="Karla"/>
        </w:rPr>
        <w:t xml:space="preserve">. </w:t>
      </w:r>
      <w:r w:rsidR="009B780B">
        <w:rPr>
          <w:rFonts w:eastAsia="Karla" w:cs="Karla"/>
        </w:rPr>
        <w:t>Deakin</w:t>
      </w:r>
      <w:r w:rsidRPr="1E9504D7">
        <w:rPr>
          <w:rFonts w:eastAsia="Karla" w:cs="Karla"/>
        </w:rPr>
        <w:t xml:space="preserve"> staff will also be present if you have any general questions</w:t>
      </w:r>
      <w:r w:rsidR="009B780B">
        <w:rPr>
          <w:rFonts w:eastAsia="Karla" w:cs="Karla"/>
        </w:rPr>
        <w:t>. Deakin</w:t>
      </w:r>
      <w:r w:rsidRPr="1E9504D7">
        <w:rPr>
          <w:rFonts w:eastAsia="Karla" w:cs="Karla"/>
        </w:rPr>
        <w:t xml:space="preserve"> will also be open to the public during the event, so you may see other people who are not attending the event</w:t>
      </w:r>
      <w:r w:rsidR="009B780B">
        <w:rPr>
          <w:rFonts w:eastAsia="Karla" w:cs="Karla"/>
        </w:rPr>
        <w:t>.</w:t>
      </w:r>
      <w:r w:rsidRPr="1E9504D7">
        <w:rPr>
          <w:rFonts w:eastAsia="Karla" w:cs="Karla"/>
        </w:rPr>
        <w:t xml:space="preserve"> </w:t>
      </w:r>
    </w:p>
    <w:p w14:paraId="1F4D51C8" w14:textId="77777777" w:rsidR="0082794C" w:rsidRPr="00414913" w:rsidRDefault="0082794C" w:rsidP="0082794C">
      <w:pPr>
        <w:rPr>
          <w:rFonts w:eastAsia="Karla" w:cs="Karla"/>
        </w:rPr>
      </w:pPr>
    </w:p>
    <w:p w14:paraId="7447378D" w14:textId="77777777" w:rsidR="0082794C" w:rsidRDefault="0082794C" w:rsidP="0082794C">
      <w:pPr>
        <w:rPr>
          <w:rFonts w:eastAsia="Karla" w:cs="Karla"/>
        </w:rPr>
      </w:pPr>
      <w:r w:rsidRPr="00414913">
        <w:rPr>
          <w:rFonts w:eastAsia="Karla" w:cs="Karla"/>
        </w:rPr>
        <w:t>Please feel free to contact us</w:t>
      </w:r>
      <w:r>
        <w:rPr>
          <w:rFonts w:eastAsia="Karla" w:cs="Karla"/>
        </w:rPr>
        <w:t xml:space="preserve"> at</w:t>
      </w:r>
      <w:r w:rsidRPr="00414913">
        <w:rPr>
          <w:rFonts w:eastAsia="Karla" w:cs="Karla"/>
        </w:rPr>
        <w:t xml:space="preserve"> if you have any further questions. We’re looking forward to seeing everyone! </w:t>
      </w:r>
    </w:p>
    <w:p w14:paraId="6B2B0A84" w14:textId="77777777" w:rsidR="0082794C" w:rsidRDefault="0082794C" w:rsidP="0082794C">
      <w:pPr>
        <w:rPr>
          <w:rFonts w:eastAsia="Karla" w:cs="Karla"/>
        </w:rPr>
      </w:pPr>
      <w:proofErr w:type="spellStart"/>
      <w:r>
        <w:rPr>
          <w:rFonts w:eastAsia="Karla" w:cs="Karla"/>
        </w:rPr>
        <w:t>YACVic’s</w:t>
      </w:r>
      <w:proofErr w:type="spellEnd"/>
      <w:r>
        <w:rPr>
          <w:rFonts w:eastAsia="Karla" w:cs="Karla"/>
        </w:rPr>
        <w:t xml:space="preserve"> contact details are:</w:t>
      </w:r>
    </w:p>
    <w:p w14:paraId="6D3F522D" w14:textId="5619C122" w:rsidR="0082794C" w:rsidRDefault="0082794C" w:rsidP="00C52601">
      <w:pPr>
        <w:tabs>
          <w:tab w:val="left" w:pos="4515"/>
        </w:tabs>
        <w:rPr>
          <w:rFonts w:eastAsia="Karla" w:cs="Karla"/>
        </w:rPr>
      </w:pPr>
      <w:r>
        <w:rPr>
          <w:rFonts w:eastAsia="Karla" w:cs="Karla"/>
        </w:rPr>
        <w:t xml:space="preserve">Email: </w:t>
      </w:r>
      <w:hyperlink r:id="rId15" w:history="1">
        <w:r w:rsidRPr="00951928">
          <w:rPr>
            <w:rStyle w:val="Hyperlink"/>
            <w:rFonts w:eastAsia="Karla" w:cs="Karla"/>
            <w:color w:val="00A17B"/>
          </w:rPr>
          <w:t>support@yacvic.org.au</w:t>
        </w:r>
      </w:hyperlink>
    </w:p>
    <w:p w14:paraId="6B5DEB07" w14:textId="50CF8BF6" w:rsidR="00BF74A0" w:rsidRPr="008F6BDB" w:rsidRDefault="0082794C" w:rsidP="008F6BDB">
      <w:pPr>
        <w:rPr>
          <w:rFonts w:eastAsia="Karla" w:cs="Karla"/>
        </w:rPr>
      </w:pPr>
      <w:r>
        <w:rPr>
          <w:rFonts w:eastAsia="Karla" w:cs="Karla"/>
        </w:rPr>
        <w:lastRenderedPageBreak/>
        <w:t>Phone: 9267 3700</w:t>
      </w:r>
    </w:p>
    <w:p w14:paraId="0ADCAE06" w14:textId="6B8465A4" w:rsidR="00BF74A0" w:rsidRDefault="00BF74A0" w:rsidP="00D93AF2">
      <w:pPr>
        <w:spacing w:after="120" w:line="360" w:lineRule="auto"/>
      </w:pPr>
    </w:p>
    <w:p w14:paraId="3F9DE690" w14:textId="482FF12D" w:rsidR="00827110" w:rsidRPr="004F2A8B" w:rsidRDefault="00827110" w:rsidP="00D93AF2">
      <w:pPr>
        <w:spacing w:after="120" w:line="360" w:lineRule="auto"/>
      </w:pPr>
    </w:p>
    <w:sectPr w:rsidR="00827110" w:rsidRPr="004F2A8B" w:rsidSect="00BF74A0">
      <w:headerReference w:type="default" r:id="rId16"/>
      <w:footerReference w:type="default" r:id="rId17"/>
      <w:pgSz w:w="11906" w:h="16838"/>
      <w:pgMar w:top="720" w:right="720" w:bottom="720" w:left="720"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B8F74" w14:textId="77777777" w:rsidR="000A1230" w:rsidRDefault="000A1230" w:rsidP="0046666C">
      <w:pPr>
        <w:spacing w:after="0" w:line="240" w:lineRule="auto"/>
      </w:pPr>
      <w:r>
        <w:separator/>
      </w:r>
    </w:p>
  </w:endnote>
  <w:endnote w:type="continuationSeparator" w:id="0">
    <w:p w14:paraId="6D2226DE" w14:textId="77777777" w:rsidR="000A1230" w:rsidRDefault="000A1230" w:rsidP="0046666C">
      <w:pPr>
        <w:spacing w:after="0" w:line="240" w:lineRule="auto"/>
      </w:pPr>
      <w:r>
        <w:continuationSeparator/>
      </w:r>
    </w:p>
  </w:endnote>
  <w:endnote w:type="continuationNotice" w:id="1">
    <w:p w14:paraId="1493D954" w14:textId="77777777" w:rsidR="000A1230" w:rsidRDefault="000A12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arla">
    <w:panose1 w:val="020B0004030503030003"/>
    <w:charset w:val="00"/>
    <w:family w:val="swiss"/>
    <w:pitch w:val="variable"/>
    <w:sig w:usb0="A00000EF" w:usb1="4000205B" w:usb2="00000000" w:usb3="00000000" w:csb0="00000093" w:csb1="00000000"/>
  </w:font>
  <w:font w:name="Merriweather">
    <w:panose1 w:val="02000000000000000000"/>
    <w:charset w:val="00"/>
    <w:family w:val="auto"/>
    <w:pitch w:val="variable"/>
    <w:sig w:usb0="A00002BF" w:usb1="5000207B" w:usb2="00000008" w:usb3="00000000" w:csb0="00000197"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0C6A6" w14:textId="2368B09A" w:rsidR="0046666C" w:rsidRPr="00550924" w:rsidRDefault="00550924" w:rsidP="00550924">
    <w:pPr>
      <w:pStyle w:val="Footer"/>
      <w:rPr>
        <w:color w:val="014F32"/>
        <w:sz w:val="22"/>
        <w:szCs w:val="22"/>
      </w:rPr>
    </w:pPr>
    <w:r w:rsidRPr="003A73B7">
      <w:rPr>
        <w:color w:val="014F32"/>
        <w:sz w:val="22"/>
        <w:szCs w:val="22"/>
      </w:rPr>
      <w:t>Access Key developed by Youth Affairs Council Victoria</w:t>
    </w:r>
    <w:r w:rsidR="00C52601">
      <w:rPr>
        <w:color w:val="014F32"/>
        <w:sz w:val="22"/>
        <w:szCs w:val="22"/>
      </w:rPr>
      <w:t xml:space="preserve"> for Brother Fox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164B6" w14:textId="77777777" w:rsidR="000A1230" w:rsidRDefault="000A1230" w:rsidP="0046666C">
      <w:pPr>
        <w:spacing w:after="0" w:line="240" w:lineRule="auto"/>
      </w:pPr>
      <w:r>
        <w:separator/>
      </w:r>
    </w:p>
  </w:footnote>
  <w:footnote w:type="continuationSeparator" w:id="0">
    <w:p w14:paraId="32DA463A" w14:textId="77777777" w:rsidR="000A1230" w:rsidRDefault="000A1230" w:rsidP="0046666C">
      <w:pPr>
        <w:spacing w:after="0" w:line="240" w:lineRule="auto"/>
      </w:pPr>
      <w:r>
        <w:continuationSeparator/>
      </w:r>
    </w:p>
  </w:footnote>
  <w:footnote w:type="continuationNotice" w:id="1">
    <w:p w14:paraId="6FBF0923" w14:textId="77777777" w:rsidR="000A1230" w:rsidRDefault="000A12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F7AEE" w14:textId="3AA0763E" w:rsidR="008419A5" w:rsidRDefault="00312F4B">
    <w:pPr>
      <w:pStyle w:val="Header"/>
    </w:pPr>
    <w:r>
      <w:rPr>
        <w:noProof/>
      </w:rPr>
      <w:drawing>
        <wp:anchor distT="0" distB="0" distL="114300" distR="114300" simplePos="0" relativeHeight="251658240" behindDoc="1" locked="0" layoutInCell="1" allowOverlap="1" wp14:anchorId="7C18D930" wp14:editId="63C3CBF8">
          <wp:simplePos x="0" y="0"/>
          <wp:positionH relativeFrom="column">
            <wp:posOffset>5657850</wp:posOffset>
          </wp:positionH>
          <wp:positionV relativeFrom="paragraph">
            <wp:posOffset>9525</wp:posOffset>
          </wp:positionV>
          <wp:extent cx="852907" cy="400050"/>
          <wp:effectExtent l="0" t="0" r="4445" b="0"/>
          <wp:wrapTight wrapText="bothSides">
            <wp:wrapPolygon edited="0">
              <wp:start x="8685" y="0"/>
              <wp:lineTo x="965" y="0"/>
              <wp:lineTo x="0" y="2057"/>
              <wp:lineTo x="0" y="20571"/>
              <wp:lineTo x="13028" y="20571"/>
              <wp:lineTo x="21230" y="20571"/>
              <wp:lineTo x="21230" y="0"/>
              <wp:lineTo x="8685" y="0"/>
            </wp:wrapPolygon>
          </wp:wrapTight>
          <wp:docPr id="3" name="Picture 3" descr="Bottle green rectangle with text that reads: Reshape Our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ttle green rectangle with text that reads: Reshape Our Future"/>
                  <pic:cNvPicPr/>
                </pic:nvPicPr>
                <pic:blipFill>
                  <a:blip r:embed="rId1">
                    <a:extLst>
                      <a:ext uri="{28A0092B-C50C-407E-A947-70E740481C1C}">
                        <a14:useLocalDpi xmlns:a14="http://schemas.microsoft.com/office/drawing/2010/main" val="0"/>
                      </a:ext>
                    </a:extLst>
                  </a:blip>
                  <a:stretch>
                    <a:fillRect/>
                  </a:stretch>
                </pic:blipFill>
                <pic:spPr>
                  <a:xfrm>
                    <a:off x="0" y="0"/>
                    <a:ext cx="852907" cy="4000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2D3DF0D" wp14:editId="15BB80CA">
          <wp:extent cx="1774318" cy="361950"/>
          <wp:effectExtent l="0" t="0" r="0" b="0"/>
          <wp:docPr id="2" name="Picture 2" descr="The YACVic logo in bottle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YACVic logo in bottle green"/>
                  <pic:cNvPicPr/>
                </pic:nvPicPr>
                <pic:blipFill>
                  <a:blip r:embed="rId2">
                    <a:extLst>
                      <a:ext uri="{28A0092B-C50C-407E-A947-70E740481C1C}">
                        <a14:useLocalDpi xmlns:a14="http://schemas.microsoft.com/office/drawing/2010/main" val="0"/>
                      </a:ext>
                    </a:extLst>
                  </a:blip>
                  <a:stretch>
                    <a:fillRect/>
                  </a:stretch>
                </pic:blipFill>
                <pic:spPr>
                  <a:xfrm>
                    <a:off x="0" y="0"/>
                    <a:ext cx="1774318" cy="361950"/>
                  </a:xfrm>
                  <a:prstGeom prst="rect">
                    <a:avLst/>
                  </a:prstGeom>
                </pic:spPr>
              </pic:pic>
            </a:graphicData>
          </a:graphic>
        </wp:inline>
      </w:drawing>
    </w:r>
  </w:p>
  <w:p w14:paraId="3B3ABB2C" w14:textId="10742584" w:rsidR="008419A5" w:rsidRDefault="008419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005382"/>
    <w:multiLevelType w:val="hybridMultilevel"/>
    <w:tmpl w:val="B44E9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F4A6158"/>
    <w:multiLevelType w:val="hybridMultilevel"/>
    <w:tmpl w:val="967CC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35A20F6"/>
    <w:multiLevelType w:val="hybridMultilevel"/>
    <w:tmpl w:val="4D949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44451232">
    <w:abstractNumId w:val="0"/>
  </w:num>
  <w:num w:numId="2" w16cid:durableId="243104616">
    <w:abstractNumId w:val="1"/>
  </w:num>
  <w:num w:numId="3" w16cid:durableId="7212923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32E"/>
    <w:rsid w:val="0005586B"/>
    <w:rsid w:val="000A1230"/>
    <w:rsid w:val="000C2ADD"/>
    <w:rsid w:val="000C553A"/>
    <w:rsid w:val="001301F0"/>
    <w:rsid w:val="001810DB"/>
    <w:rsid w:val="00181AB9"/>
    <w:rsid w:val="001A7C37"/>
    <w:rsid w:val="001D19C3"/>
    <w:rsid w:val="00204A26"/>
    <w:rsid w:val="0029596F"/>
    <w:rsid w:val="002E7911"/>
    <w:rsid w:val="00306038"/>
    <w:rsid w:val="00312F4B"/>
    <w:rsid w:val="00363EEE"/>
    <w:rsid w:val="00410D22"/>
    <w:rsid w:val="0046666C"/>
    <w:rsid w:val="004B094E"/>
    <w:rsid w:val="004E09FB"/>
    <w:rsid w:val="004F2A8B"/>
    <w:rsid w:val="0050432E"/>
    <w:rsid w:val="00531B58"/>
    <w:rsid w:val="005475D8"/>
    <w:rsid w:val="00550924"/>
    <w:rsid w:val="0058383C"/>
    <w:rsid w:val="00586759"/>
    <w:rsid w:val="00591FD7"/>
    <w:rsid w:val="0063176D"/>
    <w:rsid w:val="00643BE7"/>
    <w:rsid w:val="00687E8E"/>
    <w:rsid w:val="006C64B9"/>
    <w:rsid w:val="006F1467"/>
    <w:rsid w:val="00790A74"/>
    <w:rsid w:val="007A3658"/>
    <w:rsid w:val="007A7072"/>
    <w:rsid w:val="007B7F2E"/>
    <w:rsid w:val="007F252D"/>
    <w:rsid w:val="00827110"/>
    <w:rsid w:val="0082794C"/>
    <w:rsid w:val="008419A5"/>
    <w:rsid w:val="00875CBA"/>
    <w:rsid w:val="008F51A6"/>
    <w:rsid w:val="008F6BDB"/>
    <w:rsid w:val="00920607"/>
    <w:rsid w:val="00951928"/>
    <w:rsid w:val="009B52AC"/>
    <w:rsid w:val="009B780B"/>
    <w:rsid w:val="00A403F1"/>
    <w:rsid w:val="00A81FD1"/>
    <w:rsid w:val="00AA2D87"/>
    <w:rsid w:val="00B2199F"/>
    <w:rsid w:val="00B42EED"/>
    <w:rsid w:val="00B617B7"/>
    <w:rsid w:val="00B828AD"/>
    <w:rsid w:val="00BA6D65"/>
    <w:rsid w:val="00BF74A0"/>
    <w:rsid w:val="00C52601"/>
    <w:rsid w:val="00C63A6C"/>
    <w:rsid w:val="00CA1EF9"/>
    <w:rsid w:val="00CB63B9"/>
    <w:rsid w:val="00CD58A3"/>
    <w:rsid w:val="00CF7BEA"/>
    <w:rsid w:val="00D05768"/>
    <w:rsid w:val="00D355CE"/>
    <w:rsid w:val="00D47ED2"/>
    <w:rsid w:val="00D73877"/>
    <w:rsid w:val="00D93AF2"/>
    <w:rsid w:val="00DC56D0"/>
    <w:rsid w:val="00E32FDD"/>
    <w:rsid w:val="00E64D84"/>
    <w:rsid w:val="00E96611"/>
    <w:rsid w:val="00EE05A9"/>
    <w:rsid w:val="01697DAB"/>
    <w:rsid w:val="0317E48E"/>
    <w:rsid w:val="069F1ECB"/>
    <w:rsid w:val="06EC4E0C"/>
    <w:rsid w:val="07E35D93"/>
    <w:rsid w:val="0995556E"/>
    <w:rsid w:val="0B266F8A"/>
    <w:rsid w:val="0C60778A"/>
    <w:rsid w:val="132613E9"/>
    <w:rsid w:val="13E17C63"/>
    <w:rsid w:val="18C474B3"/>
    <w:rsid w:val="1D8E02D9"/>
    <w:rsid w:val="1E028534"/>
    <w:rsid w:val="1E47E0CA"/>
    <w:rsid w:val="20E7A514"/>
    <w:rsid w:val="27502341"/>
    <w:rsid w:val="2A41B1A2"/>
    <w:rsid w:val="2B3BBACB"/>
    <w:rsid w:val="360989E1"/>
    <w:rsid w:val="3C7B3EA4"/>
    <w:rsid w:val="3C87418A"/>
    <w:rsid w:val="3CB7DA8D"/>
    <w:rsid w:val="3D68D1A0"/>
    <w:rsid w:val="4125D246"/>
    <w:rsid w:val="437A26A9"/>
    <w:rsid w:val="45C53314"/>
    <w:rsid w:val="4D6557D6"/>
    <w:rsid w:val="4E15C801"/>
    <w:rsid w:val="5325AEC2"/>
    <w:rsid w:val="58007246"/>
    <w:rsid w:val="58B06D3A"/>
    <w:rsid w:val="5901B16A"/>
    <w:rsid w:val="590C843F"/>
    <w:rsid w:val="594FD4E5"/>
    <w:rsid w:val="62E53872"/>
    <w:rsid w:val="6575C7E5"/>
    <w:rsid w:val="66132641"/>
    <w:rsid w:val="662F8BDB"/>
    <w:rsid w:val="66EC1787"/>
    <w:rsid w:val="6772455A"/>
    <w:rsid w:val="69A0D3A2"/>
    <w:rsid w:val="6B20952D"/>
    <w:rsid w:val="6D04EAE9"/>
    <w:rsid w:val="71F4545F"/>
    <w:rsid w:val="73537B42"/>
    <w:rsid w:val="737847BB"/>
    <w:rsid w:val="73995210"/>
    <w:rsid w:val="77A29A26"/>
    <w:rsid w:val="7977D11E"/>
    <w:rsid w:val="79CFF8D7"/>
    <w:rsid w:val="7BF3457F"/>
    <w:rsid w:val="7CE6404B"/>
    <w:rsid w:val="7D5E9422"/>
    <w:rsid w:val="7DCE062B"/>
    <w:rsid w:val="7E4C176B"/>
    <w:rsid w:val="7EA02A3E"/>
    <w:rsid w:val="7ECE479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1BE0D"/>
  <w15:docId w15:val="{68D7ACAD-DF40-480B-B25C-2733CC78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86B"/>
    <w:rPr>
      <w:rFonts w:ascii="Karla" w:hAnsi="Karla"/>
      <w:sz w:val="24"/>
      <w:szCs w:val="24"/>
    </w:rPr>
  </w:style>
  <w:style w:type="paragraph" w:styleId="Heading1">
    <w:name w:val="heading 1"/>
    <w:basedOn w:val="Normal"/>
    <w:next w:val="Normal"/>
    <w:link w:val="Heading1Char"/>
    <w:uiPriority w:val="9"/>
    <w:qFormat/>
    <w:rsid w:val="0029596F"/>
    <w:pPr>
      <w:keepNext/>
      <w:keepLines/>
      <w:spacing w:before="400" w:after="40" w:line="240" w:lineRule="auto"/>
      <w:outlineLvl w:val="0"/>
    </w:pPr>
    <w:rPr>
      <w:rFonts w:ascii="Merriweather" w:eastAsiaTheme="majorEastAsia" w:hAnsi="Merriweather" w:cstheme="majorBidi"/>
      <w:color w:val="014F32"/>
      <w:sz w:val="36"/>
      <w:szCs w:val="36"/>
      <w:u w:val="single"/>
    </w:rPr>
  </w:style>
  <w:style w:type="paragraph" w:styleId="Heading2">
    <w:name w:val="heading 2"/>
    <w:basedOn w:val="Normal"/>
    <w:next w:val="Normal"/>
    <w:link w:val="Heading2Char"/>
    <w:uiPriority w:val="9"/>
    <w:unhideWhenUsed/>
    <w:qFormat/>
    <w:rsid w:val="00E64D84"/>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B52AC"/>
    <w:pPr>
      <w:keepNext/>
      <w:keepLines/>
      <w:spacing w:before="40" w:after="120" w:line="360" w:lineRule="auto"/>
      <w:outlineLvl w:val="2"/>
    </w:pPr>
    <w:rPr>
      <w:rFonts w:eastAsiaTheme="majorEastAsia" w:cstheme="majorBidi"/>
      <w:color w:val="014F32"/>
      <w:sz w:val="32"/>
      <w:szCs w:val="32"/>
    </w:rPr>
  </w:style>
  <w:style w:type="paragraph" w:styleId="Heading4">
    <w:name w:val="heading 4"/>
    <w:basedOn w:val="Normal"/>
    <w:next w:val="Normal"/>
    <w:link w:val="Heading4Char"/>
    <w:uiPriority w:val="9"/>
    <w:semiHidden/>
    <w:unhideWhenUsed/>
    <w:qFormat/>
    <w:rsid w:val="00E64D84"/>
    <w:pPr>
      <w:keepNext/>
      <w:keepLines/>
      <w:spacing w:before="40" w:after="0"/>
      <w:outlineLvl w:val="3"/>
    </w:pPr>
    <w:rPr>
      <w:rFonts w:asciiTheme="majorHAnsi" w:eastAsiaTheme="majorEastAsia" w:hAnsiTheme="majorHAnsi" w:cstheme="majorBidi"/>
      <w:color w:val="2F5496" w:themeColor="accent1" w:themeShade="BF"/>
    </w:rPr>
  </w:style>
  <w:style w:type="paragraph" w:styleId="Heading5">
    <w:name w:val="heading 5"/>
    <w:basedOn w:val="Normal"/>
    <w:next w:val="Normal"/>
    <w:link w:val="Heading5Char"/>
    <w:uiPriority w:val="9"/>
    <w:semiHidden/>
    <w:unhideWhenUsed/>
    <w:qFormat/>
    <w:rsid w:val="00E64D84"/>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E64D84"/>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E64D84"/>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E64D84"/>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E64D84"/>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596F"/>
    <w:rPr>
      <w:rFonts w:ascii="Merriweather" w:eastAsiaTheme="majorEastAsia" w:hAnsi="Merriweather" w:cstheme="majorBidi"/>
      <w:color w:val="014F32"/>
      <w:sz w:val="36"/>
      <w:szCs w:val="36"/>
      <w:u w:val="single"/>
    </w:rPr>
  </w:style>
  <w:style w:type="character" w:customStyle="1" w:styleId="Heading2Char">
    <w:name w:val="Heading 2 Char"/>
    <w:basedOn w:val="DefaultParagraphFont"/>
    <w:link w:val="Heading2"/>
    <w:uiPriority w:val="9"/>
    <w:rsid w:val="00E64D8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B52AC"/>
    <w:rPr>
      <w:rFonts w:ascii="Karla" w:eastAsiaTheme="majorEastAsia" w:hAnsi="Karla" w:cstheme="majorBidi"/>
      <w:color w:val="014F32"/>
      <w:sz w:val="32"/>
      <w:szCs w:val="32"/>
    </w:rPr>
  </w:style>
  <w:style w:type="character" w:customStyle="1" w:styleId="Heading4Char">
    <w:name w:val="Heading 4 Char"/>
    <w:basedOn w:val="DefaultParagraphFont"/>
    <w:link w:val="Heading4"/>
    <w:uiPriority w:val="9"/>
    <w:semiHidden/>
    <w:rsid w:val="00E64D84"/>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E64D84"/>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E64D84"/>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E64D84"/>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E64D84"/>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E64D84"/>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E64D84"/>
    <w:pPr>
      <w:spacing w:line="240" w:lineRule="auto"/>
    </w:pPr>
    <w:rPr>
      <w:b/>
      <w:bCs/>
      <w:smallCaps/>
      <w:color w:val="44546A" w:themeColor="text2"/>
    </w:rPr>
  </w:style>
  <w:style w:type="paragraph" w:styleId="Title">
    <w:name w:val="Title"/>
    <w:basedOn w:val="Normal"/>
    <w:next w:val="Normal"/>
    <w:link w:val="TitleChar"/>
    <w:uiPriority w:val="10"/>
    <w:qFormat/>
    <w:rsid w:val="00E64D8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E64D84"/>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1A7C37"/>
    <w:pPr>
      <w:spacing w:after="120" w:line="360" w:lineRule="auto"/>
    </w:pPr>
    <w:rPr>
      <w:color w:val="014F32"/>
    </w:rPr>
  </w:style>
  <w:style w:type="character" w:customStyle="1" w:styleId="SubtitleChar">
    <w:name w:val="Subtitle Char"/>
    <w:basedOn w:val="DefaultParagraphFont"/>
    <w:link w:val="Subtitle"/>
    <w:uiPriority w:val="11"/>
    <w:rsid w:val="001A7C37"/>
    <w:rPr>
      <w:rFonts w:ascii="Karla" w:hAnsi="Karla"/>
      <w:color w:val="014F32"/>
      <w:sz w:val="24"/>
      <w:szCs w:val="24"/>
    </w:rPr>
  </w:style>
  <w:style w:type="character" w:styleId="Strong">
    <w:name w:val="Strong"/>
    <w:basedOn w:val="DefaultParagraphFont"/>
    <w:uiPriority w:val="22"/>
    <w:qFormat/>
    <w:rsid w:val="00E64D84"/>
    <w:rPr>
      <w:b/>
      <w:bCs/>
    </w:rPr>
  </w:style>
  <w:style w:type="character" w:styleId="Emphasis">
    <w:name w:val="Emphasis"/>
    <w:basedOn w:val="DefaultParagraphFont"/>
    <w:uiPriority w:val="20"/>
    <w:qFormat/>
    <w:rsid w:val="00E64D84"/>
    <w:rPr>
      <w:i/>
      <w:iCs/>
    </w:rPr>
  </w:style>
  <w:style w:type="paragraph" w:styleId="NoSpacing">
    <w:name w:val="No Spacing"/>
    <w:uiPriority w:val="1"/>
    <w:qFormat/>
    <w:rsid w:val="00E64D84"/>
    <w:pPr>
      <w:spacing w:after="0" w:line="240" w:lineRule="auto"/>
    </w:pPr>
  </w:style>
  <w:style w:type="paragraph" w:styleId="Quote">
    <w:name w:val="Quote"/>
    <w:basedOn w:val="Normal"/>
    <w:next w:val="Normal"/>
    <w:link w:val="QuoteChar"/>
    <w:uiPriority w:val="29"/>
    <w:qFormat/>
    <w:rsid w:val="00E64D84"/>
    <w:pPr>
      <w:spacing w:before="120" w:after="120"/>
      <w:ind w:left="720"/>
    </w:pPr>
    <w:rPr>
      <w:color w:val="44546A" w:themeColor="text2"/>
    </w:rPr>
  </w:style>
  <w:style w:type="character" w:customStyle="1" w:styleId="QuoteChar">
    <w:name w:val="Quote Char"/>
    <w:basedOn w:val="DefaultParagraphFont"/>
    <w:link w:val="Quote"/>
    <w:uiPriority w:val="29"/>
    <w:rsid w:val="00E64D84"/>
    <w:rPr>
      <w:color w:val="44546A" w:themeColor="text2"/>
      <w:sz w:val="24"/>
      <w:szCs w:val="24"/>
    </w:rPr>
  </w:style>
  <w:style w:type="paragraph" w:styleId="IntenseQuote">
    <w:name w:val="Intense Quote"/>
    <w:basedOn w:val="Normal"/>
    <w:next w:val="Normal"/>
    <w:link w:val="IntenseQuoteChar"/>
    <w:uiPriority w:val="30"/>
    <w:qFormat/>
    <w:rsid w:val="00E64D8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E64D84"/>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E64D84"/>
    <w:rPr>
      <w:i/>
      <w:iCs/>
      <w:color w:val="595959" w:themeColor="text1" w:themeTint="A6"/>
    </w:rPr>
  </w:style>
  <w:style w:type="character" w:styleId="IntenseEmphasis">
    <w:name w:val="Intense Emphasis"/>
    <w:basedOn w:val="DefaultParagraphFont"/>
    <w:uiPriority w:val="21"/>
    <w:qFormat/>
    <w:rsid w:val="00E64D84"/>
    <w:rPr>
      <w:b/>
      <w:bCs/>
      <w:i/>
      <w:iCs/>
    </w:rPr>
  </w:style>
  <w:style w:type="character" w:styleId="SubtleReference">
    <w:name w:val="Subtle Reference"/>
    <w:basedOn w:val="DefaultParagraphFont"/>
    <w:uiPriority w:val="31"/>
    <w:qFormat/>
    <w:rsid w:val="00E64D8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64D84"/>
    <w:rPr>
      <w:b/>
      <w:bCs/>
      <w:smallCaps/>
      <w:color w:val="44546A" w:themeColor="text2"/>
      <w:u w:val="single"/>
    </w:rPr>
  </w:style>
  <w:style w:type="character" w:styleId="BookTitle">
    <w:name w:val="Book Title"/>
    <w:basedOn w:val="DefaultParagraphFont"/>
    <w:uiPriority w:val="33"/>
    <w:qFormat/>
    <w:rsid w:val="00E64D84"/>
    <w:rPr>
      <w:b/>
      <w:bCs/>
      <w:smallCaps/>
      <w:spacing w:val="10"/>
    </w:rPr>
  </w:style>
  <w:style w:type="paragraph" w:styleId="TOCHeading">
    <w:name w:val="TOC Heading"/>
    <w:basedOn w:val="Heading1"/>
    <w:next w:val="Normal"/>
    <w:uiPriority w:val="39"/>
    <w:semiHidden/>
    <w:unhideWhenUsed/>
    <w:qFormat/>
    <w:rsid w:val="00E64D84"/>
    <w:pPr>
      <w:outlineLvl w:val="9"/>
    </w:pPr>
  </w:style>
  <w:style w:type="character" w:styleId="CommentReference">
    <w:name w:val="annotation reference"/>
    <w:basedOn w:val="DefaultParagraphFont"/>
    <w:uiPriority w:val="99"/>
    <w:semiHidden/>
    <w:unhideWhenUsed/>
    <w:rsid w:val="00BA6D65"/>
    <w:rPr>
      <w:sz w:val="16"/>
      <w:szCs w:val="16"/>
    </w:rPr>
  </w:style>
  <w:style w:type="paragraph" w:styleId="CommentText">
    <w:name w:val="annotation text"/>
    <w:basedOn w:val="Normal"/>
    <w:link w:val="CommentTextChar"/>
    <w:uiPriority w:val="99"/>
    <w:unhideWhenUsed/>
    <w:rsid w:val="00BA6D65"/>
    <w:pPr>
      <w:spacing w:line="240" w:lineRule="auto"/>
    </w:pPr>
    <w:rPr>
      <w:sz w:val="20"/>
      <w:szCs w:val="20"/>
    </w:rPr>
  </w:style>
  <w:style w:type="character" w:customStyle="1" w:styleId="CommentTextChar">
    <w:name w:val="Comment Text Char"/>
    <w:basedOn w:val="DefaultParagraphFont"/>
    <w:link w:val="CommentText"/>
    <w:uiPriority w:val="99"/>
    <w:rsid w:val="00BA6D65"/>
    <w:rPr>
      <w:sz w:val="20"/>
      <w:szCs w:val="20"/>
    </w:rPr>
  </w:style>
  <w:style w:type="paragraph" w:styleId="CommentSubject">
    <w:name w:val="annotation subject"/>
    <w:basedOn w:val="CommentText"/>
    <w:next w:val="CommentText"/>
    <w:link w:val="CommentSubjectChar"/>
    <w:uiPriority w:val="99"/>
    <w:semiHidden/>
    <w:unhideWhenUsed/>
    <w:rsid w:val="00BA6D65"/>
    <w:rPr>
      <w:b/>
      <w:bCs/>
    </w:rPr>
  </w:style>
  <w:style w:type="character" w:customStyle="1" w:styleId="CommentSubjectChar">
    <w:name w:val="Comment Subject Char"/>
    <w:basedOn w:val="CommentTextChar"/>
    <w:link w:val="CommentSubject"/>
    <w:uiPriority w:val="99"/>
    <w:semiHidden/>
    <w:rsid w:val="00BA6D65"/>
    <w:rPr>
      <w:b/>
      <w:bCs/>
      <w:sz w:val="20"/>
      <w:szCs w:val="20"/>
    </w:rPr>
  </w:style>
  <w:style w:type="paragraph" w:styleId="BalloonText">
    <w:name w:val="Balloon Text"/>
    <w:basedOn w:val="Normal"/>
    <w:link w:val="BalloonTextChar"/>
    <w:uiPriority w:val="99"/>
    <w:semiHidden/>
    <w:unhideWhenUsed/>
    <w:rsid w:val="00BA6D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D65"/>
    <w:rPr>
      <w:rFonts w:ascii="Segoe UI" w:hAnsi="Segoe UI" w:cs="Segoe UI"/>
      <w:sz w:val="18"/>
      <w:szCs w:val="18"/>
    </w:rPr>
  </w:style>
  <w:style w:type="paragraph" w:styleId="ListParagraph">
    <w:name w:val="List Paragraph"/>
    <w:basedOn w:val="Normal"/>
    <w:uiPriority w:val="34"/>
    <w:qFormat/>
    <w:rsid w:val="0058383C"/>
    <w:pPr>
      <w:ind w:left="720"/>
      <w:contextualSpacing/>
    </w:pPr>
  </w:style>
  <w:style w:type="paragraph" w:styleId="Header">
    <w:name w:val="header"/>
    <w:basedOn w:val="Normal"/>
    <w:link w:val="HeaderChar"/>
    <w:uiPriority w:val="99"/>
    <w:unhideWhenUsed/>
    <w:rsid w:val="004666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666C"/>
    <w:rPr>
      <w:rFonts w:ascii="Karla" w:hAnsi="Karla"/>
      <w:sz w:val="24"/>
      <w:szCs w:val="24"/>
    </w:rPr>
  </w:style>
  <w:style w:type="paragraph" w:styleId="Footer">
    <w:name w:val="footer"/>
    <w:basedOn w:val="Normal"/>
    <w:link w:val="FooterChar"/>
    <w:uiPriority w:val="99"/>
    <w:unhideWhenUsed/>
    <w:rsid w:val="004666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66C"/>
    <w:rPr>
      <w:rFonts w:ascii="Karla" w:hAnsi="Karla"/>
      <w:sz w:val="24"/>
      <w:szCs w:val="24"/>
    </w:rPr>
  </w:style>
  <w:style w:type="character" w:styleId="Hyperlink">
    <w:name w:val="Hyperlink"/>
    <w:basedOn w:val="DefaultParagraphFont"/>
    <w:uiPriority w:val="99"/>
    <w:unhideWhenUsed/>
    <w:rPr>
      <w:color w:val="0563C1" w:themeColor="hyperlink"/>
      <w:u w:val="single"/>
    </w:rPr>
  </w:style>
  <w:style w:type="paragraph" w:customStyle="1" w:styleId="paragraph">
    <w:name w:val="paragraph"/>
    <w:basedOn w:val="Normal"/>
    <w:rsid w:val="00AA2D87"/>
    <w:pPr>
      <w:spacing w:after="0" w:line="240" w:lineRule="auto"/>
    </w:pPr>
    <w:rPr>
      <w:rFonts w:ascii="Times New Roman" w:eastAsia="Times New Roman" w:hAnsi="Times New Roman" w:cs="Times New Roman"/>
      <w:lang w:eastAsia="en-AU"/>
    </w:rPr>
  </w:style>
  <w:style w:type="character" w:customStyle="1" w:styleId="normaltextrun1">
    <w:name w:val="normaltextrun1"/>
    <w:basedOn w:val="DefaultParagraphFont"/>
    <w:rsid w:val="00AA2D87"/>
  </w:style>
  <w:style w:type="character" w:customStyle="1" w:styleId="normaltextrun">
    <w:name w:val="normaltextrun"/>
    <w:basedOn w:val="DefaultParagraphFont"/>
    <w:rsid w:val="00AA2D87"/>
  </w:style>
  <w:style w:type="character" w:styleId="UnresolvedMention">
    <w:name w:val="Unresolved Mention"/>
    <w:basedOn w:val="DefaultParagraphFont"/>
    <w:uiPriority w:val="99"/>
    <w:unhideWhenUsed/>
    <w:rsid w:val="007F252D"/>
    <w:rPr>
      <w:color w:val="605E5C"/>
      <w:shd w:val="clear" w:color="auto" w:fill="E1DFDD"/>
    </w:rPr>
  </w:style>
  <w:style w:type="character" w:styleId="FollowedHyperlink">
    <w:name w:val="FollowedHyperlink"/>
    <w:basedOn w:val="DefaultParagraphFont"/>
    <w:uiPriority w:val="99"/>
    <w:semiHidden/>
    <w:unhideWhenUsed/>
    <w:rsid w:val="00687E8E"/>
    <w:rPr>
      <w:color w:val="954F72" w:themeColor="followedHyperlink"/>
      <w:u w:val="single"/>
    </w:rPr>
  </w:style>
  <w:style w:type="character" w:styleId="Mention">
    <w:name w:val="Mention"/>
    <w:basedOn w:val="DefaultParagraphFont"/>
    <w:uiPriority w:val="99"/>
    <w:unhideWhenUsed/>
    <w:rsid w:val="00E32FD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vline.com.au/Plan-trip-buy-tickets" TargetMode="External"/><Relationship Id="rId5" Type="http://schemas.openxmlformats.org/officeDocument/2006/relationships/styles" Target="styles.xml"/><Relationship Id="rId15" Type="http://schemas.openxmlformats.org/officeDocument/2006/relationships/hyperlink" Target="mailto:support@yacvic.org.au" TargetMode="External"/><Relationship Id="rId10" Type="http://schemas.openxmlformats.org/officeDocument/2006/relationships/hyperlink" Target="http://www.transitSW.com.au"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41598D61CB634EBEAC8900E0D7ABED" ma:contentTypeVersion="16" ma:contentTypeDescription="Create a new document." ma:contentTypeScope="" ma:versionID="f6fc778f446ce763a3cdef2c4e53117f">
  <xsd:schema xmlns:xsd="http://www.w3.org/2001/XMLSchema" xmlns:xs="http://www.w3.org/2001/XMLSchema" xmlns:p="http://schemas.microsoft.com/office/2006/metadata/properties" xmlns:ns2="31b7a9da-3357-4116-9eca-cfe9a4015bcc" xmlns:ns3="74ba25a3-6236-4dfa-8dbd-4dd116c654c7" targetNamespace="http://schemas.microsoft.com/office/2006/metadata/properties" ma:root="true" ma:fieldsID="4558a4bf05ee6c46e0442cce319a12a9" ns2:_="" ns3:_="">
    <xsd:import namespace="31b7a9da-3357-4116-9eca-cfe9a4015bcc"/>
    <xsd:import namespace="74ba25a3-6236-4dfa-8dbd-4dd116c654c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7a9da-3357-4116-9eca-cfe9a4015b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10e2598-e47b-48ca-859c-0fb1b7a07f2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ba25a3-6236-4dfa-8dbd-4dd116c654c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8da7f40-0109-4e07-aa1d-b82a403fe563}" ma:internalName="TaxCatchAll" ma:showField="CatchAllData" ma:web="74ba25a3-6236-4dfa-8dbd-4dd116c654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4ba25a3-6236-4dfa-8dbd-4dd116c654c7">
      <UserInfo>
        <DisplayName/>
        <AccountId xsi:nil="true"/>
        <AccountType/>
      </UserInfo>
    </SharedWithUsers>
    <TaxCatchAll xmlns="74ba25a3-6236-4dfa-8dbd-4dd116c654c7" xsi:nil="true"/>
    <lcf76f155ced4ddcb4097134ff3c332f xmlns="31b7a9da-3357-4116-9eca-cfe9a4015bc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CA1401-882D-4BCA-8AA2-CC9A000EA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7a9da-3357-4116-9eca-cfe9a4015bcc"/>
    <ds:schemaRef ds:uri="74ba25a3-6236-4dfa-8dbd-4dd116c654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542E2A-AC78-458D-953C-4DD0246F334F}">
  <ds:schemaRef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74ba25a3-6236-4dfa-8dbd-4dd116c654c7"/>
    <ds:schemaRef ds:uri="http://purl.org/dc/terms/"/>
    <ds:schemaRef ds:uri="http://purl.org/dc/elements/1.1/"/>
    <ds:schemaRef ds:uri="http://schemas.microsoft.com/office/2006/metadata/properties"/>
    <ds:schemaRef ds:uri="http://www.w3.org/XML/1998/namespace"/>
    <ds:schemaRef ds:uri="31b7a9da-3357-4116-9eca-cfe9a4015bcc"/>
  </ds:schemaRefs>
</ds:datastoreItem>
</file>

<file path=customXml/itemProps3.xml><?xml version="1.0" encoding="utf-8"?>
<ds:datastoreItem xmlns:ds="http://schemas.openxmlformats.org/officeDocument/2006/customXml" ds:itemID="{724A55DC-9279-4C03-B01A-B46992A67D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922</Words>
  <Characters>5261</Characters>
  <Application>Microsoft Office Word</Application>
  <DocSecurity>0</DocSecurity>
  <Lines>43</Lines>
  <Paragraphs>12</Paragraphs>
  <ScaleCrop>false</ScaleCrop>
  <Company/>
  <LinksUpToDate>false</LinksUpToDate>
  <CharactersWithSpaces>6171</CharactersWithSpaces>
  <SharedDoc>false</SharedDoc>
  <HLinks>
    <vt:vector size="18" baseType="variant">
      <vt:variant>
        <vt:i4>917600</vt:i4>
      </vt:variant>
      <vt:variant>
        <vt:i4>6</vt:i4>
      </vt:variant>
      <vt:variant>
        <vt:i4>0</vt:i4>
      </vt:variant>
      <vt:variant>
        <vt:i4>5</vt:i4>
      </vt:variant>
      <vt:variant>
        <vt:lpwstr>mailto:support@yacvic.org.au</vt:lpwstr>
      </vt:variant>
      <vt:variant>
        <vt:lpwstr/>
      </vt:variant>
      <vt:variant>
        <vt:i4>7602278</vt:i4>
      </vt:variant>
      <vt:variant>
        <vt:i4>3</vt:i4>
      </vt:variant>
      <vt:variant>
        <vt:i4>0</vt:i4>
      </vt:variant>
      <vt:variant>
        <vt:i4>5</vt:i4>
      </vt:variant>
      <vt:variant>
        <vt:lpwstr>https://www.vline.com.au/Plan-trip-buy-tickets</vt:lpwstr>
      </vt:variant>
      <vt:variant>
        <vt:lpwstr/>
      </vt:variant>
      <vt:variant>
        <vt:i4>917580</vt:i4>
      </vt:variant>
      <vt:variant>
        <vt:i4>0</vt:i4>
      </vt:variant>
      <vt:variant>
        <vt:i4>0</vt:i4>
      </vt:variant>
      <vt:variant>
        <vt:i4>5</vt:i4>
      </vt:variant>
      <vt:variant>
        <vt:lpwstr>http://www.transitsw.com.au/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Ammann</dc:creator>
  <cp:keywords/>
  <dc:description/>
  <cp:lastModifiedBy>Katia Pellicciotta (She/Her)</cp:lastModifiedBy>
  <cp:revision>2</cp:revision>
  <dcterms:created xsi:type="dcterms:W3CDTF">2022-05-20T06:00:00Z</dcterms:created>
  <dcterms:modified xsi:type="dcterms:W3CDTF">2022-05-20T06:00:00Z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0x0101002F41598D61CB634EBEAC8900E0D7ABED</vt:lpwstr>
  </property>
  <property fmtid="{D5CDD505-2E9C-101B-9397-08002B2CF9AE}" pid="3" name="Order">
    <vt:r8>43100</vt:r8>
  </property>
  <property fmtid="{D5CDD505-2E9C-101B-9397-08002B2CF9AE}" pid="4" name="ComplianceAssetId">
    <vt:lpwstr/>
  </property>
  <property fmtid="{D5CDD505-2E9C-101B-9397-08002B2CF9AE}" pid="5" name="MediaServiceImageTags">
    <vt:lpwstr/>
  </property>
</Properties>
</file>