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3953" w14:textId="1608D8A3" w:rsidR="00DF5840" w:rsidRDefault="00524CD1" w:rsidP="00DF5840">
      <w:pPr>
        <w:rPr>
          <w:lang w:val="en-US"/>
        </w:rPr>
      </w:pPr>
      <w:r>
        <w:rPr>
          <w:noProof/>
          <w:szCs w:val="24"/>
        </w:rPr>
        <w:drawing>
          <wp:anchor distT="0" distB="0" distL="114300" distR="114300" simplePos="0" relativeHeight="251658240" behindDoc="1" locked="0" layoutInCell="1" allowOverlap="1" wp14:anchorId="404B36D6" wp14:editId="5694EDCA">
            <wp:simplePos x="0" y="0"/>
            <wp:positionH relativeFrom="page">
              <wp:align>right</wp:align>
            </wp:positionH>
            <wp:positionV relativeFrom="paragraph">
              <wp:posOffset>-914703</wp:posOffset>
            </wp:positionV>
            <wp:extent cx="7560860" cy="10693420"/>
            <wp:effectExtent l="0" t="0" r="2540" b="0"/>
            <wp:wrapNone/>
            <wp:docPr id="173114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860" cy="10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A0FCE" w14:textId="1C55CD08" w:rsidR="00D80AE8" w:rsidRPr="00DF5840" w:rsidRDefault="00D80AE8" w:rsidP="00DF5840">
      <w:pPr>
        <w:rPr>
          <w:lang w:val="en-US"/>
        </w:rPr>
      </w:pPr>
    </w:p>
    <w:p w14:paraId="4E05F161" w14:textId="12E27E02" w:rsidR="0025153E" w:rsidRDefault="0025153E" w:rsidP="0025153E">
      <w:pPr>
        <w:rPr>
          <w:szCs w:val="24"/>
        </w:rPr>
      </w:pPr>
    </w:p>
    <w:p w14:paraId="63AE4AE4" w14:textId="77777777" w:rsidR="00975770" w:rsidRDefault="00975770" w:rsidP="0025153E">
      <w:pPr>
        <w:rPr>
          <w:szCs w:val="24"/>
        </w:rPr>
      </w:pPr>
    </w:p>
    <w:p w14:paraId="1F57FCBF" w14:textId="77777777" w:rsidR="00975770" w:rsidRDefault="00975770" w:rsidP="0025153E">
      <w:pPr>
        <w:rPr>
          <w:szCs w:val="24"/>
        </w:rPr>
      </w:pPr>
    </w:p>
    <w:p w14:paraId="35883BE4" w14:textId="77777777" w:rsidR="00975770" w:rsidRDefault="00975770" w:rsidP="0025153E">
      <w:pPr>
        <w:rPr>
          <w:szCs w:val="24"/>
        </w:rPr>
      </w:pPr>
    </w:p>
    <w:p w14:paraId="14F0E8F6" w14:textId="77777777" w:rsidR="00975770" w:rsidRDefault="00975770" w:rsidP="0025153E">
      <w:pPr>
        <w:rPr>
          <w:szCs w:val="24"/>
        </w:rPr>
      </w:pPr>
    </w:p>
    <w:p w14:paraId="3E60EC98" w14:textId="77777777" w:rsidR="00975770" w:rsidRDefault="00975770" w:rsidP="0025153E">
      <w:pPr>
        <w:rPr>
          <w:szCs w:val="24"/>
        </w:rPr>
      </w:pPr>
    </w:p>
    <w:p w14:paraId="5DDCD2E1" w14:textId="77777777" w:rsidR="00975770" w:rsidRDefault="00975770" w:rsidP="0025153E">
      <w:pPr>
        <w:rPr>
          <w:szCs w:val="24"/>
        </w:rPr>
      </w:pPr>
    </w:p>
    <w:p w14:paraId="4BD6503F" w14:textId="77777777" w:rsidR="00975770" w:rsidRDefault="00975770" w:rsidP="0025153E">
      <w:pPr>
        <w:rPr>
          <w:szCs w:val="24"/>
        </w:rPr>
      </w:pPr>
    </w:p>
    <w:p w14:paraId="3866C2A7" w14:textId="77777777" w:rsidR="00975770" w:rsidRDefault="00975770" w:rsidP="0025153E">
      <w:pPr>
        <w:rPr>
          <w:szCs w:val="24"/>
        </w:rPr>
      </w:pPr>
    </w:p>
    <w:p w14:paraId="7A980411" w14:textId="77777777" w:rsidR="00975770" w:rsidRDefault="00975770" w:rsidP="0025153E">
      <w:pPr>
        <w:rPr>
          <w:szCs w:val="24"/>
        </w:rPr>
      </w:pPr>
    </w:p>
    <w:p w14:paraId="387C081B" w14:textId="77777777" w:rsidR="00975770" w:rsidRDefault="00975770" w:rsidP="0025153E">
      <w:pPr>
        <w:rPr>
          <w:szCs w:val="24"/>
        </w:rPr>
      </w:pPr>
    </w:p>
    <w:p w14:paraId="529D2CFD" w14:textId="77777777" w:rsidR="00975770" w:rsidRDefault="00975770" w:rsidP="0025153E">
      <w:pPr>
        <w:rPr>
          <w:szCs w:val="24"/>
        </w:rPr>
      </w:pPr>
    </w:p>
    <w:p w14:paraId="41D18A84" w14:textId="77777777" w:rsidR="00975770" w:rsidRDefault="00975770" w:rsidP="0025153E">
      <w:pPr>
        <w:rPr>
          <w:szCs w:val="24"/>
        </w:rPr>
      </w:pPr>
    </w:p>
    <w:p w14:paraId="230B632A" w14:textId="77777777" w:rsidR="00975770" w:rsidRDefault="00975770" w:rsidP="0025153E">
      <w:pPr>
        <w:rPr>
          <w:szCs w:val="24"/>
        </w:rPr>
      </w:pPr>
    </w:p>
    <w:p w14:paraId="0D23EF74" w14:textId="77777777" w:rsidR="00975770" w:rsidRDefault="00975770" w:rsidP="0025153E">
      <w:pPr>
        <w:rPr>
          <w:szCs w:val="24"/>
        </w:rPr>
      </w:pPr>
    </w:p>
    <w:p w14:paraId="1669809B" w14:textId="77777777" w:rsidR="00975770" w:rsidRDefault="00975770" w:rsidP="0025153E">
      <w:pPr>
        <w:rPr>
          <w:szCs w:val="24"/>
        </w:rPr>
      </w:pPr>
    </w:p>
    <w:p w14:paraId="4C47E0D3" w14:textId="77777777" w:rsidR="00975770" w:rsidRDefault="00975770" w:rsidP="0025153E">
      <w:pPr>
        <w:rPr>
          <w:szCs w:val="24"/>
        </w:rPr>
      </w:pPr>
    </w:p>
    <w:p w14:paraId="2925689A" w14:textId="77777777" w:rsidR="00975770" w:rsidRDefault="00975770" w:rsidP="0025153E">
      <w:pPr>
        <w:rPr>
          <w:szCs w:val="24"/>
        </w:rPr>
      </w:pPr>
    </w:p>
    <w:p w14:paraId="4E64CA85" w14:textId="77777777" w:rsidR="00975770" w:rsidRDefault="00975770" w:rsidP="0025153E">
      <w:pPr>
        <w:rPr>
          <w:szCs w:val="24"/>
        </w:rPr>
      </w:pPr>
    </w:p>
    <w:p w14:paraId="0376A999" w14:textId="77777777" w:rsidR="00975770" w:rsidRDefault="00975770" w:rsidP="0025153E">
      <w:pPr>
        <w:rPr>
          <w:szCs w:val="24"/>
        </w:rPr>
      </w:pPr>
    </w:p>
    <w:p w14:paraId="2C51AE0D" w14:textId="77777777" w:rsidR="00975770" w:rsidRDefault="00975770" w:rsidP="0025153E">
      <w:pPr>
        <w:rPr>
          <w:szCs w:val="24"/>
        </w:rPr>
      </w:pPr>
    </w:p>
    <w:p w14:paraId="0C4E2C67" w14:textId="77777777" w:rsidR="00975770" w:rsidRDefault="00975770" w:rsidP="0025153E">
      <w:pPr>
        <w:rPr>
          <w:szCs w:val="24"/>
        </w:rPr>
      </w:pPr>
    </w:p>
    <w:p w14:paraId="570AB4F2" w14:textId="77777777" w:rsidR="00975770" w:rsidRDefault="00975770" w:rsidP="0025153E">
      <w:pPr>
        <w:rPr>
          <w:szCs w:val="24"/>
        </w:rPr>
      </w:pPr>
    </w:p>
    <w:p w14:paraId="265B1832" w14:textId="77777777" w:rsidR="00E63794" w:rsidRPr="00FF21A4" w:rsidRDefault="00E63794" w:rsidP="00E63794">
      <w:pPr>
        <w:pStyle w:val="Heading3"/>
      </w:pPr>
      <w:bookmarkStart w:id="0" w:name="_Toc177470168"/>
      <w:bookmarkStart w:id="1" w:name="_Hlk177470618"/>
      <w:r w:rsidRPr="00FF21A4">
        <w:rPr>
          <w:lang w:val="en-GB"/>
        </w:rPr>
        <w:lastRenderedPageBreak/>
        <w:t>Acknowledgement of Country</w:t>
      </w:r>
      <w:r w:rsidRPr="00FF21A4">
        <w:rPr>
          <w:rFonts w:ascii="Times New Roman" w:hAnsi="Times New Roman" w:cs="Times New Roman"/>
          <w:lang w:val="en-GB"/>
        </w:rPr>
        <w:t> </w:t>
      </w:r>
      <w:bookmarkEnd w:id="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3810"/>
      </w:tblGrid>
      <w:tr w:rsidR="00E63794" w:rsidRPr="00FF21A4" w14:paraId="56CBE650" w14:textId="77777777" w:rsidTr="005D2BC8">
        <w:trPr>
          <w:trHeight w:val="300"/>
        </w:trPr>
        <w:tc>
          <w:tcPr>
            <w:tcW w:w="2820" w:type="dxa"/>
            <w:tcBorders>
              <w:top w:val="nil"/>
              <w:left w:val="nil"/>
              <w:bottom w:val="nil"/>
              <w:right w:val="nil"/>
            </w:tcBorders>
            <w:shd w:val="clear" w:color="auto" w:fill="auto"/>
            <w:hideMark/>
          </w:tcPr>
          <w:p w14:paraId="0FBC0AC3" w14:textId="77777777" w:rsidR="00E63794" w:rsidRPr="00FF21A4" w:rsidRDefault="00E63794" w:rsidP="005D2BC8">
            <w:r w:rsidRPr="00FF21A4">
              <w:rPr>
                <w:noProof/>
              </w:rPr>
              <w:drawing>
                <wp:inline distT="0" distB="0" distL="0" distR="0" wp14:anchorId="4656E770" wp14:editId="0EF99745">
                  <wp:extent cx="1485900" cy="890171"/>
                  <wp:effectExtent l="0" t="0" r="0" b="5715"/>
                  <wp:docPr id="927987657" name="Picture 4"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boriginal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795" cy="892504"/>
                          </a:xfrm>
                          <a:prstGeom prst="rect">
                            <a:avLst/>
                          </a:prstGeom>
                          <a:noFill/>
                          <a:ln>
                            <a:noFill/>
                          </a:ln>
                        </pic:spPr>
                      </pic:pic>
                    </a:graphicData>
                  </a:graphic>
                </wp:inline>
              </w:drawing>
            </w:r>
            <w:r w:rsidRPr="00FF21A4">
              <w:t> </w:t>
            </w:r>
          </w:p>
        </w:tc>
        <w:tc>
          <w:tcPr>
            <w:tcW w:w="3810" w:type="dxa"/>
            <w:tcBorders>
              <w:top w:val="nil"/>
              <w:left w:val="nil"/>
              <w:bottom w:val="nil"/>
              <w:right w:val="nil"/>
            </w:tcBorders>
            <w:shd w:val="clear" w:color="auto" w:fill="auto"/>
            <w:hideMark/>
          </w:tcPr>
          <w:p w14:paraId="3BF59117" w14:textId="77777777" w:rsidR="00E63794" w:rsidRPr="00FF21A4" w:rsidRDefault="00E63794" w:rsidP="005D2BC8">
            <w:r w:rsidRPr="00FF21A4">
              <w:rPr>
                <w:noProof/>
              </w:rPr>
              <w:drawing>
                <wp:inline distT="0" distB="0" distL="0" distR="0" wp14:anchorId="182CF4E8" wp14:editId="0FBC1CA9">
                  <wp:extent cx="1360170" cy="906780"/>
                  <wp:effectExtent l="0" t="0" r="0" b="7620"/>
                  <wp:docPr id="829350470" name="Picture 3"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orres Strait Islands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170" cy="906780"/>
                          </a:xfrm>
                          <a:prstGeom prst="rect">
                            <a:avLst/>
                          </a:prstGeom>
                          <a:noFill/>
                          <a:ln>
                            <a:noFill/>
                          </a:ln>
                        </pic:spPr>
                      </pic:pic>
                    </a:graphicData>
                  </a:graphic>
                </wp:inline>
              </w:drawing>
            </w:r>
            <w:r w:rsidRPr="00FF21A4">
              <w:t> </w:t>
            </w:r>
          </w:p>
        </w:tc>
      </w:tr>
    </w:tbl>
    <w:p w14:paraId="674F656D" w14:textId="77777777" w:rsidR="00E63794" w:rsidRPr="00FF21A4" w:rsidRDefault="00E63794" w:rsidP="00E63794">
      <w:r w:rsidRPr="00FF21A4">
        <w:t>Our work takes place across Victoria.</w:t>
      </w:r>
      <w:r w:rsidRPr="00FF21A4">
        <w:rPr>
          <w:rFonts w:ascii="Times New Roman" w:hAnsi="Times New Roman" w:cs="Times New Roman"/>
        </w:rPr>
        <w:t>  </w:t>
      </w:r>
      <w:proofErr w:type="spellStart"/>
      <w:r w:rsidRPr="00FF21A4">
        <w:t>YACVic’s</w:t>
      </w:r>
      <w:proofErr w:type="spellEnd"/>
      <w:r w:rsidRPr="00FF21A4">
        <w:t xml:space="preserve"> head office is on the lands of the Wurundjeri people of the Kulin Nation</w:t>
      </w:r>
      <w:r w:rsidRPr="00FF21A4">
        <w:rPr>
          <w:b/>
          <w:bCs/>
        </w:rPr>
        <w:t xml:space="preserve"> </w:t>
      </w:r>
      <w:r w:rsidRPr="00FF21A4">
        <w:t xml:space="preserve">in </w:t>
      </w:r>
      <w:proofErr w:type="spellStart"/>
      <w:r w:rsidRPr="00FF21A4">
        <w:t>Naarm</w:t>
      </w:r>
      <w:proofErr w:type="spellEnd"/>
      <w:r w:rsidRPr="00FF21A4">
        <w:t xml:space="preserve"> (Melbourne). We also have offices on the lands of the Gunditjmara Nation</w:t>
      </w:r>
      <w:r w:rsidRPr="00FF21A4">
        <w:rPr>
          <w:b/>
          <w:bCs/>
        </w:rPr>
        <w:t xml:space="preserve"> </w:t>
      </w:r>
      <w:r w:rsidRPr="00FF21A4">
        <w:t xml:space="preserve">in Warrnambool, and on the lands of the Wemba Wamba and Wadi </w:t>
      </w:r>
      <w:proofErr w:type="spellStart"/>
      <w:r w:rsidRPr="00FF21A4">
        <w:t>Wadi</w:t>
      </w:r>
      <w:proofErr w:type="spellEnd"/>
      <w:r w:rsidRPr="00FF21A4">
        <w:t xml:space="preserve"> Nations</w:t>
      </w:r>
      <w:r w:rsidRPr="00FF21A4">
        <w:rPr>
          <w:b/>
          <w:bCs/>
        </w:rPr>
        <w:t xml:space="preserve"> </w:t>
      </w:r>
      <w:r w:rsidRPr="00FF21A4">
        <w:t>in Swan Hill.</w:t>
      </w:r>
      <w:r w:rsidRPr="00FF21A4">
        <w:rPr>
          <w:rFonts w:ascii="Times New Roman" w:hAnsi="Times New Roman" w:cs="Times New Roman"/>
        </w:rPr>
        <w:t>  </w:t>
      </w:r>
      <w:r w:rsidRPr="00FF21A4">
        <w:t> </w:t>
      </w:r>
    </w:p>
    <w:p w14:paraId="6BF2E2AF" w14:textId="77777777" w:rsidR="00E63794" w:rsidRPr="00FF21A4" w:rsidRDefault="00E63794" w:rsidP="00E63794">
      <w:r w:rsidRPr="00FF21A4">
        <w:t>YACVic pays our respects to Elders past and present for their wisdom, strength, support and leadership.</w:t>
      </w:r>
      <w:r w:rsidRPr="00FF21A4">
        <w:rPr>
          <w:b/>
          <w:bCs/>
        </w:rPr>
        <w:t xml:space="preserve"> </w:t>
      </w:r>
      <w:proofErr w:type="spellStart"/>
      <w:r w:rsidRPr="00FF21A4">
        <w:t>Bunjil’s</w:t>
      </w:r>
      <w:proofErr w:type="spellEnd"/>
      <w:r w:rsidRPr="00FF21A4">
        <w:t xml:space="preserve"> lore states that those who walk on this land must care for Country and the waterways as well as care for the children and young people.</w:t>
      </w:r>
      <w:r w:rsidRPr="00FF21A4">
        <w:rPr>
          <w:rFonts w:ascii="Times New Roman" w:hAnsi="Times New Roman" w:cs="Times New Roman"/>
        </w:rPr>
        <w:t>  </w:t>
      </w:r>
      <w:r w:rsidRPr="00FF21A4">
        <w:t> </w:t>
      </w:r>
    </w:p>
    <w:p w14:paraId="5FEF367A" w14:textId="77777777" w:rsidR="00E63794" w:rsidRPr="00FF21A4" w:rsidRDefault="00E63794" w:rsidP="00E63794">
      <w:r w:rsidRPr="00FF21A4">
        <w:t>We stand in solidarity to pay respect to the ongoing culture and continued history of all Aboriginal and Torres Strait Islander nations. Sovereignty was never ceded.</w:t>
      </w:r>
      <w:r w:rsidRPr="00FF21A4">
        <w:rPr>
          <w:rFonts w:ascii="Times New Roman" w:hAnsi="Times New Roman" w:cs="Times New Roman"/>
          <w:b/>
          <w:bCs/>
        </w:rPr>
        <w:t> </w:t>
      </w:r>
      <w:r w:rsidRPr="00FF21A4">
        <w:rPr>
          <w:rFonts w:ascii="Times New Roman" w:hAnsi="Times New Roman" w:cs="Times New Roman"/>
        </w:rPr>
        <w:t> </w:t>
      </w:r>
      <w:r w:rsidRPr="00FF21A4">
        <w:t> </w:t>
      </w:r>
    </w:p>
    <w:p w14:paraId="7709DD87" w14:textId="77777777" w:rsidR="00E63794" w:rsidRPr="00FF21A4" w:rsidRDefault="00E63794" w:rsidP="00E63794">
      <w:pPr>
        <w:pStyle w:val="Heading7"/>
      </w:pPr>
      <w:r w:rsidRPr="00FF21A4">
        <w:t>This always was, and always will be, Aboriginal land.</w:t>
      </w:r>
      <w:r w:rsidRPr="00FF21A4">
        <w:rPr>
          <w:rFonts w:ascii="Times New Roman" w:hAnsi="Times New Roman" w:cs="Times New Roman"/>
        </w:rPr>
        <w:t>  </w:t>
      </w:r>
      <w:r>
        <w:rPr>
          <w:rFonts w:ascii="Times New Roman" w:hAnsi="Times New Roman" w:cs="Times New Roman"/>
        </w:rPr>
        <w:br/>
      </w:r>
    </w:p>
    <w:p w14:paraId="508483DF" w14:textId="77777777" w:rsidR="00E63794" w:rsidRPr="00FF21A4" w:rsidRDefault="00E63794" w:rsidP="00E63794">
      <w:pPr>
        <w:pStyle w:val="Heading3"/>
      </w:pPr>
      <w:bookmarkStart w:id="2" w:name="_Toc177470169"/>
      <w:r w:rsidRPr="00FF21A4">
        <w:t>About YACVic</w:t>
      </w:r>
      <w:bookmarkEnd w:id="2"/>
      <w:r w:rsidRPr="00FF21A4">
        <w:t> </w:t>
      </w:r>
    </w:p>
    <w:p w14:paraId="06C3D75C" w14:textId="77777777" w:rsidR="00E63794" w:rsidRPr="00FF21A4" w:rsidRDefault="00E63794" w:rsidP="00E63794">
      <w:r w:rsidRPr="00FF21A4">
        <w:t>Youth Affairs Council Victoria (YACVic) is the peak body and leading advocate for young people aged 12–25, and the youth sector that supports them. Our vision is that the rights of young people in Victoria are respected, and they are active, visible and valued in their communities. </w:t>
      </w:r>
    </w:p>
    <w:p w14:paraId="222993A1" w14:textId="77777777" w:rsidR="00E63794" w:rsidRPr="00FF21A4" w:rsidRDefault="00E63794" w:rsidP="00E63794">
      <w:r w:rsidRPr="00FF21A4">
        <w:t>We promote youth participation and make policy recommendations on issues that affect young people’s lives, build the capacity of the youth sector and nurture connections for collaboration and support, and identify and advance thinking on emerging issues for young people. As changemakers we have a particular focus on young people who face marginalisation and disadvantage. </w:t>
      </w:r>
    </w:p>
    <w:p w14:paraId="30114B99" w14:textId="77777777" w:rsidR="00E63794" w:rsidRPr="00FF21A4" w:rsidRDefault="00E63794" w:rsidP="00E63794">
      <w:pPr>
        <w:pStyle w:val="Heading3"/>
      </w:pPr>
      <w:bookmarkStart w:id="3" w:name="_Toc177470170"/>
      <w:r w:rsidRPr="00FF21A4">
        <w:t>About YACVic Rural</w:t>
      </w:r>
      <w:bookmarkEnd w:id="3"/>
      <w:r w:rsidRPr="00FF21A4">
        <w:t> </w:t>
      </w:r>
    </w:p>
    <w:p w14:paraId="228E0AB2" w14:textId="77777777" w:rsidR="00E63794" w:rsidRPr="00FF21A4" w:rsidRDefault="00E63794" w:rsidP="00E63794">
      <w:r w:rsidRPr="00FF21A4">
        <w:t>YACVic Rural provides additional targeted advocacy for young people and services in rural and regional Victoria. </w:t>
      </w:r>
    </w:p>
    <w:p w14:paraId="1D94FA9A" w14:textId="5A9A6802" w:rsidR="00975770" w:rsidRDefault="00E63794" w:rsidP="00E63794">
      <w:r w:rsidRPr="00FF21A4">
        <w:t>We connect with young people, youth practitioners and the youth work sector to identify the unique needs and priorities of rural and regional young people. We respond through purpose driven place-based projects, programs and trainings, collective impact, sector support and policy input to accelerate positive change for young people.</w:t>
      </w:r>
      <w:bookmarkEnd w:id="1"/>
    </w:p>
    <w:p w14:paraId="7B2165A1" w14:textId="77777777" w:rsidR="00C51B11" w:rsidRDefault="00C51B11" w:rsidP="00E6379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96" w:themeFill="accent1"/>
        <w:tblLook w:val="04A0" w:firstRow="1" w:lastRow="0" w:firstColumn="1" w:lastColumn="0" w:noHBand="0" w:noVBand="1"/>
      </w:tblPr>
      <w:tblGrid>
        <w:gridCol w:w="9016"/>
      </w:tblGrid>
      <w:tr w:rsidR="00D73054" w14:paraId="3F290A99" w14:textId="77777777" w:rsidTr="00D73054">
        <w:tc>
          <w:tcPr>
            <w:tcW w:w="9016" w:type="dxa"/>
            <w:shd w:val="clear" w:color="auto" w:fill="008296" w:themeFill="accent1"/>
          </w:tcPr>
          <w:p w14:paraId="2010CA2E" w14:textId="75BD80A3" w:rsidR="00D73054" w:rsidRPr="00F7064A" w:rsidRDefault="00D73054" w:rsidP="00F7064A">
            <w:pPr>
              <w:pStyle w:val="Heading1"/>
              <w:spacing w:before="160" w:after="160"/>
              <w:jc w:val="center"/>
              <w:rPr>
                <w:rStyle w:val="IntenseEmphasis"/>
                <w:b/>
                <w:bCs w:val="0"/>
                <w:color w:val="FFFFFF" w:themeColor="background1"/>
              </w:rPr>
            </w:pPr>
            <w:bookmarkStart w:id="4" w:name="_Toc182310608"/>
            <w:bookmarkStart w:id="5" w:name="_Toc182828314"/>
            <w:bookmarkStart w:id="6" w:name="_Toc183517047"/>
            <w:bookmarkStart w:id="7" w:name="_Toc179469150"/>
            <w:bookmarkStart w:id="8" w:name="_Toc180397168"/>
            <w:r w:rsidRPr="00D73054">
              <w:rPr>
                <w:rStyle w:val="IntenseEmphasis"/>
                <w:b/>
                <w:bCs w:val="0"/>
                <w:color w:val="FFFFFF" w:themeColor="background1"/>
                <w:lang w:val="en-US"/>
              </w:rPr>
              <w:lastRenderedPageBreak/>
              <w:t>“The youth sector is vitally important for our entire society. Young people are quite literally the future, and if we do</w:t>
            </w:r>
            <w:r w:rsidR="00B05F06">
              <w:rPr>
                <w:rStyle w:val="IntenseEmphasis"/>
                <w:b/>
                <w:bCs w:val="0"/>
                <w:color w:val="FFFFFF" w:themeColor="background1"/>
                <w:lang w:val="en-US"/>
              </w:rPr>
              <w:t>n’t</w:t>
            </w:r>
            <w:r w:rsidRPr="00D73054">
              <w:rPr>
                <w:rStyle w:val="IntenseEmphasis"/>
                <w:b/>
                <w:bCs w:val="0"/>
                <w:color w:val="FFFFFF" w:themeColor="background1"/>
                <w:lang w:val="en-US"/>
              </w:rPr>
              <w:t xml:space="preserve"> provide them with the services they deserve</w:t>
            </w:r>
            <w:r w:rsidR="00B05F06">
              <w:rPr>
                <w:rStyle w:val="IntenseEmphasis"/>
                <w:b/>
                <w:bCs w:val="0"/>
                <w:color w:val="FFFFFF" w:themeColor="background1"/>
                <w:lang w:val="en-US"/>
              </w:rPr>
              <w:t>,</w:t>
            </w:r>
            <w:r w:rsidRPr="00D73054">
              <w:rPr>
                <w:rStyle w:val="IntenseEmphasis"/>
                <w:b/>
                <w:bCs w:val="0"/>
                <w:color w:val="FFFFFF" w:themeColor="background1"/>
                <w:lang w:val="en-US"/>
              </w:rPr>
              <w:t xml:space="preserve"> th</w:t>
            </w:r>
            <w:r w:rsidR="00B05F06">
              <w:rPr>
                <w:rStyle w:val="IntenseEmphasis"/>
                <w:b/>
                <w:bCs w:val="0"/>
                <w:color w:val="FFFFFF" w:themeColor="background1"/>
                <w:lang w:val="en-US"/>
              </w:rPr>
              <w:t>e</w:t>
            </w:r>
            <w:r w:rsidRPr="00D73054">
              <w:rPr>
                <w:rStyle w:val="IntenseEmphasis"/>
                <w:b/>
                <w:bCs w:val="0"/>
                <w:color w:val="FFFFFF" w:themeColor="background1"/>
                <w:lang w:val="en-US"/>
              </w:rPr>
              <w:t xml:space="preserve">n we are not only doing them an injustice, </w:t>
            </w:r>
            <w:proofErr w:type="gramStart"/>
            <w:r w:rsidRPr="00D73054">
              <w:rPr>
                <w:rStyle w:val="IntenseEmphasis"/>
                <w:b/>
                <w:bCs w:val="0"/>
                <w:color w:val="FFFFFF" w:themeColor="background1"/>
                <w:lang w:val="en-US"/>
              </w:rPr>
              <w:t>we are</w:t>
            </w:r>
            <w:proofErr w:type="gramEnd"/>
            <w:r w:rsidRPr="00D73054">
              <w:rPr>
                <w:rStyle w:val="IntenseEmphasis"/>
                <w:b/>
                <w:bCs w:val="0"/>
                <w:color w:val="FFFFFF" w:themeColor="background1"/>
                <w:lang w:val="en-US"/>
              </w:rPr>
              <w:t xml:space="preserve"> setting ourselves up for failure as a society.”</w:t>
            </w:r>
            <w:r w:rsidRPr="00D73054">
              <w:rPr>
                <w:rStyle w:val="IntenseEmphasis"/>
                <w:b/>
                <w:bCs w:val="0"/>
                <w:color w:val="FFFFFF" w:themeColor="background1"/>
              </w:rPr>
              <w:t>  - Youth Worker</w:t>
            </w:r>
            <w:bookmarkEnd w:id="4"/>
            <w:bookmarkEnd w:id="5"/>
            <w:bookmarkEnd w:id="6"/>
          </w:p>
        </w:tc>
      </w:tr>
    </w:tbl>
    <w:p w14:paraId="78BD67CD" w14:textId="36960BA6" w:rsidR="00022653" w:rsidRDefault="00EA2854" w:rsidP="007C10AC">
      <w:pPr>
        <w:pStyle w:val="Heading1"/>
        <w:spacing w:before="240" w:after="120"/>
      </w:pPr>
      <w:bookmarkStart w:id="9" w:name="_Toc182310609"/>
      <w:bookmarkStart w:id="10" w:name="_Toc182828315"/>
      <w:bookmarkStart w:id="11" w:name="_Toc183517048"/>
      <w:r>
        <w:t>Executive Summary</w:t>
      </w:r>
      <w:bookmarkEnd w:id="7"/>
      <w:bookmarkEnd w:id="8"/>
      <w:bookmarkEnd w:id="9"/>
      <w:bookmarkEnd w:id="10"/>
      <w:bookmarkEnd w:id="11"/>
      <w:r w:rsidR="00975770">
        <w:t xml:space="preserve"> </w:t>
      </w:r>
    </w:p>
    <w:p w14:paraId="6D089C83" w14:textId="0E01CA1E" w:rsidR="006A612D" w:rsidRPr="00022653" w:rsidRDefault="006A612D" w:rsidP="001938A5">
      <w:pPr>
        <w:rPr>
          <w:b/>
          <w:bCs/>
        </w:rPr>
      </w:pPr>
      <w:r w:rsidRPr="00022653">
        <w:rPr>
          <w:b/>
          <w:bCs/>
        </w:rPr>
        <w:t xml:space="preserve">Victoria is </w:t>
      </w:r>
      <w:r w:rsidR="00D7721B">
        <w:rPr>
          <w:b/>
          <w:bCs/>
        </w:rPr>
        <w:t xml:space="preserve">at a critical juncture, facing </w:t>
      </w:r>
      <w:r w:rsidR="005F4DFD" w:rsidRPr="00022653">
        <w:rPr>
          <w:b/>
          <w:bCs/>
        </w:rPr>
        <w:t xml:space="preserve">rising </w:t>
      </w:r>
      <w:r w:rsidR="00F85E72" w:rsidRPr="00022653">
        <w:rPr>
          <w:b/>
          <w:bCs/>
        </w:rPr>
        <w:t>cost</w:t>
      </w:r>
      <w:r w:rsidRPr="00022653">
        <w:rPr>
          <w:b/>
          <w:bCs/>
        </w:rPr>
        <w:t>-</w:t>
      </w:r>
      <w:r w:rsidR="00F85E72" w:rsidRPr="00022653">
        <w:rPr>
          <w:b/>
          <w:bCs/>
        </w:rPr>
        <w:t>of</w:t>
      </w:r>
      <w:r w:rsidRPr="00022653">
        <w:rPr>
          <w:b/>
          <w:bCs/>
        </w:rPr>
        <w:t>-</w:t>
      </w:r>
      <w:r w:rsidR="00F85E72" w:rsidRPr="00022653">
        <w:rPr>
          <w:b/>
          <w:bCs/>
        </w:rPr>
        <w:t xml:space="preserve">living, </w:t>
      </w:r>
      <w:r w:rsidR="00D7721B">
        <w:rPr>
          <w:b/>
          <w:bCs/>
        </w:rPr>
        <w:t xml:space="preserve">the impacts of </w:t>
      </w:r>
      <w:r w:rsidR="00F85E72" w:rsidRPr="00022653">
        <w:rPr>
          <w:b/>
          <w:bCs/>
        </w:rPr>
        <w:t>climate change</w:t>
      </w:r>
      <w:r w:rsidRPr="00022653">
        <w:rPr>
          <w:b/>
          <w:bCs/>
        </w:rPr>
        <w:t xml:space="preserve"> and a</w:t>
      </w:r>
      <w:r w:rsidR="00F85E72" w:rsidRPr="00022653">
        <w:rPr>
          <w:b/>
          <w:bCs/>
        </w:rPr>
        <w:t xml:space="preserve"> housing crisis</w:t>
      </w:r>
      <w:r w:rsidR="00C659FD" w:rsidRPr="00022653">
        <w:rPr>
          <w:b/>
          <w:bCs/>
        </w:rPr>
        <w:t xml:space="preserve">, </w:t>
      </w:r>
      <w:r w:rsidR="00927547">
        <w:rPr>
          <w:b/>
          <w:bCs/>
        </w:rPr>
        <w:t xml:space="preserve">with </w:t>
      </w:r>
      <w:r w:rsidR="00C659FD" w:rsidRPr="00022653">
        <w:rPr>
          <w:b/>
          <w:bCs/>
        </w:rPr>
        <w:t>young people on the front line</w:t>
      </w:r>
      <w:r w:rsidR="00927547">
        <w:rPr>
          <w:b/>
          <w:bCs/>
        </w:rPr>
        <w:t>.</w:t>
      </w:r>
    </w:p>
    <w:p w14:paraId="3740830E" w14:textId="0F291C0C" w:rsidR="00F3056D" w:rsidRPr="00B84FA5" w:rsidRDefault="00FD1760" w:rsidP="001938A5">
      <w:r>
        <w:t xml:space="preserve">Young people are </w:t>
      </w:r>
      <w:r w:rsidR="00ED6B0B">
        <w:t>experiencing</w:t>
      </w:r>
      <w:r>
        <w:t xml:space="preserve"> </w:t>
      </w:r>
      <w:r w:rsidR="00075546">
        <w:t xml:space="preserve">rising </w:t>
      </w:r>
      <w:r w:rsidR="00593786">
        <w:t xml:space="preserve">educational disengagement, </w:t>
      </w:r>
      <w:r w:rsidR="00ED6B0B">
        <w:t>still navigating the after</w:t>
      </w:r>
      <w:r w:rsidR="0C271EDF">
        <w:t>-</w:t>
      </w:r>
      <w:r w:rsidR="00ED6B0B">
        <w:t xml:space="preserve">effects of the COVID years, </w:t>
      </w:r>
      <w:r w:rsidR="00285345">
        <w:t xml:space="preserve">discrimination, </w:t>
      </w:r>
      <w:r w:rsidR="009E489D">
        <w:t>homelessness</w:t>
      </w:r>
      <w:r w:rsidR="00174E5B">
        <w:t xml:space="preserve">, </w:t>
      </w:r>
      <w:r w:rsidR="00FE1361">
        <w:t>mental health</w:t>
      </w:r>
      <w:r w:rsidR="0048151D">
        <w:t xml:space="preserve"> </w:t>
      </w:r>
      <w:r w:rsidR="007C2FBA">
        <w:t>challenges</w:t>
      </w:r>
      <w:r w:rsidR="0048151D">
        <w:t>,</w:t>
      </w:r>
      <w:r w:rsidR="00FE1361">
        <w:t xml:space="preserve"> and </w:t>
      </w:r>
      <w:r w:rsidR="00AD5513">
        <w:t xml:space="preserve">alarming rates of </w:t>
      </w:r>
      <w:r w:rsidR="00FE1361">
        <w:t xml:space="preserve">suicide. </w:t>
      </w:r>
      <w:r w:rsidR="5B788C66">
        <w:t>It is</w:t>
      </w:r>
      <w:r w:rsidR="00791C14">
        <w:t xml:space="preserve"> </w:t>
      </w:r>
      <w:r w:rsidR="0095654D">
        <w:t xml:space="preserve">critical we strengthen </w:t>
      </w:r>
      <w:r w:rsidR="006C2AD5">
        <w:t xml:space="preserve">the </w:t>
      </w:r>
      <w:r w:rsidR="003B1BC6">
        <w:t xml:space="preserve">systems designed to support young people. </w:t>
      </w:r>
      <w:r w:rsidR="003B6110">
        <w:t xml:space="preserve">The more we invest in young people now, </w:t>
      </w:r>
      <w:r w:rsidR="00D32470">
        <w:t>the better Victoria’s community and future will be.</w:t>
      </w:r>
    </w:p>
    <w:p w14:paraId="07832F71" w14:textId="1E78F04B" w:rsidR="003D3FE5" w:rsidRPr="003D3FE5" w:rsidRDefault="00680D80" w:rsidP="005709F4">
      <w:pPr>
        <w:rPr>
          <w:rStyle w:val="Hyperlink"/>
          <w:color w:val="auto"/>
          <w:szCs w:val="24"/>
          <w:u w:val="none"/>
        </w:rPr>
      </w:pPr>
      <w:r w:rsidRPr="005709F4">
        <w:rPr>
          <w:rStyle w:val="Hyperlink"/>
          <w:color w:val="auto"/>
          <w:szCs w:val="24"/>
          <w:u w:val="none"/>
        </w:rPr>
        <w:t>The Victorian youth sector plays a pivotal role</w:t>
      </w:r>
      <w:r w:rsidR="003D3FE5">
        <w:rPr>
          <w:rStyle w:val="Hyperlink"/>
          <w:color w:val="auto"/>
          <w:szCs w:val="24"/>
          <w:u w:val="none"/>
        </w:rPr>
        <w:t xml:space="preserve"> in supporting young Victorians. A </w:t>
      </w:r>
      <w:r w:rsidR="003D3FE5" w:rsidRPr="003D3FE5">
        <w:rPr>
          <w:szCs w:val="24"/>
          <w:lang w:val="en-US"/>
        </w:rPr>
        <w:t xml:space="preserve">Social Return On Investment (SROI) report undertaken by Deloitte found that </w:t>
      </w:r>
      <w:r w:rsidR="003D3FE5" w:rsidRPr="003D3FE5">
        <w:rPr>
          <w:b/>
          <w:bCs/>
          <w:szCs w:val="24"/>
          <w:lang w:val="en-US"/>
        </w:rPr>
        <w:t>every $1 invested in young people via youth sector programs directly returns at least $2.62 in benefits</w:t>
      </w:r>
      <w:r w:rsidR="003D3FE5" w:rsidRPr="003D3FE5">
        <w:rPr>
          <w:szCs w:val="24"/>
          <w:lang w:val="en-US"/>
        </w:rPr>
        <w:t xml:space="preserve"> through improved economic, social and health outcomes for young people, along with reduced need for crisis interventions and acute care</w:t>
      </w:r>
      <w:r w:rsidR="003D3FE5">
        <w:rPr>
          <w:szCs w:val="24"/>
          <w:lang w:val="en-US"/>
        </w:rPr>
        <w:t>.</w:t>
      </w:r>
      <w:r w:rsidR="00A9724C">
        <w:rPr>
          <w:rStyle w:val="EndnoteReference"/>
          <w:szCs w:val="24"/>
          <w:lang w:val="en-US"/>
        </w:rPr>
        <w:endnoteReference w:id="2"/>
      </w:r>
    </w:p>
    <w:p w14:paraId="7EE36590" w14:textId="17D75A1F" w:rsidR="005709F4" w:rsidRPr="007F4E9C" w:rsidRDefault="00A9724C" w:rsidP="005709F4">
      <w:pPr>
        <w:rPr>
          <w:rStyle w:val="Hyperlink"/>
          <w:color w:val="auto"/>
          <w:u w:val="none"/>
        </w:rPr>
      </w:pPr>
      <w:r>
        <w:rPr>
          <w:rStyle w:val="Hyperlink"/>
          <w:color w:val="auto"/>
          <w:szCs w:val="24"/>
          <w:u w:val="none"/>
        </w:rPr>
        <w:t>Y</w:t>
      </w:r>
      <w:r w:rsidR="00547164">
        <w:rPr>
          <w:rStyle w:val="Hyperlink"/>
          <w:color w:val="auto"/>
          <w:szCs w:val="24"/>
          <w:u w:val="none"/>
        </w:rPr>
        <w:t>et</w:t>
      </w:r>
      <w:r w:rsidR="00BE2B9D">
        <w:rPr>
          <w:rStyle w:val="Hyperlink"/>
          <w:color w:val="auto"/>
          <w:szCs w:val="24"/>
          <w:u w:val="none"/>
        </w:rPr>
        <w:t>, the youth sector is</w:t>
      </w:r>
      <w:r w:rsidR="00367BCA">
        <w:rPr>
          <w:rStyle w:val="Hyperlink"/>
          <w:color w:val="auto"/>
          <w:szCs w:val="24"/>
          <w:u w:val="none"/>
        </w:rPr>
        <w:t xml:space="preserve"> facing </w:t>
      </w:r>
      <w:r w:rsidR="00CA4401">
        <w:rPr>
          <w:rStyle w:val="Hyperlink"/>
          <w:color w:val="auto"/>
          <w:szCs w:val="24"/>
          <w:u w:val="none"/>
        </w:rPr>
        <w:t xml:space="preserve">significant </w:t>
      </w:r>
      <w:r w:rsidR="00593786">
        <w:t>workforce challenges</w:t>
      </w:r>
      <w:r w:rsidR="007F4E9C">
        <w:t xml:space="preserve"> – including i</w:t>
      </w:r>
      <w:r w:rsidR="00593786">
        <w:t>ncreasing</w:t>
      </w:r>
      <w:r w:rsidR="00260928">
        <w:t xml:space="preserve"> operational</w:t>
      </w:r>
      <w:r w:rsidR="00593786">
        <w:t xml:space="preserve"> costs</w:t>
      </w:r>
      <w:r w:rsidR="008F1B9A">
        <w:t xml:space="preserve">, </w:t>
      </w:r>
      <w:r w:rsidR="00B20A7B">
        <w:t>stagnant or reduced funding in real teams, high volume</w:t>
      </w:r>
      <w:r w:rsidR="005B1FA3">
        <w:t>s of</w:t>
      </w:r>
      <w:r w:rsidR="00440960">
        <w:t xml:space="preserve"> </w:t>
      </w:r>
      <w:r w:rsidR="005B1FA3">
        <w:t xml:space="preserve">complex </w:t>
      </w:r>
      <w:r w:rsidR="008F1B9A">
        <w:t>case</w:t>
      </w:r>
      <w:r w:rsidR="005B1FA3">
        <w:t>s</w:t>
      </w:r>
      <w:r w:rsidR="006C7389">
        <w:t xml:space="preserve">, </w:t>
      </w:r>
      <w:r w:rsidR="006264C5">
        <w:t>and</w:t>
      </w:r>
      <w:r w:rsidR="005B1FA3">
        <w:t xml:space="preserve"> staff</w:t>
      </w:r>
      <w:r w:rsidR="006264C5">
        <w:t xml:space="preserve"> </w:t>
      </w:r>
      <w:r w:rsidR="007F4E9C">
        <w:t>burn-out</w:t>
      </w:r>
      <w:r w:rsidR="008F1B9A">
        <w:t xml:space="preserve">. </w:t>
      </w:r>
      <w:r w:rsidR="005709F4" w:rsidRPr="009F1B8D">
        <w:rPr>
          <w:rStyle w:val="Hyperlink"/>
          <w:b/>
          <w:bCs/>
          <w:color w:val="auto"/>
          <w:szCs w:val="24"/>
          <w:u w:val="none"/>
        </w:rPr>
        <w:t xml:space="preserve">Our sector must be adequately resourced to </w:t>
      </w:r>
      <w:r w:rsidR="00696648">
        <w:rPr>
          <w:rStyle w:val="Hyperlink"/>
          <w:b/>
          <w:bCs/>
          <w:color w:val="auto"/>
          <w:szCs w:val="24"/>
          <w:u w:val="none"/>
        </w:rPr>
        <w:t xml:space="preserve">deliver safe, inclusive and effective services </w:t>
      </w:r>
      <w:r w:rsidR="008650DF">
        <w:rPr>
          <w:rStyle w:val="Hyperlink"/>
          <w:b/>
          <w:bCs/>
          <w:color w:val="auto"/>
          <w:szCs w:val="24"/>
          <w:u w:val="none"/>
        </w:rPr>
        <w:t>to</w:t>
      </w:r>
      <w:r w:rsidR="00696648">
        <w:rPr>
          <w:rStyle w:val="Hyperlink"/>
          <w:b/>
          <w:bCs/>
          <w:color w:val="auto"/>
          <w:szCs w:val="24"/>
          <w:u w:val="none"/>
        </w:rPr>
        <w:t xml:space="preserve"> support</w:t>
      </w:r>
      <w:r w:rsidR="005709F4" w:rsidRPr="009F1B8D">
        <w:rPr>
          <w:rStyle w:val="Hyperlink"/>
          <w:b/>
          <w:bCs/>
          <w:color w:val="auto"/>
          <w:szCs w:val="24"/>
          <w:u w:val="none"/>
        </w:rPr>
        <w:t xml:space="preserve"> young people to reach their full potential and thrive.</w:t>
      </w:r>
      <w:r w:rsidR="005709F4" w:rsidRPr="005709F4">
        <w:rPr>
          <w:rStyle w:val="Hyperlink"/>
          <w:color w:val="auto"/>
          <w:szCs w:val="24"/>
          <w:u w:val="none"/>
        </w:rPr>
        <w:t xml:space="preserve"> </w:t>
      </w:r>
    </w:p>
    <w:p w14:paraId="77370F14" w14:textId="762715BF" w:rsidR="00EA3D75" w:rsidRPr="00313A91" w:rsidRDefault="00E31062" w:rsidP="00D81CF8">
      <w:pPr>
        <w:rPr>
          <w:rStyle w:val="Hyperlink"/>
          <w:color w:val="auto"/>
          <w:u w:val="none"/>
        </w:rPr>
      </w:pPr>
      <w:r w:rsidRPr="00E31062">
        <w:rPr>
          <w:b/>
          <w:bCs/>
        </w:rPr>
        <w:t>The 2025-26 Victorian State Budget</w:t>
      </w:r>
      <w:r w:rsidRPr="00744E08">
        <w:rPr>
          <w:b/>
          <w:bCs/>
        </w:rPr>
        <w:t xml:space="preserve"> </w:t>
      </w:r>
      <w:r w:rsidR="002D4881" w:rsidRPr="00744E08">
        <w:rPr>
          <w:b/>
          <w:bCs/>
        </w:rPr>
        <w:t>must</w:t>
      </w:r>
      <w:r w:rsidR="00744E08" w:rsidRPr="00744E08">
        <w:rPr>
          <w:b/>
          <w:bCs/>
        </w:rPr>
        <w:t xml:space="preserve"> </w:t>
      </w:r>
      <w:r w:rsidR="008878AA">
        <w:rPr>
          <w:b/>
          <w:bCs/>
        </w:rPr>
        <w:t xml:space="preserve">commit </w:t>
      </w:r>
      <w:r w:rsidR="00744E08" w:rsidRPr="00744E08">
        <w:rPr>
          <w:b/>
          <w:bCs/>
        </w:rPr>
        <w:t>to sustainable, long-term solutions.</w:t>
      </w:r>
      <w:r>
        <w:rPr>
          <w:b/>
          <w:bCs/>
        </w:rPr>
        <w:t xml:space="preserve"> </w:t>
      </w:r>
      <w:r w:rsidR="00841899" w:rsidRPr="007D7C15">
        <w:t xml:space="preserve">To achieve success, </w:t>
      </w:r>
      <w:r w:rsidR="007D7C15" w:rsidRPr="007D7C15">
        <w:t>Victoria</w:t>
      </w:r>
      <w:r w:rsidR="007D7C15">
        <w:rPr>
          <w:b/>
          <w:bCs/>
        </w:rPr>
        <w:t xml:space="preserve"> </w:t>
      </w:r>
      <w:r w:rsidR="007D7C15" w:rsidRPr="7EEE9FA7">
        <w:rPr>
          <w:rStyle w:val="Hyperlink"/>
          <w:color w:val="auto"/>
          <w:u w:val="none"/>
        </w:rPr>
        <w:t>must prioritise youth engagement</w:t>
      </w:r>
      <w:r w:rsidR="00F43788" w:rsidRPr="7EEE9FA7">
        <w:rPr>
          <w:rStyle w:val="Hyperlink"/>
          <w:color w:val="auto"/>
          <w:u w:val="none"/>
        </w:rPr>
        <w:t xml:space="preserve"> through </w:t>
      </w:r>
      <w:r w:rsidR="00DF0980" w:rsidRPr="7EEE9FA7">
        <w:rPr>
          <w:rStyle w:val="Hyperlink"/>
          <w:color w:val="auto"/>
          <w:u w:val="none"/>
        </w:rPr>
        <w:t>meaningful co-design proces</w:t>
      </w:r>
      <w:r w:rsidR="00EF7F15" w:rsidRPr="7EEE9FA7">
        <w:rPr>
          <w:rStyle w:val="Hyperlink"/>
          <w:color w:val="auto"/>
          <w:u w:val="none"/>
        </w:rPr>
        <w:t>ses</w:t>
      </w:r>
      <w:r w:rsidR="00727563" w:rsidRPr="7EEE9FA7">
        <w:rPr>
          <w:rStyle w:val="Hyperlink"/>
          <w:color w:val="auto"/>
          <w:u w:val="none"/>
        </w:rPr>
        <w:t xml:space="preserve">. </w:t>
      </w:r>
      <w:r w:rsidR="00830F0A" w:rsidRPr="7EEE9FA7">
        <w:rPr>
          <w:rStyle w:val="Hyperlink"/>
          <w:color w:val="auto"/>
          <w:u w:val="none"/>
        </w:rPr>
        <w:t>Young people want a say in the decisions that affect them</w:t>
      </w:r>
      <w:r w:rsidR="2CAAA610" w:rsidRPr="014309C3">
        <w:rPr>
          <w:rStyle w:val="Hyperlink"/>
          <w:color w:val="auto"/>
          <w:u w:val="none"/>
        </w:rPr>
        <w:t>. Th</w:t>
      </w:r>
      <w:r w:rsidR="00830F0A" w:rsidRPr="7EEE9FA7">
        <w:rPr>
          <w:rStyle w:val="Hyperlink"/>
          <w:color w:val="auto"/>
          <w:u w:val="none"/>
        </w:rPr>
        <w:t xml:space="preserve">ey </w:t>
      </w:r>
      <w:r w:rsidR="00452073">
        <w:rPr>
          <w:rStyle w:val="Hyperlink"/>
          <w:color w:val="auto"/>
          <w:u w:val="none"/>
        </w:rPr>
        <w:t xml:space="preserve">have a right </w:t>
      </w:r>
      <w:r w:rsidR="005D4DDA">
        <w:rPr>
          <w:rStyle w:val="Hyperlink"/>
          <w:color w:val="auto"/>
          <w:u w:val="none"/>
        </w:rPr>
        <w:t xml:space="preserve">to be involved in, and central to, </w:t>
      </w:r>
      <w:r w:rsidR="007D7C15" w:rsidRPr="7EEE9FA7">
        <w:rPr>
          <w:rStyle w:val="Hyperlink"/>
          <w:color w:val="auto"/>
          <w:u w:val="none"/>
        </w:rPr>
        <w:t>discussion</w:t>
      </w:r>
      <w:r w:rsidR="005D4DDA">
        <w:rPr>
          <w:rStyle w:val="Hyperlink"/>
          <w:color w:val="auto"/>
          <w:u w:val="none"/>
        </w:rPr>
        <w:t>s</w:t>
      </w:r>
      <w:r w:rsidR="007D7C15" w:rsidRPr="7EEE9FA7">
        <w:rPr>
          <w:rStyle w:val="Hyperlink"/>
          <w:color w:val="auto"/>
          <w:u w:val="none"/>
        </w:rPr>
        <w:t xml:space="preserve"> about policies and services that shape their futures.</w:t>
      </w:r>
    </w:p>
    <w:p w14:paraId="3B0E72F1" w14:textId="2CF37AFA" w:rsidR="00A37FA2" w:rsidRPr="00744E08" w:rsidRDefault="0014681B" w:rsidP="00D81CF8">
      <w:r>
        <w:t xml:space="preserve">This submission </w:t>
      </w:r>
      <w:r w:rsidR="00746381">
        <w:t>outline</w:t>
      </w:r>
      <w:r>
        <w:t xml:space="preserve">s </w:t>
      </w:r>
      <w:r w:rsidR="00D27BDD" w:rsidRPr="00D27BDD">
        <w:rPr>
          <w:u w:val="single"/>
        </w:rPr>
        <w:t>53</w:t>
      </w:r>
      <w:r w:rsidRPr="00D27BDD">
        <w:rPr>
          <w:u w:val="single"/>
        </w:rPr>
        <w:t xml:space="preserve"> recommendations</w:t>
      </w:r>
      <w:r>
        <w:t xml:space="preserve"> for priority investments</w:t>
      </w:r>
      <w:r w:rsidR="00E1757B">
        <w:t xml:space="preserve"> across 12</w:t>
      </w:r>
      <w:r w:rsidR="004F3605">
        <w:t xml:space="preserve"> focus areas</w:t>
      </w:r>
      <w:r w:rsidR="00260402">
        <w:t>, including</w:t>
      </w:r>
      <w:r w:rsidR="00B84E30">
        <w:t>:</w:t>
      </w:r>
    </w:p>
    <w:p w14:paraId="516AC13D" w14:textId="50ACDCB4" w:rsidR="00D81CF8" w:rsidRDefault="005E2A2B" w:rsidP="007622C9">
      <w:pPr>
        <w:pStyle w:val="ListParagraph"/>
        <w:numPr>
          <w:ilvl w:val="0"/>
          <w:numId w:val="1"/>
        </w:numPr>
        <w:spacing w:after="120"/>
        <w:ind w:left="714" w:hanging="357"/>
        <w:contextualSpacing w:val="0"/>
      </w:pPr>
      <w:r w:rsidRPr="00C40FE6">
        <w:rPr>
          <w:b/>
          <w:bCs/>
        </w:rPr>
        <w:t>Strengthen</w:t>
      </w:r>
      <w:r w:rsidR="00BB32FD">
        <w:rPr>
          <w:b/>
          <w:bCs/>
        </w:rPr>
        <w:t>ing</w:t>
      </w:r>
      <w:r w:rsidRPr="00C40FE6">
        <w:rPr>
          <w:b/>
          <w:bCs/>
        </w:rPr>
        <w:t xml:space="preserve"> Victoria’s youth sector</w:t>
      </w:r>
      <w:r w:rsidR="00FB0A49">
        <w:rPr>
          <w:b/>
          <w:bCs/>
        </w:rPr>
        <w:t xml:space="preserve"> </w:t>
      </w:r>
      <w:r w:rsidR="00FB0A49" w:rsidRPr="00FB0A49">
        <w:t xml:space="preserve">through </w:t>
      </w:r>
      <w:r w:rsidR="00FB0A49">
        <w:t>longer contracts</w:t>
      </w:r>
      <w:r w:rsidR="007712BE">
        <w:t xml:space="preserve"> and place-based youth services. </w:t>
      </w:r>
    </w:p>
    <w:p w14:paraId="07841250" w14:textId="71B2CB56" w:rsidR="00D81CF8" w:rsidRDefault="00641170" w:rsidP="007622C9">
      <w:pPr>
        <w:pStyle w:val="ListParagraph"/>
        <w:numPr>
          <w:ilvl w:val="0"/>
          <w:numId w:val="1"/>
        </w:numPr>
        <w:spacing w:after="120"/>
        <w:ind w:left="714" w:hanging="357"/>
        <w:contextualSpacing w:val="0"/>
      </w:pPr>
      <w:r>
        <w:rPr>
          <w:b/>
          <w:bCs/>
          <w:szCs w:val="24"/>
        </w:rPr>
        <w:t>End</w:t>
      </w:r>
      <w:r w:rsidR="00BB32FD">
        <w:rPr>
          <w:b/>
          <w:bCs/>
          <w:szCs w:val="24"/>
        </w:rPr>
        <w:t>ing</w:t>
      </w:r>
      <w:r>
        <w:rPr>
          <w:b/>
          <w:bCs/>
          <w:szCs w:val="24"/>
        </w:rPr>
        <w:t xml:space="preserve"> youth homelessness and housing insecurity</w:t>
      </w:r>
      <w:r w:rsidR="00746381">
        <w:rPr>
          <w:b/>
          <w:bCs/>
          <w:szCs w:val="24"/>
        </w:rPr>
        <w:t xml:space="preserve"> </w:t>
      </w:r>
      <w:r w:rsidR="00746381" w:rsidRPr="00BB32FD">
        <w:rPr>
          <w:szCs w:val="24"/>
        </w:rPr>
        <w:t>by</w:t>
      </w:r>
      <w:r>
        <w:rPr>
          <w:b/>
          <w:bCs/>
          <w:szCs w:val="24"/>
        </w:rPr>
        <w:t xml:space="preserve"> </w:t>
      </w:r>
      <w:r w:rsidR="00746381">
        <w:rPr>
          <w:szCs w:val="24"/>
        </w:rPr>
        <w:t>d</w:t>
      </w:r>
      <w:r w:rsidR="001F46AA" w:rsidRPr="00641170">
        <w:rPr>
          <w:szCs w:val="24"/>
        </w:rPr>
        <w:t>evelop</w:t>
      </w:r>
      <w:r w:rsidR="00746381">
        <w:rPr>
          <w:szCs w:val="24"/>
        </w:rPr>
        <w:t>ing</w:t>
      </w:r>
      <w:r w:rsidR="001F46AA" w:rsidRPr="00641170">
        <w:rPr>
          <w:szCs w:val="24"/>
        </w:rPr>
        <w:t xml:space="preserve"> </w:t>
      </w:r>
      <w:r w:rsidR="00301C6E" w:rsidRPr="00641170">
        <w:rPr>
          <w:szCs w:val="24"/>
        </w:rPr>
        <w:t xml:space="preserve">a </w:t>
      </w:r>
      <w:r w:rsidR="002A5024" w:rsidRPr="00641170">
        <w:rPr>
          <w:szCs w:val="24"/>
        </w:rPr>
        <w:t>co-designed Victorian specific Youth Housing and Homelessness Strategy</w:t>
      </w:r>
      <w:r w:rsidR="00BB32FD">
        <w:rPr>
          <w:szCs w:val="24"/>
        </w:rPr>
        <w:t>.</w:t>
      </w:r>
    </w:p>
    <w:p w14:paraId="70BF2FAC" w14:textId="2A4C1CB1" w:rsidR="00D81CF8" w:rsidRDefault="000A7F95" w:rsidP="007622C9">
      <w:pPr>
        <w:pStyle w:val="ListParagraph"/>
        <w:numPr>
          <w:ilvl w:val="0"/>
          <w:numId w:val="1"/>
        </w:numPr>
        <w:spacing w:after="120"/>
        <w:ind w:left="714" w:hanging="357"/>
        <w:contextualSpacing w:val="0"/>
      </w:pPr>
      <w:r w:rsidRPr="009D2C48">
        <w:rPr>
          <w:b/>
          <w:bCs/>
        </w:rPr>
        <w:t>Address</w:t>
      </w:r>
      <w:r w:rsidR="00BB32FD">
        <w:rPr>
          <w:b/>
          <w:bCs/>
        </w:rPr>
        <w:t>ing</w:t>
      </w:r>
      <w:r w:rsidRPr="009D2C48">
        <w:rPr>
          <w:b/>
          <w:bCs/>
        </w:rPr>
        <w:t xml:space="preserve"> rural transport disad</w:t>
      </w:r>
      <w:r w:rsidR="005951B9" w:rsidRPr="009D2C48">
        <w:rPr>
          <w:b/>
          <w:bCs/>
        </w:rPr>
        <w:t>vantage</w:t>
      </w:r>
      <w:r w:rsidR="005951B9">
        <w:t xml:space="preserve"> </w:t>
      </w:r>
      <w:r w:rsidR="009D2C48">
        <w:t>for young people and youth sector workers</w:t>
      </w:r>
      <w:r w:rsidR="00D67508">
        <w:t xml:space="preserve">. </w:t>
      </w:r>
    </w:p>
    <w:p w14:paraId="18B82DA7" w14:textId="43571863" w:rsidR="00D67508" w:rsidRDefault="008204F8" w:rsidP="007622C9">
      <w:pPr>
        <w:pStyle w:val="ListParagraph"/>
        <w:numPr>
          <w:ilvl w:val="0"/>
          <w:numId w:val="1"/>
        </w:numPr>
        <w:spacing w:after="120"/>
        <w:ind w:left="714" w:hanging="357"/>
        <w:contextualSpacing w:val="0"/>
      </w:pPr>
      <w:r w:rsidRPr="00726C71">
        <w:rPr>
          <w:b/>
          <w:bCs/>
        </w:rPr>
        <w:t>Supporting</w:t>
      </w:r>
      <w:r w:rsidR="00D67508" w:rsidRPr="00726C71">
        <w:rPr>
          <w:b/>
          <w:bCs/>
        </w:rPr>
        <w:t xml:space="preserve"> youth mental health</w:t>
      </w:r>
      <w:r w:rsidR="00726C71">
        <w:t xml:space="preserve"> through tailored early intervention </w:t>
      </w:r>
      <w:r w:rsidR="00070C72">
        <w:t>programs</w:t>
      </w:r>
      <w:r w:rsidR="00726C71">
        <w:t xml:space="preserve"> </w:t>
      </w:r>
      <w:r w:rsidR="00E261A2">
        <w:t xml:space="preserve">and youth-led </w:t>
      </w:r>
      <w:r w:rsidR="005C6C69">
        <w:t xml:space="preserve">education. </w:t>
      </w:r>
    </w:p>
    <w:p w14:paraId="7C5F5743" w14:textId="73D26A3F" w:rsidR="008873F9" w:rsidRDefault="00CB7AE8" w:rsidP="005A6CA5">
      <w:r>
        <w:lastRenderedPageBreak/>
        <w:t>Our recommendations</w:t>
      </w:r>
      <w:r w:rsidR="00BB32FD">
        <w:t xml:space="preserve"> are</w:t>
      </w:r>
      <w:r w:rsidR="00070C72">
        <w:t xml:space="preserve"> based on extensive consultations</w:t>
      </w:r>
      <w:r w:rsidR="005A6CA5">
        <w:t>, including:</w:t>
      </w:r>
      <w:r w:rsidR="00CB7B93">
        <w:t xml:space="preserve"> </w:t>
      </w:r>
    </w:p>
    <w:p w14:paraId="625B5846" w14:textId="288572FE" w:rsidR="00BA061B" w:rsidRPr="00F85E72" w:rsidRDefault="00CB7B93" w:rsidP="00832DC1">
      <w:pPr>
        <w:pStyle w:val="ListParagraph"/>
        <w:numPr>
          <w:ilvl w:val="0"/>
          <w:numId w:val="16"/>
        </w:numPr>
        <w:spacing w:after="120"/>
        <w:ind w:left="714" w:hanging="357"/>
        <w:contextualSpacing w:val="0"/>
        <w:rPr>
          <w:rFonts w:eastAsiaTheme="majorEastAsia" w:cs="Arial"/>
          <w:lang w:val="en-US"/>
        </w:rPr>
      </w:pPr>
      <w:proofErr w:type="spellStart"/>
      <w:r w:rsidRPr="00B87AAC">
        <w:t>YACVic</w:t>
      </w:r>
      <w:r w:rsidR="007D3A83" w:rsidRPr="00B87AAC">
        <w:t>’</w:t>
      </w:r>
      <w:r w:rsidRPr="00B87AAC">
        <w:t>s</w:t>
      </w:r>
      <w:proofErr w:type="spellEnd"/>
      <w:r w:rsidRPr="00B87AAC">
        <w:t xml:space="preserve"> </w:t>
      </w:r>
      <w:r w:rsidR="007D3A83" w:rsidRPr="00B87AAC">
        <w:t xml:space="preserve">2024 </w:t>
      </w:r>
      <w:r w:rsidR="000C18F5" w:rsidRPr="00B87AAC">
        <w:t>L</w:t>
      </w:r>
      <w:r w:rsidRPr="00B87AAC">
        <w:t>iste</w:t>
      </w:r>
      <w:r w:rsidR="007D3A83" w:rsidRPr="00B87AAC">
        <w:t>n</w:t>
      </w:r>
      <w:r w:rsidRPr="00B87AAC">
        <w:t xml:space="preserve">ing </w:t>
      </w:r>
      <w:r w:rsidR="000C18F5" w:rsidRPr="00B87AAC">
        <w:t>T</w:t>
      </w:r>
      <w:r w:rsidRPr="00B87AAC">
        <w:t>our w</w:t>
      </w:r>
      <w:r w:rsidR="00FB3BA2" w:rsidRPr="00B87AAC">
        <w:t>ith</w:t>
      </w:r>
      <w:r w:rsidR="007D3A83" w:rsidRPr="00B87AAC">
        <w:rPr>
          <w:rFonts w:eastAsiaTheme="majorEastAsia" w:cs="Arial"/>
          <w:lang w:val="en-US"/>
        </w:rPr>
        <w:t xml:space="preserve"> </w:t>
      </w:r>
      <w:r w:rsidR="00BA061B" w:rsidRPr="00F85E72">
        <w:rPr>
          <w:rFonts w:eastAsiaTheme="majorEastAsia" w:cs="Arial"/>
          <w:lang w:val="en-US"/>
        </w:rPr>
        <w:t>155</w:t>
      </w:r>
      <w:r w:rsidR="007D3A83" w:rsidRPr="00F85E72">
        <w:rPr>
          <w:rFonts w:eastAsiaTheme="majorEastAsia" w:cs="Arial"/>
          <w:lang w:val="en-US"/>
        </w:rPr>
        <w:t xml:space="preserve"> youth sector stakeholders</w:t>
      </w:r>
      <w:r w:rsidR="0063450C">
        <w:rPr>
          <w:rFonts w:eastAsiaTheme="majorEastAsia" w:cs="Arial"/>
          <w:lang w:val="en-US"/>
        </w:rPr>
        <w:t xml:space="preserve"> and</w:t>
      </w:r>
      <w:r w:rsidR="008873F9" w:rsidRPr="00F85E72">
        <w:rPr>
          <w:rFonts w:eastAsiaTheme="majorEastAsia" w:cs="Arial"/>
          <w:lang w:val="en-US"/>
        </w:rPr>
        <w:t xml:space="preserve"> </w:t>
      </w:r>
      <w:r w:rsidR="00B87AAC" w:rsidRPr="00F85E72">
        <w:rPr>
          <w:rFonts w:eastAsiaTheme="majorEastAsia" w:cs="Arial"/>
          <w:lang w:val="en-US"/>
        </w:rPr>
        <w:t>83</w:t>
      </w:r>
      <w:r w:rsidR="007D3A83" w:rsidRPr="00F85E72">
        <w:rPr>
          <w:rFonts w:eastAsiaTheme="majorEastAsia" w:cs="Arial"/>
          <w:lang w:val="en-US"/>
        </w:rPr>
        <w:t xml:space="preserve"> young people</w:t>
      </w:r>
      <w:r w:rsidR="00F85298">
        <w:rPr>
          <w:rFonts w:eastAsiaTheme="majorEastAsia" w:cs="Arial"/>
          <w:lang w:val="en-US"/>
        </w:rPr>
        <w:t>.</w:t>
      </w:r>
    </w:p>
    <w:p w14:paraId="424E5C61" w14:textId="5C38ECEF" w:rsidR="00CB7AE8" w:rsidRPr="005709F4" w:rsidRDefault="000C18F5" w:rsidP="00832DC1">
      <w:pPr>
        <w:pStyle w:val="ListParagraph"/>
        <w:numPr>
          <w:ilvl w:val="0"/>
          <w:numId w:val="16"/>
        </w:numPr>
        <w:spacing w:after="120"/>
        <w:ind w:left="714" w:hanging="357"/>
        <w:contextualSpacing w:val="0"/>
        <w:rPr>
          <w:rFonts w:eastAsiaTheme="majorEastAsia" w:cs="Arial"/>
          <w:lang w:val="en-US"/>
        </w:rPr>
      </w:pPr>
      <w:proofErr w:type="spellStart"/>
      <w:r w:rsidRPr="00B87AAC">
        <w:rPr>
          <w:rFonts w:eastAsiaTheme="majorEastAsia" w:cs="Arial"/>
          <w:lang w:val="en-US"/>
        </w:rPr>
        <w:t>YACVic’s</w:t>
      </w:r>
      <w:proofErr w:type="spellEnd"/>
      <w:r w:rsidRPr="00B87AAC">
        <w:rPr>
          <w:rFonts w:eastAsiaTheme="majorEastAsia" w:cs="Arial"/>
          <w:lang w:val="en-US"/>
        </w:rPr>
        <w:t xml:space="preserve"> </w:t>
      </w:r>
      <w:r w:rsidRPr="00B87AAC">
        <w:rPr>
          <w:szCs w:val="24"/>
        </w:rPr>
        <w:t>2024 Youth Sector Survey</w:t>
      </w:r>
      <w:r>
        <w:rPr>
          <w:szCs w:val="24"/>
        </w:rPr>
        <w:t xml:space="preserve"> with </w:t>
      </w:r>
      <w:r w:rsidRPr="000C18F5">
        <w:rPr>
          <w:szCs w:val="24"/>
        </w:rPr>
        <w:t xml:space="preserve">over 200 Victorian youth workers and their employers. </w:t>
      </w:r>
    </w:p>
    <w:p w14:paraId="7248E7A6" w14:textId="71D9B487" w:rsidR="00D804D9" w:rsidRDefault="00495EA8" w:rsidP="0063450C">
      <w:r>
        <w:rPr>
          <w:szCs w:val="24"/>
        </w:rPr>
        <w:t xml:space="preserve">We are aware of the </w:t>
      </w:r>
      <w:r w:rsidR="00070C72">
        <w:rPr>
          <w:szCs w:val="24"/>
        </w:rPr>
        <w:t>g</w:t>
      </w:r>
      <w:r>
        <w:rPr>
          <w:szCs w:val="24"/>
        </w:rPr>
        <w:t>overnment</w:t>
      </w:r>
      <w:r w:rsidR="00070C72">
        <w:rPr>
          <w:szCs w:val="24"/>
        </w:rPr>
        <w:t>’</w:t>
      </w:r>
      <w:r>
        <w:rPr>
          <w:szCs w:val="24"/>
        </w:rPr>
        <w:t xml:space="preserve">s </w:t>
      </w:r>
      <w:r w:rsidR="00983ADC">
        <w:rPr>
          <w:szCs w:val="24"/>
        </w:rPr>
        <w:t xml:space="preserve">focus </w:t>
      </w:r>
      <w:r w:rsidR="00676FA3">
        <w:rPr>
          <w:szCs w:val="24"/>
        </w:rPr>
        <w:t xml:space="preserve">on </w:t>
      </w:r>
      <w:r>
        <w:rPr>
          <w:szCs w:val="24"/>
        </w:rPr>
        <w:t>debt recovery</w:t>
      </w:r>
      <w:r w:rsidR="00676FA3">
        <w:rPr>
          <w:szCs w:val="24"/>
        </w:rPr>
        <w:t xml:space="preserve"> and are </w:t>
      </w:r>
      <w:r>
        <w:rPr>
          <w:szCs w:val="24"/>
        </w:rPr>
        <w:t xml:space="preserve">committed to </w:t>
      </w:r>
      <w:r w:rsidR="00676FA3">
        <w:rPr>
          <w:szCs w:val="24"/>
        </w:rPr>
        <w:t xml:space="preserve">addressing </w:t>
      </w:r>
      <w:r>
        <w:rPr>
          <w:szCs w:val="24"/>
        </w:rPr>
        <w:t>critical need</w:t>
      </w:r>
      <w:r w:rsidR="00C76112">
        <w:rPr>
          <w:szCs w:val="24"/>
        </w:rPr>
        <w:t xml:space="preserve">s that </w:t>
      </w:r>
      <w:r w:rsidR="00102B7C">
        <w:rPr>
          <w:szCs w:val="24"/>
        </w:rPr>
        <w:t xml:space="preserve">align and deliver </w:t>
      </w:r>
      <w:r w:rsidR="001844D2">
        <w:rPr>
          <w:szCs w:val="24"/>
        </w:rPr>
        <w:t>current</w:t>
      </w:r>
      <w:r w:rsidR="00D804D9">
        <w:rPr>
          <w:szCs w:val="24"/>
        </w:rPr>
        <w:t xml:space="preserve"> </w:t>
      </w:r>
      <w:r w:rsidR="00D804D9" w:rsidRPr="00854216">
        <w:t>initiatives and reform</w:t>
      </w:r>
      <w:r w:rsidR="00D804D9">
        <w:t xml:space="preserve"> </w:t>
      </w:r>
      <w:r w:rsidR="00D804D9" w:rsidRPr="00491291">
        <w:t xml:space="preserve">agendas, </w:t>
      </w:r>
      <w:r w:rsidR="00D804D9">
        <w:t>including</w:t>
      </w:r>
      <w:r w:rsidR="00102B7C">
        <w:t>:</w:t>
      </w:r>
    </w:p>
    <w:p w14:paraId="630E6C19" w14:textId="620E9C32" w:rsidR="006846DD" w:rsidRDefault="006846DD" w:rsidP="00832DC1">
      <w:pPr>
        <w:pStyle w:val="ListParagraph"/>
        <w:numPr>
          <w:ilvl w:val="0"/>
          <w:numId w:val="26"/>
        </w:numPr>
      </w:pPr>
      <w:hyperlink r:id="rId14" w:tgtFrame="_blank" w:history="1">
        <w:r w:rsidRPr="00491291">
          <w:rPr>
            <w:rStyle w:val="Hyperlink"/>
            <w:i/>
            <w:iCs/>
          </w:rPr>
          <w:t>Our Promise, Your Future: Victoria’s Youth Strategy 2022-2027</w:t>
        </w:r>
      </w:hyperlink>
    </w:p>
    <w:p w14:paraId="27F08380" w14:textId="00415F5B" w:rsidR="0013717E" w:rsidRPr="0013717E" w:rsidRDefault="00C27C18" w:rsidP="00832DC1">
      <w:pPr>
        <w:pStyle w:val="ListParagraph"/>
        <w:numPr>
          <w:ilvl w:val="0"/>
          <w:numId w:val="26"/>
        </w:numPr>
        <w:rPr>
          <w:i/>
          <w:iCs/>
        </w:rPr>
      </w:pPr>
      <w:hyperlink r:id="rId15" w:history="1">
        <w:r>
          <w:rPr>
            <w:rStyle w:val="Hyperlink"/>
            <w:i/>
            <w:iCs/>
          </w:rPr>
          <w:t>Mental Health and Wellbeing Reform</w:t>
        </w:r>
      </w:hyperlink>
    </w:p>
    <w:p w14:paraId="425900C2" w14:textId="00B5B44F" w:rsidR="00D73B45" w:rsidRDefault="00D73B45" w:rsidP="00832DC1">
      <w:pPr>
        <w:pStyle w:val="ListParagraph"/>
        <w:numPr>
          <w:ilvl w:val="0"/>
          <w:numId w:val="26"/>
        </w:numPr>
        <w:rPr>
          <w:i/>
          <w:iCs/>
        </w:rPr>
      </w:pPr>
      <w:hyperlink r:id="rId16" w:history="1">
        <w:r w:rsidRPr="00D73B45">
          <w:rPr>
            <w:rStyle w:val="Hyperlink"/>
            <w:i/>
            <w:iCs/>
          </w:rPr>
          <w:t>Pride in our future: Victoria's LGBTIQA+ strategy 2022-32</w:t>
        </w:r>
      </w:hyperlink>
      <w:r w:rsidRPr="00D73B45">
        <w:rPr>
          <w:i/>
          <w:iCs/>
        </w:rPr>
        <w:t xml:space="preserve"> </w:t>
      </w:r>
    </w:p>
    <w:p w14:paraId="1FB4061C" w14:textId="0D10729F" w:rsidR="00E804FC" w:rsidRDefault="00E804FC" w:rsidP="00832DC1">
      <w:pPr>
        <w:pStyle w:val="ListParagraph"/>
        <w:numPr>
          <w:ilvl w:val="0"/>
          <w:numId w:val="26"/>
        </w:numPr>
        <w:rPr>
          <w:i/>
          <w:iCs/>
        </w:rPr>
      </w:pPr>
      <w:hyperlink r:id="rId17" w:history="1">
        <w:r>
          <w:rPr>
            <w:rStyle w:val="Hyperlink"/>
            <w:i/>
            <w:iCs/>
          </w:rPr>
          <w:t>Our equal state: Victoria’s gender equality strategy and action plan 2023–2027</w:t>
        </w:r>
      </w:hyperlink>
      <w:r>
        <w:rPr>
          <w:i/>
          <w:iCs/>
        </w:rPr>
        <w:t xml:space="preserve"> </w:t>
      </w:r>
    </w:p>
    <w:p w14:paraId="58B54691" w14:textId="7378FB85" w:rsidR="00102B7C" w:rsidRPr="00C202F2" w:rsidRDefault="00921B37" w:rsidP="00832DC1">
      <w:pPr>
        <w:pStyle w:val="ListParagraph"/>
        <w:numPr>
          <w:ilvl w:val="0"/>
          <w:numId w:val="26"/>
        </w:numPr>
        <w:rPr>
          <w:i/>
          <w:iCs/>
        </w:rPr>
      </w:pPr>
      <w:hyperlink r:id="rId18" w:history="1">
        <w:r>
          <w:rPr>
            <w:rStyle w:val="Hyperlink"/>
            <w:i/>
            <w:iCs/>
          </w:rPr>
          <w:t>Inclusive Victoria: state disability plan (2022-2026)</w:t>
        </w:r>
      </w:hyperlink>
      <w:r>
        <w:rPr>
          <w:i/>
          <w:iCs/>
        </w:rPr>
        <w:t xml:space="preserve"> </w:t>
      </w:r>
    </w:p>
    <w:p w14:paraId="2493634E" w14:textId="5AEF52B2" w:rsidR="0013717E" w:rsidRDefault="00830357" w:rsidP="0063450C">
      <w:r>
        <w:t>W</w:t>
      </w:r>
      <w:r w:rsidR="00C76112">
        <w:t xml:space="preserve">e </w:t>
      </w:r>
      <w:r>
        <w:t xml:space="preserve">also </w:t>
      </w:r>
      <w:r w:rsidR="00C76112">
        <w:t xml:space="preserve">include </w:t>
      </w:r>
      <w:r w:rsidR="00741195">
        <w:t xml:space="preserve">measures to </w:t>
      </w:r>
      <w:r w:rsidR="00F774B7">
        <w:t xml:space="preserve">support the upcoming </w:t>
      </w:r>
      <w:hyperlink r:id="rId19" w:history="1">
        <w:r w:rsidR="00C27C18" w:rsidRPr="00C76112">
          <w:rPr>
            <w:rStyle w:val="Hyperlink"/>
            <w:i/>
            <w:iCs/>
          </w:rPr>
          <w:t>S</w:t>
        </w:r>
        <w:r w:rsidR="00F774B7" w:rsidRPr="00C76112">
          <w:rPr>
            <w:rStyle w:val="Hyperlink"/>
            <w:i/>
            <w:iCs/>
          </w:rPr>
          <w:t xml:space="preserve">tatewide </w:t>
        </w:r>
        <w:r w:rsidR="00C27C18" w:rsidRPr="00C76112">
          <w:rPr>
            <w:rStyle w:val="Hyperlink"/>
            <w:i/>
            <w:iCs/>
          </w:rPr>
          <w:t>A</w:t>
        </w:r>
        <w:r w:rsidR="00F774B7" w:rsidRPr="00C76112">
          <w:rPr>
            <w:rStyle w:val="Hyperlink"/>
            <w:i/>
            <w:iCs/>
          </w:rPr>
          <w:t xml:space="preserve">ction </w:t>
        </w:r>
        <w:r w:rsidR="00C27C18" w:rsidRPr="00C76112">
          <w:rPr>
            <w:rStyle w:val="Hyperlink"/>
            <w:i/>
            <w:iCs/>
          </w:rPr>
          <w:t>P</w:t>
        </w:r>
        <w:r w:rsidR="00F774B7" w:rsidRPr="00C76112">
          <w:rPr>
            <w:rStyle w:val="Hyperlink"/>
            <w:i/>
            <w:iCs/>
          </w:rPr>
          <w:t>lan to reduce drug harms</w:t>
        </w:r>
      </w:hyperlink>
      <w:r w:rsidR="00F774B7" w:rsidRPr="00C76112">
        <w:rPr>
          <w:i/>
          <w:iCs/>
        </w:rPr>
        <w:t>,</w:t>
      </w:r>
      <w:r w:rsidR="00F774B7">
        <w:t xml:space="preserve"> </w:t>
      </w:r>
      <w:r w:rsidR="00C27C18">
        <w:t xml:space="preserve">and </w:t>
      </w:r>
      <w:r w:rsidR="00FE6522" w:rsidRPr="00BE6285">
        <w:rPr>
          <w:i/>
          <w:iCs/>
        </w:rPr>
        <w:t>Victoria’s Anti-Racism Strategy</w:t>
      </w:r>
      <w:r w:rsidR="00FE6522">
        <w:t xml:space="preserve">. </w:t>
      </w:r>
    </w:p>
    <w:p w14:paraId="38B86399" w14:textId="6A2B5208" w:rsidR="007612CC" w:rsidRPr="007612CC" w:rsidRDefault="00C76112" w:rsidP="007612CC">
      <w:r>
        <w:t>Importantly</w:t>
      </w:r>
      <w:r w:rsidR="00983ADC">
        <w:t xml:space="preserve">, our recommendations </w:t>
      </w:r>
      <w:r w:rsidR="00346BD4">
        <w:t xml:space="preserve">aim to </w:t>
      </w:r>
      <w:r w:rsidR="001B313D">
        <w:t xml:space="preserve">alleviate </w:t>
      </w:r>
      <w:r w:rsidR="00346BD4">
        <w:t xml:space="preserve">long-term </w:t>
      </w:r>
      <w:r w:rsidR="001B313D">
        <w:t>costs</w:t>
      </w:r>
      <w:r w:rsidR="00346BD4">
        <w:t xml:space="preserve"> for government </w:t>
      </w:r>
      <w:r w:rsidR="007E33B6">
        <w:t xml:space="preserve">via </w:t>
      </w:r>
      <w:r w:rsidR="007B7355">
        <w:t>an early intervention approach under the</w:t>
      </w:r>
      <w:r w:rsidR="00491291" w:rsidRPr="00491291">
        <w:t xml:space="preserve"> </w:t>
      </w:r>
      <w:hyperlink r:id="rId20" w:tgtFrame="_blank" w:history="1">
        <w:r w:rsidR="00491291" w:rsidRPr="00491291">
          <w:rPr>
            <w:rStyle w:val="Hyperlink"/>
          </w:rPr>
          <w:t>Early Intervention Investment Framework</w:t>
        </w:r>
      </w:hyperlink>
      <w:r w:rsidR="007B7355">
        <w:rPr>
          <w:u w:val="single"/>
        </w:rPr>
        <w:t xml:space="preserve">. </w:t>
      </w:r>
    </w:p>
    <w:p w14:paraId="16FBAC94" w14:textId="161C4A57" w:rsidR="00983ADC" w:rsidRDefault="00983ADC" w:rsidP="00983ADC">
      <w:r w:rsidRPr="005709F4">
        <w:rPr>
          <w:rStyle w:val="Hyperlink"/>
          <w:color w:val="auto"/>
          <w:szCs w:val="24"/>
          <w:u w:val="none"/>
        </w:rPr>
        <w:t xml:space="preserve">YACVic, </w:t>
      </w:r>
      <w:r>
        <w:rPr>
          <w:rStyle w:val="Hyperlink"/>
          <w:color w:val="auto"/>
          <w:szCs w:val="24"/>
          <w:u w:val="none"/>
        </w:rPr>
        <w:t>along</w:t>
      </w:r>
      <w:r w:rsidR="007E33B6">
        <w:rPr>
          <w:rStyle w:val="Hyperlink"/>
          <w:color w:val="auto"/>
          <w:szCs w:val="24"/>
          <w:u w:val="none"/>
        </w:rPr>
        <w:t>side</w:t>
      </w:r>
      <w:r>
        <w:rPr>
          <w:rStyle w:val="Hyperlink"/>
          <w:color w:val="auto"/>
          <w:szCs w:val="24"/>
          <w:u w:val="none"/>
        </w:rPr>
        <w:t xml:space="preserve"> </w:t>
      </w:r>
      <w:r w:rsidRPr="005709F4">
        <w:rPr>
          <w:rStyle w:val="Hyperlink"/>
          <w:color w:val="auto"/>
          <w:szCs w:val="24"/>
          <w:u w:val="none"/>
        </w:rPr>
        <w:t xml:space="preserve">our members and the </w:t>
      </w:r>
      <w:r>
        <w:rPr>
          <w:rStyle w:val="Hyperlink"/>
          <w:color w:val="auto"/>
          <w:szCs w:val="24"/>
          <w:u w:val="none"/>
        </w:rPr>
        <w:t xml:space="preserve">broader </w:t>
      </w:r>
      <w:r w:rsidRPr="005709F4">
        <w:rPr>
          <w:rStyle w:val="Hyperlink"/>
          <w:color w:val="auto"/>
          <w:szCs w:val="24"/>
          <w:u w:val="none"/>
        </w:rPr>
        <w:t>youth sector</w:t>
      </w:r>
      <w:r>
        <w:rPr>
          <w:rStyle w:val="Hyperlink"/>
          <w:color w:val="auto"/>
          <w:szCs w:val="24"/>
          <w:u w:val="none"/>
        </w:rPr>
        <w:t>,</w:t>
      </w:r>
      <w:r w:rsidRPr="005709F4">
        <w:rPr>
          <w:rStyle w:val="Hyperlink"/>
          <w:color w:val="auto"/>
          <w:szCs w:val="24"/>
          <w:u w:val="none"/>
        </w:rPr>
        <w:t xml:space="preserve"> stand</w:t>
      </w:r>
      <w:r>
        <w:rPr>
          <w:rStyle w:val="Hyperlink"/>
          <w:color w:val="auto"/>
          <w:szCs w:val="24"/>
          <w:u w:val="none"/>
        </w:rPr>
        <w:t>s</w:t>
      </w:r>
      <w:r w:rsidRPr="005709F4">
        <w:rPr>
          <w:rStyle w:val="Hyperlink"/>
          <w:color w:val="auto"/>
          <w:szCs w:val="24"/>
          <w:u w:val="none"/>
        </w:rPr>
        <w:t xml:space="preserve"> ready to support </w:t>
      </w:r>
      <w:r w:rsidRPr="00DC6D9B">
        <w:t xml:space="preserve">the Victorian Government </w:t>
      </w:r>
      <w:r>
        <w:t>in</w:t>
      </w:r>
      <w:r w:rsidRPr="00DC6D9B">
        <w:t xml:space="preserve"> creat</w:t>
      </w:r>
      <w:r>
        <w:t>ing</w:t>
      </w:r>
      <w:r w:rsidRPr="00DC6D9B">
        <w:t xml:space="preserve"> a progressive and equitable</w:t>
      </w:r>
      <w:r>
        <w:t xml:space="preserve"> state</w:t>
      </w:r>
      <w:r w:rsidRPr="00DC6D9B">
        <w:t xml:space="preserve"> for all young people. </w:t>
      </w:r>
    </w:p>
    <w:p w14:paraId="3A8FDE12" w14:textId="6CC0C743" w:rsidR="00F8255D" w:rsidRDefault="001D5325" w:rsidP="00D81CF8">
      <w:pPr>
        <w:rPr>
          <w:szCs w:val="24"/>
        </w:rPr>
      </w:pPr>
      <w:r>
        <w:rPr>
          <w:noProof/>
          <w:szCs w:val="24"/>
        </w:rPr>
        <w:drawing>
          <wp:inline distT="0" distB="0" distL="0" distR="0" wp14:anchorId="5E9AFD3E" wp14:editId="01C2AC37">
            <wp:extent cx="1316090" cy="664523"/>
            <wp:effectExtent l="0" t="0" r="0" b="2540"/>
            <wp:docPr id="85389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25" t="20636" r="11399" b="21578"/>
                    <a:stretch/>
                  </pic:blipFill>
                  <pic:spPr bwMode="auto">
                    <a:xfrm>
                      <a:off x="0" y="0"/>
                      <a:ext cx="1316090" cy="664523"/>
                    </a:xfrm>
                    <a:prstGeom prst="rect">
                      <a:avLst/>
                    </a:prstGeom>
                    <a:noFill/>
                    <a:ln>
                      <a:noFill/>
                    </a:ln>
                    <a:extLst>
                      <a:ext uri="{53640926-AAD7-44D8-BBD7-CCE9431645EC}">
                        <a14:shadowObscured xmlns:a14="http://schemas.microsoft.com/office/drawing/2010/main"/>
                      </a:ext>
                    </a:extLst>
                  </pic:spPr>
                </pic:pic>
              </a:graphicData>
            </a:graphic>
          </wp:inline>
        </w:drawing>
      </w:r>
    </w:p>
    <w:p w14:paraId="31349ACA" w14:textId="6FDB590C" w:rsidR="00D81CF8" w:rsidRPr="00DC6D9B" w:rsidRDefault="00D81CF8" w:rsidP="00D81CF8">
      <w:r w:rsidRPr="00DC6D9B">
        <w:t>Sincerely, </w:t>
      </w:r>
    </w:p>
    <w:p w14:paraId="6DDC9C62" w14:textId="77777777" w:rsidR="00F73E86" w:rsidRDefault="00D81CF8" w:rsidP="0025153E">
      <w:pPr>
        <w:rPr>
          <w:b/>
          <w:bCs/>
        </w:rPr>
      </w:pPr>
      <w:r w:rsidRPr="00773F90">
        <w:rPr>
          <w:b/>
          <w:bCs/>
        </w:rPr>
        <w:t>Mary Nega</w:t>
      </w:r>
      <w:r w:rsidRPr="00DC6D9B">
        <w:rPr>
          <w:b/>
          <w:bCs/>
        </w:rPr>
        <w:t> </w:t>
      </w:r>
    </w:p>
    <w:p w14:paraId="0E26FADC" w14:textId="4BA757B5" w:rsidR="00833F88" w:rsidRDefault="00D81CF8" w:rsidP="0025153E">
      <w:r>
        <w:t>YACVic CEO</w:t>
      </w:r>
    </w:p>
    <w:p w14:paraId="1B16C580" w14:textId="77777777" w:rsidR="005C6C69" w:rsidRDefault="005C6C69" w:rsidP="0025153E"/>
    <w:p w14:paraId="408A31FA" w14:textId="77777777" w:rsidR="005C6C69" w:rsidRDefault="005C6C69" w:rsidP="0025153E"/>
    <w:p w14:paraId="04696348" w14:textId="77777777" w:rsidR="005C6C69" w:rsidRDefault="005C6C69" w:rsidP="0025153E"/>
    <w:p w14:paraId="01BDA4D5" w14:textId="77777777" w:rsidR="005C6C69" w:rsidRDefault="005C6C69" w:rsidP="0025153E"/>
    <w:p w14:paraId="4D4ED56F" w14:textId="77777777" w:rsidR="005C6C69" w:rsidRPr="007622C9" w:rsidRDefault="005C6C69" w:rsidP="0025153E">
      <w:pPr>
        <w:rPr>
          <w:b/>
          <w:bCs/>
        </w:rPr>
      </w:pPr>
    </w:p>
    <w:p w14:paraId="5754C8F6" w14:textId="7D4493BC" w:rsidR="00833F88" w:rsidRPr="00E21A98" w:rsidRDefault="00833F88" w:rsidP="00E21A98">
      <w:pPr>
        <w:pStyle w:val="Heading1"/>
      </w:pPr>
      <w:bookmarkStart w:id="12" w:name="_Toc180397169"/>
      <w:bookmarkStart w:id="13" w:name="_Toc182310610"/>
      <w:bookmarkStart w:id="14" w:name="_Toc182828316"/>
      <w:bookmarkStart w:id="15" w:name="_Toc183517049"/>
      <w:r>
        <w:lastRenderedPageBreak/>
        <w:t>Contents</w:t>
      </w:r>
      <w:bookmarkEnd w:id="12"/>
      <w:bookmarkEnd w:id="13"/>
      <w:bookmarkEnd w:id="14"/>
      <w:bookmarkEnd w:id="15"/>
    </w:p>
    <w:p w14:paraId="766AB118" w14:textId="60E62C72" w:rsidR="007C642B" w:rsidRDefault="00833F88">
      <w:pPr>
        <w:pStyle w:val="TOC1"/>
        <w:tabs>
          <w:tab w:val="right" w:leader="dot" w:pos="9016"/>
        </w:tabs>
        <w:rPr>
          <w:rFonts w:asciiTheme="minorHAnsi" w:eastAsiaTheme="minorEastAsia" w:hAnsiTheme="minorHAnsi"/>
          <w:noProof/>
          <w:kern w:val="2"/>
          <w:szCs w:val="24"/>
          <w:lang w:eastAsia="en-AU"/>
          <w14:ligatures w14:val="standardContextual"/>
        </w:rPr>
      </w:pPr>
      <w:r>
        <w:rPr>
          <w:szCs w:val="24"/>
        </w:rPr>
        <w:fldChar w:fldCharType="begin"/>
      </w:r>
      <w:r>
        <w:rPr>
          <w:szCs w:val="24"/>
        </w:rPr>
        <w:instrText xml:space="preserve"> TOC \o "1-2" \h \z \u </w:instrText>
      </w:r>
      <w:r>
        <w:rPr>
          <w:szCs w:val="24"/>
        </w:rPr>
        <w:fldChar w:fldCharType="separate"/>
      </w:r>
    </w:p>
    <w:p w14:paraId="7618ECA9" w14:textId="70099923" w:rsidR="007C642B" w:rsidRPr="00106E16" w:rsidRDefault="007C642B">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83517050" w:history="1">
        <w:r w:rsidRPr="00106E16">
          <w:rPr>
            <w:rStyle w:val="Hyperlink"/>
            <w:noProof/>
            <w:u w:val="none"/>
          </w:rPr>
          <w:t>Summary of recommendations</w:t>
        </w:r>
        <w:r w:rsidRPr="00106E16">
          <w:rPr>
            <w:noProof/>
            <w:webHidden/>
          </w:rPr>
          <w:tab/>
        </w:r>
        <w:r w:rsidRPr="00106E16">
          <w:rPr>
            <w:noProof/>
            <w:webHidden/>
          </w:rPr>
          <w:fldChar w:fldCharType="begin"/>
        </w:r>
        <w:r w:rsidRPr="00106E16">
          <w:rPr>
            <w:noProof/>
            <w:webHidden/>
          </w:rPr>
          <w:instrText xml:space="preserve"> PAGEREF _Toc183517050 \h </w:instrText>
        </w:r>
        <w:r w:rsidRPr="00106E16">
          <w:rPr>
            <w:noProof/>
            <w:webHidden/>
          </w:rPr>
        </w:r>
        <w:r w:rsidRPr="00106E16">
          <w:rPr>
            <w:noProof/>
            <w:webHidden/>
          </w:rPr>
          <w:fldChar w:fldCharType="separate"/>
        </w:r>
        <w:r w:rsidR="006838E2" w:rsidRPr="00106E16">
          <w:rPr>
            <w:noProof/>
            <w:webHidden/>
          </w:rPr>
          <w:t>6</w:t>
        </w:r>
        <w:r w:rsidRPr="00106E16">
          <w:rPr>
            <w:noProof/>
            <w:webHidden/>
          </w:rPr>
          <w:fldChar w:fldCharType="end"/>
        </w:r>
      </w:hyperlink>
    </w:p>
    <w:p w14:paraId="353C14D8" w14:textId="717845E0"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1" w:history="1">
        <w:r w:rsidRPr="00106E16">
          <w:rPr>
            <w:rStyle w:val="Hyperlink"/>
            <w:noProof/>
            <w:u w:val="none"/>
          </w:rPr>
          <w:t>1.</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A Strong and Sustainable Youth Sector</w:t>
        </w:r>
        <w:r w:rsidRPr="00106E16">
          <w:rPr>
            <w:noProof/>
            <w:webHidden/>
          </w:rPr>
          <w:tab/>
        </w:r>
        <w:r w:rsidRPr="00106E16">
          <w:rPr>
            <w:noProof/>
            <w:webHidden/>
          </w:rPr>
          <w:fldChar w:fldCharType="begin"/>
        </w:r>
        <w:r w:rsidRPr="00106E16">
          <w:rPr>
            <w:noProof/>
            <w:webHidden/>
          </w:rPr>
          <w:instrText xml:space="preserve"> PAGEREF _Toc183517051 \h </w:instrText>
        </w:r>
        <w:r w:rsidRPr="00106E16">
          <w:rPr>
            <w:noProof/>
            <w:webHidden/>
          </w:rPr>
        </w:r>
        <w:r w:rsidRPr="00106E16">
          <w:rPr>
            <w:noProof/>
            <w:webHidden/>
          </w:rPr>
          <w:fldChar w:fldCharType="separate"/>
        </w:r>
        <w:r w:rsidR="006838E2" w:rsidRPr="00106E16">
          <w:rPr>
            <w:noProof/>
            <w:webHidden/>
          </w:rPr>
          <w:t>13</w:t>
        </w:r>
        <w:r w:rsidRPr="00106E16">
          <w:rPr>
            <w:noProof/>
            <w:webHidden/>
          </w:rPr>
          <w:fldChar w:fldCharType="end"/>
        </w:r>
      </w:hyperlink>
    </w:p>
    <w:p w14:paraId="5CF86946" w14:textId="40A56884"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2" w:history="1">
        <w:r w:rsidRPr="00106E16">
          <w:rPr>
            <w:rStyle w:val="Hyperlink"/>
            <w:noProof/>
            <w:u w:val="none"/>
          </w:rPr>
          <w:t>2.</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Support young people early, where and when they need it</w:t>
        </w:r>
        <w:r w:rsidRPr="00106E16">
          <w:rPr>
            <w:noProof/>
            <w:webHidden/>
          </w:rPr>
          <w:tab/>
        </w:r>
        <w:r w:rsidRPr="00106E16">
          <w:rPr>
            <w:noProof/>
            <w:webHidden/>
          </w:rPr>
          <w:fldChar w:fldCharType="begin"/>
        </w:r>
        <w:r w:rsidRPr="00106E16">
          <w:rPr>
            <w:noProof/>
            <w:webHidden/>
          </w:rPr>
          <w:instrText xml:space="preserve"> PAGEREF _Toc183517052 \h </w:instrText>
        </w:r>
        <w:r w:rsidRPr="00106E16">
          <w:rPr>
            <w:noProof/>
            <w:webHidden/>
          </w:rPr>
        </w:r>
        <w:r w:rsidRPr="00106E16">
          <w:rPr>
            <w:noProof/>
            <w:webHidden/>
          </w:rPr>
          <w:fldChar w:fldCharType="separate"/>
        </w:r>
        <w:r w:rsidR="006838E2" w:rsidRPr="00106E16">
          <w:rPr>
            <w:noProof/>
            <w:webHidden/>
          </w:rPr>
          <w:t>17</w:t>
        </w:r>
        <w:r w:rsidRPr="00106E16">
          <w:rPr>
            <w:noProof/>
            <w:webHidden/>
          </w:rPr>
          <w:fldChar w:fldCharType="end"/>
        </w:r>
      </w:hyperlink>
    </w:p>
    <w:p w14:paraId="40EB9538" w14:textId="43731ADC"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3" w:history="1">
        <w:r w:rsidRPr="00106E16">
          <w:rPr>
            <w:rStyle w:val="Hyperlink"/>
            <w:noProof/>
            <w:u w:val="none"/>
          </w:rPr>
          <w:t>3.</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End youth homelessness and housing insecurity</w:t>
        </w:r>
        <w:r w:rsidRPr="00106E16">
          <w:rPr>
            <w:noProof/>
            <w:webHidden/>
          </w:rPr>
          <w:tab/>
        </w:r>
        <w:r w:rsidRPr="00106E16">
          <w:rPr>
            <w:noProof/>
            <w:webHidden/>
          </w:rPr>
          <w:fldChar w:fldCharType="begin"/>
        </w:r>
        <w:r w:rsidRPr="00106E16">
          <w:rPr>
            <w:noProof/>
            <w:webHidden/>
          </w:rPr>
          <w:instrText xml:space="preserve"> PAGEREF _Toc183517053 \h </w:instrText>
        </w:r>
        <w:r w:rsidRPr="00106E16">
          <w:rPr>
            <w:noProof/>
            <w:webHidden/>
          </w:rPr>
        </w:r>
        <w:r w:rsidRPr="00106E16">
          <w:rPr>
            <w:noProof/>
            <w:webHidden/>
          </w:rPr>
          <w:fldChar w:fldCharType="separate"/>
        </w:r>
        <w:r w:rsidR="006838E2" w:rsidRPr="00106E16">
          <w:rPr>
            <w:noProof/>
            <w:webHidden/>
          </w:rPr>
          <w:t>20</w:t>
        </w:r>
        <w:r w:rsidRPr="00106E16">
          <w:rPr>
            <w:noProof/>
            <w:webHidden/>
          </w:rPr>
          <w:fldChar w:fldCharType="end"/>
        </w:r>
      </w:hyperlink>
    </w:p>
    <w:p w14:paraId="28C869AD" w14:textId="1F12AE3F"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4" w:history="1">
        <w:r w:rsidRPr="00106E16">
          <w:rPr>
            <w:rStyle w:val="Hyperlink"/>
            <w:noProof/>
            <w:u w:val="none"/>
          </w:rPr>
          <w:t>4.</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Support all young people to be healthy and well</w:t>
        </w:r>
        <w:r w:rsidRPr="00106E16">
          <w:rPr>
            <w:noProof/>
            <w:webHidden/>
          </w:rPr>
          <w:tab/>
        </w:r>
        <w:r w:rsidRPr="00106E16">
          <w:rPr>
            <w:noProof/>
            <w:webHidden/>
          </w:rPr>
          <w:fldChar w:fldCharType="begin"/>
        </w:r>
        <w:r w:rsidRPr="00106E16">
          <w:rPr>
            <w:noProof/>
            <w:webHidden/>
          </w:rPr>
          <w:instrText xml:space="preserve"> PAGEREF _Toc183517054 \h </w:instrText>
        </w:r>
        <w:r w:rsidRPr="00106E16">
          <w:rPr>
            <w:noProof/>
            <w:webHidden/>
          </w:rPr>
        </w:r>
        <w:r w:rsidRPr="00106E16">
          <w:rPr>
            <w:noProof/>
            <w:webHidden/>
          </w:rPr>
          <w:fldChar w:fldCharType="separate"/>
        </w:r>
        <w:r w:rsidR="006838E2" w:rsidRPr="00106E16">
          <w:rPr>
            <w:noProof/>
            <w:webHidden/>
          </w:rPr>
          <w:t>23</w:t>
        </w:r>
        <w:r w:rsidRPr="00106E16">
          <w:rPr>
            <w:noProof/>
            <w:webHidden/>
          </w:rPr>
          <w:fldChar w:fldCharType="end"/>
        </w:r>
      </w:hyperlink>
    </w:p>
    <w:p w14:paraId="2B8ACDA4" w14:textId="3D84949F"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5" w:history="1">
        <w:r w:rsidRPr="00106E16">
          <w:rPr>
            <w:rStyle w:val="Hyperlink"/>
            <w:noProof/>
            <w:u w:val="none"/>
          </w:rPr>
          <w:t>5.</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Invest in a safe future for young people free from family violence</w:t>
        </w:r>
        <w:r w:rsidRPr="00106E16">
          <w:rPr>
            <w:noProof/>
            <w:webHidden/>
          </w:rPr>
          <w:tab/>
        </w:r>
        <w:r w:rsidRPr="00106E16">
          <w:rPr>
            <w:noProof/>
            <w:webHidden/>
          </w:rPr>
          <w:fldChar w:fldCharType="begin"/>
        </w:r>
        <w:r w:rsidRPr="00106E16">
          <w:rPr>
            <w:noProof/>
            <w:webHidden/>
          </w:rPr>
          <w:instrText xml:space="preserve"> PAGEREF _Toc183517055 \h </w:instrText>
        </w:r>
        <w:r w:rsidRPr="00106E16">
          <w:rPr>
            <w:noProof/>
            <w:webHidden/>
          </w:rPr>
        </w:r>
        <w:r w:rsidRPr="00106E16">
          <w:rPr>
            <w:noProof/>
            <w:webHidden/>
          </w:rPr>
          <w:fldChar w:fldCharType="separate"/>
        </w:r>
        <w:r w:rsidR="006838E2" w:rsidRPr="00106E16">
          <w:rPr>
            <w:noProof/>
            <w:webHidden/>
          </w:rPr>
          <w:t>27</w:t>
        </w:r>
        <w:r w:rsidRPr="00106E16">
          <w:rPr>
            <w:noProof/>
            <w:webHidden/>
          </w:rPr>
          <w:fldChar w:fldCharType="end"/>
        </w:r>
      </w:hyperlink>
    </w:p>
    <w:p w14:paraId="06FFE479" w14:textId="033ED598"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6" w:history="1">
        <w:r w:rsidRPr="00106E16">
          <w:rPr>
            <w:rStyle w:val="Hyperlink"/>
            <w:noProof/>
            <w:u w:val="none"/>
          </w:rPr>
          <w:t>6.</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Safe, inclusive and supportive schools</w:t>
        </w:r>
        <w:r w:rsidRPr="00106E16">
          <w:rPr>
            <w:noProof/>
            <w:webHidden/>
          </w:rPr>
          <w:tab/>
        </w:r>
        <w:r w:rsidRPr="00106E16">
          <w:rPr>
            <w:noProof/>
            <w:webHidden/>
          </w:rPr>
          <w:fldChar w:fldCharType="begin"/>
        </w:r>
        <w:r w:rsidRPr="00106E16">
          <w:rPr>
            <w:noProof/>
            <w:webHidden/>
          </w:rPr>
          <w:instrText xml:space="preserve"> PAGEREF _Toc183517056 \h </w:instrText>
        </w:r>
        <w:r w:rsidRPr="00106E16">
          <w:rPr>
            <w:noProof/>
            <w:webHidden/>
          </w:rPr>
        </w:r>
        <w:r w:rsidRPr="00106E16">
          <w:rPr>
            <w:noProof/>
            <w:webHidden/>
          </w:rPr>
          <w:fldChar w:fldCharType="separate"/>
        </w:r>
        <w:r w:rsidR="006838E2" w:rsidRPr="00106E16">
          <w:rPr>
            <w:noProof/>
            <w:webHidden/>
          </w:rPr>
          <w:t>29</w:t>
        </w:r>
        <w:r w:rsidRPr="00106E16">
          <w:rPr>
            <w:noProof/>
            <w:webHidden/>
          </w:rPr>
          <w:fldChar w:fldCharType="end"/>
        </w:r>
      </w:hyperlink>
    </w:p>
    <w:p w14:paraId="21ECABE8" w14:textId="18608EF3"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7" w:history="1">
        <w:r w:rsidRPr="00106E16">
          <w:rPr>
            <w:rStyle w:val="Hyperlink"/>
            <w:noProof/>
            <w:u w:val="none"/>
          </w:rPr>
          <w:t>7.</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Youth Justice</w:t>
        </w:r>
        <w:r w:rsidRPr="00106E16">
          <w:rPr>
            <w:noProof/>
            <w:webHidden/>
          </w:rPr>
          <w:tab/>
        </w:r>
        <w:r w:rsidRPr="00106E16">
          <w:rPr>
            <w:noProof/>
            <w:webHidden/>
          </w:rPr>
          <w:fldChar w:fldCharType="begin"/>
        </w:r>
        <w:r w:rsidRPr="00106E16">
          <w:rPr>
            <w:noProof/>
            <w:webHidden/>
          </w:rPr>
          <w:instrText xml:space="preserve"> PAGEREF _Toc183517057 \h </w:instrText>
        </w:r>
        <w:r w:rsidRPr="00106E16">
          <w:rPr>
            <w:noProof/>
            <w:webHidden/>
          </w:rPr>
        </w:r>
        <w:r w:rsidRPr="00106E16">
          <w:rPr>
            <w:noProof/>
            <w:webHidden/>
          </w:rPr>
          <w:fldChar w:fldCharType="separate"/>
        </w:r>
        <w:r w:rsidR="006838E2" w:rsidRPr="00106E16">
          <w:rPr>
            <w:noProof/>
            <w:webHidden/>
          </w:rPr>
          <w:t>31</w:t>
        </w:r>
        <w:r w:rsidRPr="00106E16">
          <w:rPr>
            <w:noProof/>
            <w:webHidden/>
          </w:rPr>
          <w:fldChar w:fldCharType="end"/>
        </w:r>
      </w:hyperlink>
    </w:p>
    <w:p w14:paraId="0F8BB4BB" w14:textId="26EEAE07"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8" w:history="1">
        <w:r w:rsidRPr="00106E16">
          <w:rPr>
            <w:rStyle w:val="Hyperlink"/>
            <w:noProof/>
            <w:u w:val="none"/>
          </w:rPr>
          <w:t>8.</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Intergenerational fairness, disasters and climate change</w:t>
        </w:r>
        <w:r w:rsidRPr="00106E16">
          <w:rPr>
            <w:noProof/>
            <w:webHidden/>
          </w:rPr>
          <w:tab/>
        </w:r>
        <w:r w:rsidRPr="00106E16">
          <w:rPr>
            <w:noProof/>
            <w:webHidden/>
          </w:rPr>
          <w:fldChar w:fldCharType="begin"/>
        </w:r>
        <w:r w:rsidRPr="00106E16">
          <w:rPr>
            <w:noProof/>
            <w:webHidden/>
          </w:rPr>
          <w:instrText xml:space="preserve"> PAGEREF _Toc183517058 \h </w:instrText>
        </w:r>
        <w:r w:rsidRPr="00106E16">
          <w:rPr>
            <w:noProof/>
            <w:webHidden/>
          </w:rPr>
        </w:r>
        <w:r w:rsidRPr="00106E16">
          <w:rPr>
            <w:noProof/>
            <w:webHidden/>
          </w:rPr>
          <w:fldChar w:fldCharType="separate"/>
        </w:r>
        <w:r w:rsidR="006838E2" w:rsidRPr="00106E16">
          <w:rPr>
            <w:noProof/>
            <w:webHidden/>
          </w:rPr>
          <w:t>33</w:t>
        </w:r>
        <w:r w:rsidRPr="00106E16">
          <w:rPr>
            <w:noProof/>
            <w:webHidden/>
          </w:rPr>
          <w:fldChar w:fldCharType="end"/>
        </w:r>
      </w:hyperlink>
    </w:p>
    <w:p w14:paraId="7DA12E6A" w14:textId="13E1AA0F"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59" w:history="1">
        <w:r w:rsidRPr="00106E16">
          <w:rPr>
            <w:rStyle w:val="Hyperlink"/>
            <w:noProof/>
            <w:u w:val="none"/>
          </w:rPr>
          <w:t>9</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Address rural transport disadvantage</w:t>
        </w:r>
        <w:r w:rsidRPr="00106E16">
          <w:rPr>
            <w:noProof/>
            <w:webHidden/>
          </w:rPr>
          <w:tab/>
        </w:r>
        <w:r w:rsidRPr="00106E16">
          <w:rPr>
            <w:noProof/>
            <w:webHidden/>
          </w:rPr>
          <w:fldChar w:fldCharType="begin"/>
        </w:r>
        <w:r w:rsidRPr="00106E16">
          <w:rPr>
            <w:noProof/>
            <w:webHidden/>
          </w:rPr>
          <w:instrText xml:space="preserve"> PAGEREF _Toc183517059 \h </w:instrText>
        </w:r>
        <w:r w:rsidRPr="00106E16">
          <w:rPr>
            <w:noProof/>
            <w:webHidden/>
          </w:rPr>
        </w:r>
        <w:r w:rsidRPr="00106E16">
          <w:rPr>
            <w:noProof/>
            <w:webHidden/>
          </w:rPr>
          <w:fldChar w:fldCharType="separate"/>
        </w:r>
        <w:r w:rsidR="006838E2" w:rsidRPr="00106E16">
          <w:rPr>
            <w:noProof/>
            <w:webHidden/>
          </w:rPr>
          <w:t>36</w:t>
        </w:r>
        <w:r w:rsidRPr="00106E16">
          <w:rPr>
            <w:noProof/>
            <w:webHidden/>
          </w:rPr>
          <w:fldChar w:fldCharType="end"/>
        </w:r>
      </w:hyperlink>
    </w:p>
    <w:p w14:paraId="2B7E9976" w14:textId="36F81A37"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60" w:history="1">
        <w:r w:rsidRPr="00106E16">
          <w:rPr>
            <w:rStyle w:val="Hyperlink"/>
            <w:noProof/>
            <w:u w:val="none"/>
          </w:rPr>
          <w:t>10</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Aboriginal and Torres Strait Islander Self Determination</w:t>
        </w:r>
        <w:r w:rsidRPr="00106E16">
          <w:rPr>
            <w:noProof/>
            <w:webHidden/>
          </w:rPr>
          <w:tab/>
        </w:r>
        <w:r w:rsidRPr="00106E16">
          <w:rPr>
            <w:noProof/>
            <w:webHidden/>
          </w:rPr>
          <w:fldChar w:fldCharType="begin"/>
        </w:r>
        <w:r w:rsidRPr="00106E16">
          <w:rPr>
            <w:noProof/>
            <w:webHidden/>
          </w:rPr>
          <w:instrText xml:space="preserve"> PAGEREF _Toc183517060 \h </w:instrText>
        </w:r>
        <w:r w:rsidRPr="00106E16">
          <w:rPr>
            <w:noProof/>
            <w:webHidden/>
          </w:rPr>
        </w:r>
        <w:r w:rsidRPr="00106E16">
          <w:rPr>
            <w:noProof/>
            <w:webHidden/>
          </w:rPr>
          <w:fldChar w:fldCharType="separate"/>
        </w:r>
        <w:r w:rsidR="006838E2" w:rsidRPr="00106E16">
          <w:rPr>
            <w:noProof/>
            <w:webHidden/>
          </w:rPr>
          <w:t>37</w:t>
        </w:r>
        <w:r w:rsidRPr="00106E16">
          <w:rPr>
            <w:noProof/>
            <w:webHidden/>
          </w:rPr>
          <w:fldChar w:fldCharType="end"/>
        </w:r>
      </w:hyperlink>
    </w:p>
    <w:p w14:paraId="32D20E92" w14:textId="4BF65DB4"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61" w:history="1">
        <w:r w:rsidRPr="00106E16">
          <w:rPr>
            <w:rStyle w:val="Hyperlink"/>
            <w:noProof/>
            <w:u w:val="none"/>
          </w:rPr>
          <w:t>11</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Disabled young people</w:t>
        </w:r>
        <w:r w:rsidRPr="00106E16">
          <w:rPr>
            <w:noProof/>
            <w:webHidden/>
          </w:rPr>
          <w:tab/>
        </w:r>
        <w:r w:rsidRPr="00106E16">
          <w:rPr>
            <w:noProof/>
            <w:webHidden/>
          </w:rPr>
          <w:fldChar w:fldCharType="begin"/>
        </w:r>
        <w:r w:rsidRPr="00106E16">
          <w:rPr>
            <w:noProof/>
            <w:webHidden/>
          </w:rPr>
          <w:instrText xml:space="preserve"> PAGEREF _Toc183517061 \h </w:instrText>
        </w:r>
        <w:r w:rsidRPr="00106E16">
          <w:rPr>
            <w:noProof/>
            <w:webHidden/>
          </w:rPr>
        </w:r>
        <w:r w:rsidRPr="00106E16">
          <w:rPr>
            <w:noProof/>
            <w:webHidden/>
          </w:rPr>
          <w:fldChar w:fldCharType="separate"/>
        </w:r>
        <w:r w:rsidR="006838E2" w:rsidRPr="00106E16">
          <w:rPr>
            <w:noProof/>
            <w:webHidden/>
          </w:rPr>
          <w:t>38</w:t>
        </w:r>
        <w:r w:rsidRPr="00106E16">
          <w:rPr>
            <w:noProof/>
            <w:webHidden/>
          </w:rPr>
          <w:fldChar w:fldCharType="end"/>
        </w:r>
      </w:hyperlink>
    </w:p>
    <w:p w14:paraId="3F85D48D" w14:textId="4D504596" w:rsidR="007C642B" w:rsidRPr="00106E16" w:rsidRDefault="007C642B">
      <w:pPr>
        <w:pStyle w:val="TOC1"/>
        <w:tabs>
          <w:tab w:val="left" w:pos="480"/>
          <w:tab w:val="right" w:leader="dot" w:pos="9016"/>
        </w:tabs>
        <w:rPr>
          <w:rFonts w:asciiTheme="minorHAnsi" w:eastAsiaTheme="minorEastAsia" w:hAnsiTheme="minorHAnsi"/>
          <w:noProof/>
          <w:kern w:val="2"/>
          <w:szCs w:val="24"/>
          <w:lang w:eastAsia="en-AU"/>
          <w14:ligatures w14:val="standardContextual"/>
        </w:rPr>
      </w:pPr>
      <w:hyperlink w:anchor="_Toc183517062" w:history="1">
        <w:r w:rsidRPr="00106E16">
          <w:rPr>
            <w:rStyle w:val="Hyperlink"/>
            <w:noProof/>
            <w:u w:val="none"/>
          </w:rPr>
          <w:t>12</w:t>
        </w:r>
        <w:r w:rsidRPr="00106E16">
          <w:rPr>
            <w:rFonts w:asciiTheme="minorHAnsi" w:eastAsiaTheme="minorEastAsia" w:hAnsiTheme="minorHAnsi"/>
            <w:noProof/>
            <w:kern w:val="2"/>
            <w:szCs w:val="24"/>
            <w:lang w:eastAsia="en-AU"/>
            <w14:ligatures w14:val="standardContextual"/>
          </w:rPr>
          <w:tab/>
        </w:r>
        <w:r w:rsidRPr="00106E16">
          <w:rPr>
            <w:rStyle w:val="Hyperlink"/>
            <w:noProof/>
            <w:u w:val="none"/>
          </w:rPr>
          <w:t>Anti-racism and young people from migrant and refugee backgrounds</w:t>
        </w:r>
        <w:r w:rsidRPr="00106E16">
          <w:rPr>
            <w:noProof/>
            <w:webHidden/>
          </w:rPr>
          <w:tab/>
        </w:r>
        <w:r w:rsidRPr="00106E16">
          <w:rPr>
            <w:noProof/>
            <w:webHidden/>
          </w:rPr>
          <w:fldChar w:fldCharType="begin"/>
        </w:r>
        <w:r w:rsidRPr="00106E16">
          <w:rPr>
            <w:noProof/>
            <w:webHidden/>
          </w:rPr>
          <w:instrText xml:space="preserve"> PAGEREF _Toc183517062 \h </w:instrText>
        </w:r>
        <w:r w:rsidRPr="00106E16">
          <w:rPr>
            <w:noProof/>
            <w:webHidden/>
          </w:rPr>
        </w:r>
        <w:r w:rsidRPr="00106E16">
          <w:rPr>
            <w:noProof/>
            <w:webHidden/>
          </w:rPr>
          <w:fldChar w:fldCharType="separate"/>
        </w:r>
        <w:r w:rsidR="006838E2" w:rsidRPr="00106E16">
          <w:rPr>
            <w:noProof/>
            <w:webHidden/>
          </w:rPr>
          <w:t>39</w:t>
        </w:r>
        <w:r w:rsidRPr="00106E16">
          <w:rPr>
            <w:noProof/>
            <w:webHidden/>
          </w:rPr>
          <w:fldChar w:fldCharType="end"/>
        </w:r>
      </w:hyperlink>
    </w:p>
    <w:p w14:paraId="0C37F314" w14:textId="27EDF916" w:rsidR="007C642B" w:rsidRDefault="007C642B">
      <w:pPr>
        <w:pStyle w:val="TOC1"/>
        <w:tabs>
          <w:tab w:val="right" w:leader="dot" w:pos="9016"/>
        </w:tabs>
        <w:rPr>
          <w:rFonts w:asciiTheme="minorHAnsi" w:eastAsiaTheme="minorEastAsia" w:hAnsiTheme="minorHAnsi"/>
          <w:noProof/>
          <w:kern w:val="2"/>
          <w:szCs w:val="24"/>
          <w:lang w:eastAsia="en-AU"/>
          <w14:ligatures w14:val="standardContextual"/>
        </w:rPr>
      </w:pPr>
      <w:hyperlink w:anchor="_Toc183517063" w:history="1">
        <w:r w:rsidRPr="006D4926">
          <w:rPr>
            <w:rStyle w:val="Hyperlink"/>
            <w:noProof/>
          </w:rPr>
          <w:t>References</w:t>
        </w:r>
        <w:r>
          <w:rPr>
            <w:noProof/>
            <w:webHidden/>
          </w:rPr>
          <w:tab/>
        </w:r>
        <w:r>
          <w:rPr>
            <w:noProof/>
            <w:webHidden/>
          </w:rPr>
          <w:fldChar w:fldCharType="begin"/>
        </w:r>
        <w:r>
          <w:rPr>
            <w:noProof/>
            <w:webHidden/>
          </w:rPr>
          <w:instrText xml:space="preserve"> PAGEREF _Toc183517063 \h </w:instrText>
        </w:r>
        <w:r>
          <w:rPr>
            <w:noProof/>
            <w:webHidden/>
          </w:rPr>
        </w:r>
        <w:r>
          <w:rPr>
            <w:noProof/>
            <w:webHidden/>
          </w:rPr>
          <w:fldChar w:fldCharType="separate"/>
        </w:r>
        <w:r w:rsidR="006838E2">
          <w:rPr>
            <w:noProof/>
            <w:webHidden/>
          </w:rPr>
          <w:t>41</w:t>
        </w:r>
        <w:r>
          <w:rPr>
            <w:noProof/>
            <w:webHidden/>
          </w:rPr>
          <w:fldChar w:fldCharType="end"/>
        </w:r>
      </w:hyperlink>
    </w:p>
    <w:p w14:paraId="4F10A63D" w14:textId="5974EF2D" w:rsidR="00833F88" w:rsidRDefault="00833F88" w:rsidP="0025153E">
      <w:pPr>
        <w:rPr>
          <w:szCs w:val="24"/>
        </w:rPr>
      </w:pPr>
      <w:r>
        <w:rPr>
          <w:szCs w:val="24"/>
        </w:rPr>
        <w:fldChar w:fldCharType="end"/>
      </w:r>
    </w:p>
    <w:p w14:paraId="3733823F" w14:textId="77777777" w:rsidR="00B175B8" w:rsidRDefault="00B175B8" w:rsidP="00B175B8">
      <w:bookmarkStart w:id="16" w:name="_Toc179469151"/>
    </w:p>
    <w:p w14:paraId="6D062E02" w14:textId="77777777" w:rsidR="005F5843" w:rsidRDefault="005F5843" w:rsidP="00B175B8"/>
    <w:p w14:paraId="1C6AC498" w14:textId="77777777" w:rsidR="00F7064A" w:rsidRDefault="00F7064A" w:rsidP="00B175B8"/>
    <w:p w14:paraId="54E14776" w14:textId="77777777" w:rsidR="00F7064A" w:rsidRDefault="00F7064A" w:rsidP="00B175B8"/>
    <w:p w14:paraId="17F8108A" w14:textId="77777777" w:rsidR="00F7064A" w:rsidRDefault="00F7064A" w:rsidP="00B175B8"/>
    <w:p w14:paraId="733C96CC" w14:textId="77777777" w:rsidR="00F7064A" w:rsidRDefault="00F7064A" w:rsidP="00B175B8"/>
    <w:p w14:paraId="1FE118C2" w14:textId="77777777" w:rsidR="00F7064A" w:rsidRDefault="00F7064A" w:rsidP="00B175B8"/>
    <w:p w14:paraId="730C472B" w14:textId="77777777" w:rsidR="00F7064A" w:rsidRDefault="00F7064A" w:rsidP="00B175B8"/>
    <w:p w14:paraId="31A7B11D" w14:textId="77777777" w:rsidR="00F7064A" w:rsidRDefault="00F7064A" w:rsidP="00B175B8"/>
    <w:p w14:paraId="5BD34414" w14:textId="77777777" w:rsidR="00F7064A" w:rsidRDefault="00F7064A" w:rsidP="00B175B8"/>
    <w:p w14:paraId="0011D332" w14:textId="545B7706" w:rsidR="009E6A62" w:rsidRDefault="00975770" w:rsidP="00033890">
      <w:pPr>
        <w:pStyle w:val="Heading1"/>
      </w:pPr>
      <w:bookmarkStart w:id="17" w:name="_Toc183517050"/>
      <w:r>
        <w:lastRenderedPageBreak/>
        <w:t>Summary of recommendations</w:t>
      </w:r>
      <w:bookmarkEnd w:id="16"/>
      <w:bookmarkEnd w:id="17"/>
      <w:r>
        <w:t xml:space="preserve"> </w:t>
      </w:r>
    </w:p>
    <w:tbl>
      <w:tblPr>
        <w:tblStyle w:val="TableGrid"/>
        <w:tblW w:w="0" w:type="auto"/>
        <w:tblLook w:val="04A0" w:firstRow="1" w:lastRow="0" w:firstColumn="1" w:lastColumn="0" w:noHBand="0" w:noVBand="1"/>
      </w:tblPr>
      <w:tblGrid>
        <w:gridCol w:w="9016"/>
      </w:tblGrid>
      <w:tr w:rsidR="009E6A62" w14:paraId="3E95A9E7" w14:textId="77777777" w:rsidTr="009E6A62">
        <w:tc>
          <w:tcPr>
            <w:tcW w:w="9016" w:type="dxa"/>
            <w:tcBorders>
              <w:top w:val="nil"/>
              <w:left w:val="nil"/>
              <w:bottom w:val="nil"/>
              <w:right w:val="nil"/>
            </w:tcBorders>
            <w:shd w:val="clear" w:color="auto" w:fill="008296" w:themeFill="accent1"/>
          </w:tcPr>
          <w:p w14:paraId="5F7FA2CE" w14:textId="5EFC6D6B" w:rsidR="009E6A62" w:rsidRDefault="009E6A62" w:rsidP="009E6A62">
            <w:pPr>
              <w:spacing w:before="120" w:after="120"/>
            </w:pPr>
            <w:r w:rsidRPr="009E6A62">
              <w:rPr>
                <w:b/>
                <w:color w:val="FFFFFF" w:themeColor="background1"/>
              </w:rPr>
              <w:t xml:space="preserve">YACVic recommends the Victorian Government makes the </w:t>
            </w:r>
            <w:r w:rsidRPr="009E6A62">
              <w:rPr>
                <w:b/>
                <w:bCs/>
                <w:color w:val="FFFFFF" w:themeColor="background1"/>
              </w:rPr>
              <w:t>following additional</w:t>
            </w:r>
            <w:r w:rsidRPr="009E6A62">
              <w:rPr>
                <w:b/>
                <w:color w:val="FFFFFF" w:themeColor="background1"/>
              </w:rPr>
              <w:t xml:space="preserve"> investments in the 2025-26 State Budget…</w:t>
            </w:r>
          </w:p>
        </w:tc>
      </w:tr>
    </w:tbl>
    <w:p w14:paraId="4688B7A2" w14:textId="184D0D1A" w:rsidR="009E6A62" w:rsidRPr="00D83013" w:rsidRDefault="009E6A62" w:rsidP="00F72987">
      <w:pPr>
        <w:rPr>
          <w:b/>
        </w:rPr>
      </w:pPr>
    </w:p>
    <w:p w14:paraId="49817D4A" w14:textId="2A7EE1DE" w:rsidR="00F72987" w:rsidRDefault="00F72987" w:rsidP="00832DC1">
      <w:pPr>
        <w:pStyle w:val="Heading3"/>
        <w:numPr>
          <w:ilvl w:val="0"/>
          <w:numId w:val="11"/>
        </w:numPr>
      </w:pPr>
      <w:r>
        <w:t xml:space="preserve">A Strong and Sustainable Youth Sector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EA574A" w14:paraId="43F1D251" w14:textId="77777777" w:rsidTr="00EA574A">
        <w:tc>
          <w:tcPr>
            <w:tcW w:w="9016" w:type="dxa"/>
            <w:shd w:val="clear" w:color="auto" w:fill="FFEFDC" w:themeFill="background2"/>
          </w:tcPr>
          <w:p w14:paraId="17C69FC5" w14:textId="77777777" w:rsidR="0000302C" w:rsidRDefault="00EA574A" w:rsidP="0000302C">
            <w:pPr>
              <w:pStyle w:val="ListParagraph"/>
              <w:numPr>
                <w:ilvl w:val="0"/>
                <w:numId w:val="10"/>
              </w:numPr>
              <w:spacing w:before="120" w:after="120"/>
              <w:contextualSpacing w:val="0"/>
            </w:pPr>
            <w:r w:rsidRPr="0000302C">
              <w:rPr>
                <w:b/>
                <w:bCs/>
              </w:rPr>
              <w:t>Increase default contract terms to seven years for government funded community service organisations</w:t>
            </w:r>
            <w:r>
              <w:t xml:space="preserve">, including both </w:t>
            </w:r>
            <w:r w:rsidR="007B7706">
              <w:t xml:space="preserve">service agreements </w:t>
            </w:r>
            <w:r>
              <w:t>and common funding agreements</w:t>
            </w:r>
            <w:r w:rsidR="007B7706">
              <w:t xml:space="preserve">, as recommended by the </w:t>
            </w:r>
            <w:r w:rsidR="00E05292">
              <w:t>P</w:t>
            </w:r>
            <w:r w:rsidR="007B7706">
              <w:t xml:space="preserve">roductivity </w:t>
            </w:r>
            <w:r w:rsidR="00E05292">
              <w:t>C</w:t>
            </w:r>
            <w:r w:rsidR="007B7706">
              <w:t xml:space="preserve">ommission. </w:t>
            </w:r>
          </w:p>
          <w:p w14:paraId="4CC6597A" w14:textId="4B4DD5F4" w:rsidR="0000302C" w:rsidRPr="0000302C" w:rsidRDefault="0000302C" w:rsidP="0000302C">
            <w:pPr>
              <w:pStyle w:val="ListParagraph"/>
              <w:numPr>
                <w:ilvl w:val="0"/>
                <w:numId w:val="10"/>
              </w:numPr>
              <w:spacing w:before="120" w:after="120"/>
              <w:contextualSpacing w:val="0"/>
            </w:pPr>
            <w:r w:rsidRPr="0000302C">
              <w:rPr>
                <w:rFonts w:eastAsia="Times New Roman"/>
                <w:b/>
                <w:bCs/>
                <w:color w:val="000000"/>
              </w:rPr>
              <w:t xml:space="preserve">Fund an independent review into the Victorian Government’s contracting and procurement arrangements </w:t>
            </w:r>
            <w:r w:rsidRPr="0000302C">
              <w:rPr>
                <w:rFonts w:eastAsia="Times New Roman"/>
                <w:color w:val="000000"/>
              </w:rPr>
              <w:t xml:space="preserve">to investigate how they could better incentivise collaboration, promote sustainability and enable innovation in </w:t>
            </w:r>
            <w:r w:rsidR="0097413F">
              <w:rPr>
                <w:rFonts w:eastAsia="Times New Roman"/>
                <w:color w:val="000000"/>
              </w:rPr>
              <w:t>community</w:t>
            </w:r>
            <w:r w:rsidRPr="0000302C">
              <w:rPr>
                <w:rFonts w:eastAsia="Times New Roman"/>
                <w:color w:val="000000"/>
              </w:rPr>
              <w:t xml:space="preserve"> service delivery.</w:t>
            </w:r>
          </w:p>
          <w:p w14:paraId="71E4F2B7" w14:textId="437F0E73" w:rsidR="00EA574A" w:rsidRDefault="00EA574A" w:rsidP="0000302C">
            <w:pPr>
              <w:pStyle w:val="ListParagraph"/>
              <w:numPr>
                <w:ilvl w:val="0"/>
                <w:numId w:val="10"/>
              </w:numPr>
              <w:spacing w:before="120" w:after="120"/>
              <w:contextualSpacing w:val="0"/>
              <w:rPr>
                <w:szCs w:val="24"/>
              </w:rPr>
            </w:pPr>
            <w:r w:rsidRPr="007861E5">
              <w:rPr>
                <w:b/>
                <w:bCs/>
                <w:szCs w:val="24"/>
              </w:rPr>
              <w:t>Boost base funding to the community sector to meet the real cost of delivering essential services</w:t>
            </w:r>
            <w:r w:rsidR="00446C7C">
              <w:rPr>
                <w:szCs w:val="24"/>
              </w:rPr>
              <w:t xml:space="preserve">, including accounting for indexation. </w:t>
            </w:r>
          </w:p>
          <w:p w14:paraId="77403E8E" w14:textId="77777777" w:rsidR="00EA574A" w:rsidRPr="00223FDA" w:rsidRDefault="00EA574A" w:rsidP="0000302C">
            <w:pPr>
              <w:pStyle w:val="ListParagraph"/>
              <w:numPr>
                <w:ilvl w:val="0"/>
                <w:numId w:val="10"/>
              </w:numPr>
              <w:spacing w:before="120" w:after="120"/>
              <w:contextualSpacing w:val="0"/>
              <w:rPr>
                <w:b/>
                <w:bCs/>
                <w:szCs w:val="24"/>
              </w:rPr>
            </w:pPr>
            <w:r w:rsidRPr="001D6510">
              <w:rPr>
                <w:szCs w:val="24"/>
              </w:rPr>
              <w:t xml:space="preserve">Address student placement poverty by working with the Commonwealth to </w:t>
            </w:r>
            <w:r w:rsidRPr="00223FDA">
              <w:rPr>
                <w:b/>
                <w:bCs/>
                <w:szCs w:val="24"/>
              </w:rPr>
              <w:t>introduce support payments for youth work students undertaking unpaid placements.</w:t>
            </w:r>
          </w:p>
          <w:p w14:paraId="76ACB2F6" w14:textId="77777777" w:rsidR="00EA574A" w:rsidRDefault="00EA574A" w:rsidP="0000302C">
            <w:pPr>
              <w:pStyle w:val="ListParagraph"/>
              <w:numPr>
                <w:ilvl w:val="0"/>
                <w:numId w:val="10"/>
              </w:numPr>
              <w:spacing w:before="120" w:after="120"/>
              <w:contextualSpacing w:val="0"/>
              <w:rPr>
                <w:szCs w:val="24"/>
              </w:rPr>
            </w:pPr>
            <w:r w:rsidRPr="00945903">
              <w:rPr>
                <w:b/>
                <w:bCs/>
                <w:szCs w:val="24"/>
              </w:rPr>
              <w:t>Increase support to youth sector organisations so they can deliver high quality youthwork placements</w:t>
            </w:r>
            <w:r w:rsidRPr="005B7B11">
              <w:rPr>
                <w:szCs w:val="24"/>
              </w:rPr>
              <w:t>, including through:</w:t>
            </w:r>
          </w:p>
          <w:p w14:paraId="5A5A7E6D" w14:textId="00262B16" w:rsidR="00EA574A" w:rsidRPr="00945903" w:rsidRDefault="00EA574A" w:rsidP="00945903">
            <w:pPr>
              <w:pStyle w:val="ListParagraph"/>
              <w:numPr>
                <w:ilvl w:val="0"/>
                <w:numId w:val="38"/>
              </w:numPr>
              <w:spacing w:before="120" w:after="120"/>
              <w:contextualSpacing w:val="0"/>
              <w:rPr>
                <w:b/>
                <w:bCs/>
                <w:szCs w:val="24"/>
              </w:rPr>
            </w:pPr>
            <w:r w:rsidRPr="00945903">
              <w:rPr>
                <w:szCs w:val="24"/>
              </w:rPr>
              <w:t xml:space="preserve">Dedicated funding to youth sector organisations </w:t>
            </w:r>
            <w:r w:rsidR="00DD61E5" w:rsidRPr="00945903">
              <w:rPr>
                <w:szCs w:val="24"/>
              </w:rPr>
              <w:t>to ensure</w:t>
            </w:r>
            <w:r w:rsidRPr="00945903">
              <w:rPr>
                <w:szCs w:val="24"/>
              </w:rPr>
              <w:t xml:space="preserve"> they have the</w:t>
            </w:r>
            <w:r w:rsidRPr="00945903">
              <w:rPr>
                <w:b/>
                <w:bCs/>
                <w:szCs w:val="24"/>
              </w:rPr>
              <w:t xml:space="preserve"> resources and capacity to provide high quality student learning experiences and coordination. </w:t>
            </w:r>
          </w:p>
          <w:p w14:paraId="5CB10D90" w14:textId="36F31C59" w:rsidR="00EA574A" w:rsidRPr="005B7B11" w:rsidRDefault="00EA574A" w:rsidP="00945903">
            <w:pPr>
              <w:pStyle w:val="ListParagraph"/>
              <w:numPr>
                <w:ilvl w:val="0"/>
                <w:numId w:val="38"/>
              </w:numPr>
              <w:spacing w:before="120" w:after="120"/>
              <w:contextualSpacing w:val="0"/>
              <w:rPr>
                <w:szCs w:val="24"/>
              </w:rPr>
            </w:pPr>
            <w:r w:rsidRPr="00945903">
              <w:rPr>
                <w:b/>
                <w:bCs/>
                <w:szCs w:val="24"/>
              </w:rPr>
              <w:t>Specific funding for peak bodies (including YACVic) to support placement capacity building</w:t>
            </w:r>
            <w:r w:rsidRPr="005B7B11">
              <w:rPr>
                <w:szCs w:val="24"/>
              </w:rPr>
              <w:t xml:space="preserve"> </w:t>
            </w:r>
            <w:r w:rsidR="00DD61E5">
              <w:rPr>
                <w:szCs w:val="24"/>
              </w:rPr>
              <w:t xml:space="preserve">for placements </w:t>
            </w:r>
            <w:r w:rsidRPr="005B7B11">
              <w:rPr>
                <w:szCs w:val="24"/>
              </w:rPr>
              <w:t>across the youth sector.</w:t>
            </w:r>
          </w:p>
          <w:p w14:paraId="2E53124D" w14:textId="77777777" w:rsidR="00EA574A" w:rsidRDefault="00EA574A" w:rsidP="00EA574A"/>
        </w:tc>
      </w:tr>
    </w:tbl>
    <w:p w14:paraId="191A7F68" w14:textId="77777777" w:rsidR="00EA574A" w:rsidRPr="00EA574A" w:rsidRDefault="00EA574A" w:rsidP="00EA574A"/>
    <w:p w14:paraId="2557552F" w14:textId="5E329B68" w:rsidR="00757835" w:rsidRDefault="00F72987" w:rsidP="00832DC1">
      <w:pPr>
        <w:pStyle w:val="Heading3"/>
        <w:numPr>
          <w:ilvl w:val="0"/>
          <w:numId w:val="11"/>
        </w:numPr>
      </w:pPr>
      <w:r>
        <w:t>Support young people early, where and when they need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EA574A" w14:paraId="651197A8" w14:textId="77777777" w:rsidTr="33D144A4">
        <w:tc>
          <w:tcPr>
            <w:tcW w:w="9016" w:type="dxa"/>
            <w:shd w:val="clear" w:color="auto" w:fill="FFEFDC" w:themeFill="background2"/>
          </w:tcPr>
          <w:p w14:paraId="2106E294" w14:textId="77777777" w:rsidR="00EA574A" w:rsidRPr="00EA574A" w:rsidRDefault="00EA574A" w:rsidP="00EA574A"/>
          <w:p w14:paraId="202F1EC2" w14:textId="77777777" w:rsidR="00EA574A" w:rsidRPr="00757835" w:rsidRDefault="00EA574A" w:rsidP="00832DC1">
            <w:pPr>
              <w:pStyle w:val="ListParagraph"/>
              <w:numPr>
                <w:ilvl w:val="1"/>
                <w:numId w:val="11"/>
              </w:numPr>
              <w:spacing w:after="120"/>
              <w:ind w:left="499" w:hanging="357"/>
              <w:contextualSpacing w:val="0"/>
              <w:rPr>
                <w:szCs w:val="24"/>
              </w:rPr>
            </w:pPr>
            <w:r w:rsidRPr="00945903">
              <w:rPr>
                <w:b/>
                <w:bCs/>
                <w:szCs w:val="24"/>
              </w:rPr>
              <w:t>Allocate funding over the next four years to</w:t>
            </w:r>
            <w:r w:rsidRPr="00757835">
              <w:rPr>
                <w:szCs w:val="24"/>
              </w:rPr>
              <w:t xml:space="preserve"> </w:t>
            </w:r>
            <w:r w:rsidRPr="00945903">
              <w:rPr>
                <w:b/>
                <w:bCs/>
                <w:szCs w:val="24"/>
              </w:rPr>
              <w:t>fully implement the 74 initiatives in ‘</w:t>
            </w:r>
            <w:hyperlink r:id="rId22" w:history="1">
              <w:r w:rsidRPr="00945903">
                <w:rPr>
                  <w:rStyle w:val="Hyperlink"/>
                  <w:b/>
                  <w:bCs/>
                  <w:i/>
                  <w:iCs/>
                  <w:szCs w:val="24"/>
                </w:rPr>
                <w:t>Our Promise, Your Future: Victoria’s Youth Strategy 2022-27</w:t>
              </w:r>
            </w:hyperlink>
            <w:r w:rsidRPr="00945903">
              <w:rPr>
                <w:b/>
                <w:bCs/>
                <w:szCs w:val="24"/>
              </w:rPr>
              <w:t>.’</w:t>
            </w:r>
            <w:r w:rsidRPr="00757835">
              <w:rPr>
                <w:szCs w:val="24"/>
              </w:rPr>
              <w:t xml:space="preserve"> </w:t>
            </w:r>
          </w:p>
          <w:p w14:paraId="5834D559" w14:textId="0CB06693" w:rsidR="006A26EB" w:rsidRDefault="3B53813D" w:rsidP="33D144A4">
            <w:pPr>
              <w:pStyle w:val="ListParagraph"/>
              <w:spacing w:after="120"/>
              <w:ind w:left="499" w:hanging="357"/>
              <w:contextualSpacing w:val="0"/>
            </w:pPr>
            <w:r w:rsidRPr="33D144A4">
              <w:rPr>
                <w:b/>
                <w:bCs/>
              </w:rPr>
              <w:t xml:space="preserve">2.2 </w:t>
            </w:r>
            <w:r w:rsidR="00D111C2" w:rsidRPr="33D144A4">
              <w:rPr>
                <w:b/>
                <w:bCs/>
              </w:rPr>
              <w:t>Increase investment in youth services and generalist youth workers embedded in high-need schools and communit</w:t>
            </w:r>
            <w:r w:rsidR="0013305E" w:rsidRPr="33D144A4">
              <w:rPr>
                <w:b/>
                <w:bCs/>
              </w:rPr>
              <w:t>y.</w:t>
            </w:r>
            <w:r w:rsidR="00941612">
              <w:t xml:space="preserve"> </w:t>
            </w:r>
            <w:r w:rsidR="00D111C2">
              <w:t xml:space="preserve">This will support </w:t>
            </w:r>
            <w:r w:rsidR="00941612">
              <w:t xml:space="preserve">place-based </w:t>
            </w:r>
            <w:r w:rsidR="00D111C2">
              <w:t>capacity building and respond to young people’s co-occurring issues – such as mental health</w:t>
            </w:r>
            <w:r w:rsidR="00E613BE">
              <w:t>, AOD</w:t>
            </w:r>
            <w:r w:rsidR="00D111C2">
              <w:t xml:space="preserve"> and educational disengagement.</w:t>
            </w:r>
          </w:p>
          <w:p w14:paraId="2AA43F52" w14:textId="4E83526F" w:rsidR="006A26EB" w:rsidRPr="006A26EB" w:rsidRDefault="03D48F33" w:rsidP="33D144A4">
            <w:pPr>
              <w:pStyle w:val="ListParagraph"/>
              <w:spacing w:after="120"/>
              <w:ind w:left="499" w:hanging="357"/>
              <w:contextualSpacing w:val="0"/>
            </w:pPr>
            <w:r w:rsidRPr="33D144A4">
              <w:rPr>
                <w:b/>
                <w:bCs/>
              </w:rPr>
              <w:t xml:space="preserve">2.3 </w:t>
            </w:r>
            <w:r w:rsidR="00E67EB9" w:rsidRPr="33D144A4">
              <w:rPr>
                <w:b/>
                <w:bCs/>
              </w:rPr>
              <w:t xml:space="preserve">Ensure all youth workers in schools are covered by and renumerated under the Social Community, Home Care and Disability Services </w:t>
            </w:r>
            <w:r w:rsidR="00E67EB9" w:rsidRPr="33D144A4">
              <w:rPr>
                <w:b/>
                <w:bCs/>
              </w:rPr>
              <w:lastRenderedPageBreak/>
              <w:t>(SCHADS) award level</w:t>
            </w:r>
            <w:r w:rsidR="00E67EB9">
              <w:t xml:space="preserve">, to increase job attractiveness, retention and workforce capacity.  </w:t>
            </w:r>
          </w:p>
          <w:p w14:paraId="1768B735" w14:textId="38F027FD" w:rsidR="0047459C" w:rsidRDefault="4A1DA7C7" w:rsidP="0047459C">
            <w:pPr>
              <w:pStyle w:val="ListParagraph"/>
              <w:spacing w:after="120"/>
              <w:ind w:left="499" w:hanging="357"/>
              <w:contextualSpacing w:val="0"/>
            </w:pPr>
            <w:r w:rsidRPr="33D144A4">
              <w:rPr>
                <w:b/>
                <w:bCs/>
              </w:rPr>
              <w:t xml:space="preserve">2.4 </w:t>
            </w:r>
            <w:r w:rsidR="0022153F" w:rsidRPr="33D144A4">
              <w:rPr>
                <w:b/>
                <w:bCs/>
              </w:rPr>
              <w:t>Invest in repurposing more community spaces into youth hubs</w:t>
            </w:r>
            <w:r w:rsidR="0022153F">
              <w:t xml:space="preserve">, to expand the availability of safe, accessible and inclusive spaces where young people can engage in activities, events and programs outside of school. </w:t>
            </w:r>
          </w:p>
          <w:p w14:paraId="1233B774" w14:textId="771409AA" w:rsidR="00EA574A" w:rsidRPr="00761613" w:rsidRDefault="4FFD5C67" w:rsidP="0047459C">
            <w:pPr>
              <w:pStyle w:val="ListParagraph"/>
              <w:spacing w:after="120"/>
              <w:ind w:left="499" w:hanging="357"/>
              <w:contextualSpacing w:val="0"/>
            </w:pPr>
            <w:r w:rsidRPr="33D144A4">
              <w:rPr>
                <w:b/>
                <w:bCs/>
              </w:rPr>
              <w:t xml:space="preserve">2.5 </w:t>
            </w:r>
            <w:r w:rsidR="004C7CEB" w:rsidRPr="33D144A4">
              <w:rPr>
                <w:b/>
                <w:bCs/>
              </w:rPr>
              <w:t>Allocate funding to peak bodies to support the ‘Youth Hub Network.’</w:t>
            </w:r>
            <w:r w:rsidR="004C7CEB">
              <w:t xml:space="preserve"> This would support youth hubs to develop and share relevant resources, training, information and advocacy for best practice with young people.  </w:t>
            </w:r>
          </w:p>
        </w:tc>
      </w:tr>
    </w:tbl>
    <w:p w14:paraId="63E63F36" w14:textId="2159AA22" w:rsidR="00F72987" w:rsidRDefault="00F72987" w:rsidP="00832DC1">
      <w:pPr>
        <w:pStyle w:val="Heading3"/>
        <w:numPr>
          <w:ilvl w:val="0"/>
          <w:numId w:val="11"/>
        </w:numPr>
      </w:pPr>
      <w:bookmarkStart w:id="18" w:name="_Hlk179365771"/>
      <w:r>
        <w:lastRenderedPageBreak/>
        <w:t xml:space="preserve">End youth homelessness and housing insecurity </w:t>
      </w:r>
    </w:p>
    <w:tbl>
      <w:tblPr>
        <w:tblStyle w:val="TableGrid"/>
        <w:tblW w:w="0" w:type="auto"/>
        <w:tblLook w:val="04A0" w:firstRow="1" w:lastRow="0" w:firstColumn="1" w:lastColumn="0" w:noHBand="0" w:noVBand="1"/>
      </w:tblPr>
      <w:tblGrid>
        <w:gridCol w:w="9016"/>
      </w:tblGrid>
      <w:tr w:rsidR="00D15D9F" w14:paraId="008DAD19" w14:textId="77777777" w:rsidTr="33D144A4">
        <w:tc>
          <w:tcPr>
            <w:tcW w:w="9016" w:type="dxa"/>
            <w:tcBorders>
              <w:top w:val="nil"/>
              <w:left w:val="nil"/>
              <w:bottom w:val="nil"/>
              <w:right w:val="nil"/>
            </w:tcBorders>
            <w:shd w:val="clear" w:color="auto" w:fill="FFEFDC" w:themeFill="background2"/>
          </w:tcPr>
          <w:p w14:paraId="0ED6384A" w14:textId="6ADA0604" w:rsidR="002A65E6" w:rsidRPr="002A65E6" w:rsidRDefault="002A65E6" w:rsidP="00832DC1">
            <w:pPr>
              <w:pStyle w:val="ListParagraph"/>
              <w:numPr>
                <w:ilvl w:val="1"/>
                <w:numId w:val="11"/>
              </w:numPr>
              <w:spacing w:before="240" w:after="120"/>
              <w:contextualSpacing w:val="0"/>
              <w:rPr>
                <w:szCs w:val="24"/>
              </w:rPr>
            </w:pPr>
            <w:r w:rsidRPr="00945903">
              <w:rPr>
                <w:b/>
                <w:bCs/>
                <w:szCs w:val="24"/>
              </w:rPr>
              <w:t>Develop a co-designed Victorian specific Youth Housing and Homelessness Strategy</w:t>
            </w:r>
            <w:r w:rsidRPr="002A65E6">
              <w:rPr>
                <w:szCs w:val="24"/>
              </w:rPr>
              <w:t>, focused on ending youth homelessness by coordinating services, supports, and interventions tailored to young people. To include:</w:t>
            </w:r>
          </w:p>
          <w:p w14:paraId="4B3A34CA" w14:textId="77777777" w:rsidR="002A65E6" w:rsidRDefault="002A65E6" w:rsidP="00832DC1">
            <w:pPr>
              <w:pStyle w:val="ListParagraph"/>
              <w:numPr>
                <w:ilvl w:val="0"/>
                <w:numId w:val="12"/>
              </w:numPr>
              <w:spacing w:after="120"/>
              <w:contextualSpacing w:val="0"/>
              <w:rPr>
                <w:szCs w:val="24"/>
              </w:rPr>
            </w:pPr>
            <w:r w:rsidRPr="007E100E">
              <w:rPr>
                <w:szCs w:val="24"/>
                <w:u w:val="single"/>
              </w:rPr>
              <w:t>Dedicated youth housing model:</w:t>
            </w:r>
            <w:r>
              <w:rPr>
                <w:szCs w:val="24"/>
              </w:rPr>
              <w:t xml:space="preserve"> </w:t>
            </w:r>
            <w:r w:rsidRPr="00945903">
              <w:rPr>
                <w:b/>
                <w:bCs/>
                <w:szCs w:val="24"/>
              </w:rPr>
              <w:t xml:space="preserve">The design, development and implementation of a dedicated and fit-for-purpose </w:t>
            </w:r>
            <w:hyperlink r:id="rId23" w:anchor="content-filters" w:history="1">
              <w:r w:rsidRPr="00945903">
                <w:rPr>
                  <w:rStyle w:val="Hyperlink"/>
                  <w:b/>
                  <w:bCs/>
                  <w:szCs w:val="24"/>
                </w:rPr>
                <w:t>youth housing model</w:t>
              </w:r>
            </w:hyperlink>
            <w:r>
              <w:rPr>
                <w:szCs w:val="24"/>
              </w:rPr>
              <w:t xml:space="preserve"> for young people (15-24) in the Victorian homelessness system – to empower young people with the skills and resilience to transition to housing independence. </w:t>
            </w:r>
          </w:p>
          <w:p w14:paraId="13081548" w14:textId="7293B357" w:rsidR="002A65E6" w:rsidRDefault="00197B46" w:rsidP="00832DC1">
            <w:pPr>
              <w:pStyle w:val="ListParagraph"/>
              <w:numPr>
                <w:ilvl w:val="0"/>
                <w:numId w:val="12"/>
              </w:numPr>
              <w:spacing w:after="120"/>
              <w:contextualSpacing w:val="0"/>
              <w:rPr>
                <w:szCs w:val="24"/>
              </w:rPr>
            </w:pPr>
            <w:r>
              <w:rPr>
                <w:szCs w:val="24"/>
                <w:u w:val="single"/>
              </w:rPr>
              <w:t>Social Housing:</w:t>
            </w:r>
            <w:r w:rsidRPr="008E653C">
              <w:rPr>
                <w:szCs w:val="24"/>
              </w:rPr>
              <w:t xml:space="preserve"> </w:t>
            </w:r>
            <w:r w:rsidR="002A65E6" w:rsidRPr="008E653C">
              <w:rPr>
                <w:b/>
                <w:bCs/>
                <w:szCs w:val="24"/>
              </w:rPr>
              <w:t>5000 social housing tenancies</w:t>
            </w:r>
            <w:r w:rsidR="00557525" w:rsidRPr="008E653C">
              <w:rPr>
                <w:b/>
                <w:bCs/>
                <w:szCs w:val="24"/>
              </w:rPr>
              <w:t xml:space="preserve"> </w:t>
            </w:r>
            <w:r w:rsidR="002A65E6" w:rsidRPr="008E653C">
              <w:rPr>
                <w:b/>
                <w:bCs/>
                <w:szCs w:val="24"/>
              </w:rPr>
              <w:t>for young people</w:t>
            </w:r>
            <w:r w:rsidR="002A65E6">
              <w:rPr>
                <w:szCs w:val="24"/>
              </w:rPr>
              <w:t xml:space="preserve"> to improve </w:t>
            </w:r>
            <w:r w:rsidR="002A65E6" w:rsidRPr="004B4A4A">
              <w:rPr>
                <w:szCs w:val="24"/>
              </w:rPr>
              <w:t>access to affordable, safe and youth-appropriate housing</w:t>
            </w:r>
            <w:r w:rsidR="002A65E6">
              <w:rPr>
                <w:szCs w:val="24"/>
              </w:rPr>
              <w:t xml:space="preserve"> and to meet rising demand. </w:t>
            </w:r>
          </w:p>
          <w:p w14:paraId="38253436" w14:textId="77777777" w:rsidR="002A65E6" w:rsidRDefault="002A65E6" w:rsidP="00832DC1">
            <w:pPr>
              <w:pStyle w:val="ListParagraph"/>
              <w:numPr>
                <w:ilvl w:val="0"/>
                <w:numId w:val="12"/>
              </w:numPr>
              <w:spacing w:after="120"/>
              <w:contextualSpacing w:val="0"/>
              <w:rPr>
                <w:szCs w:val="24"/>
              </w:rPr>
            </w:pPr>
            <w:r w:rsidRPr="00D16FFC">
              <w:rPr>
                <w:szCs w:val="24"/>
                <w:u w:val="single"/>
              </w:rPr>
              <w:t>Aboriginal youth housing stock</w:t>
            </w:r>
            <w:r>
              <w:rPr>
                <w:szCs w:val="24"/>
              </w:rPr>
              <w:t xml:space="preserve">: </w:t>
            </w:r>
            <w:r w:rsidRPr="00945903">
              <w:rPr>
                <w:b/>
                <w:bCs/>
                <w:szCs w:val="24"/>
              </w:rPr>
              <w:t>10 per cent of all youth housing stock allocated to Aboriginal young people</w:t>
            </w:r>
            <w:r w:rsidRPr="007C3390">
              <w:rPr>
                <w:szCs w:val="24"/>
              </w:rPr>
              <w:t>.</w:t>
            </w:r>
          </w:p>
          <w:p w14:paraId="0650D948" w14:textId="77777777" w:rsidR="002A65E6" w:rsidRPr="00F22AB0" w:rsidRDefault="002A65E6" w:rsidP="00832DC1">
            <w:pPr>
              <w:pStyle w:val="ListParagraph"/>
              <w:numPr>
                <w:ilvl w:val="0"/>
                <w:numId w:val="12"/>
              </w:numPr>
              <w:spacing w:after="120"/>
              <w:contextualSpacing w:val="0"/>
              <w:rPr>
                <w:szCs w:val="24"/>
              </w:rPr>
            </w:pPr>
            <w:r w:rsidRPr="00D16FFC">
              <w:rPr>
                <w:szCs w:val="24"/>
                <w:u w:val="single"/>
              </w:rPr>
              <w:t>Investment in social housing</w:t>
            </w:r>
            <w:r>
              <w:rPr>
                <w:szCs w:val="24"/>
              </w:rPr>
              <w:t xml:space="preserve">: </w:t>
            </w:r>
            <w:r w:rsidRPr="008E653C">
              <w:rPr>
                <w:b/>
                <w:bCs/>
                <w:szCs w:val="24"/>
              </w:rPr>
              <w:t>Dedicate 15 per cent of the combined Social Housing Accelerator Fund and Regional Housing Fund to social housing for young people</w:t>
            </w:r>
            <w:r w:rsidRPr="00F22AB0">
              <w:rPr>
                <w:szCs w:val="24"/>
              </w:rPr>
              <w:t>, better supporting a data driven approach to housing stock</w:t>
            </w:r>
            <w:r>
              <w:rPr>
                <w:szCs w:val="24"/>
              </w:rPr>
              <w:t xml:space="preserve"> that is</w:t>
            </w:r>
            <w:r w:rsidRPr="00F22AB0">
              <w:rPr>
                <w:szCs w:val="24"/>
              </w:rPr>
              <w:t xml:space="preserve"> proportionate to youth homelessness.  </w:t>
            </w:r>
          </w:p>
          <w:p w14:paraId="66AC5494" w14:textId="77777777" w:rsidR="002A65E6" w:rsidRPr="00EC53FB" w:rsidRDefault="002A65E6" w:rsidP="00832DC1">
            <w:pPr>
              <w:pStyle w:val="ListParagraph"/>
              <w:numPr>
                <w:ilvl w:val="0"/>
                <w:numId w:val="12"/>
              </w:numPr>
              <w:spacing w:after="120"/>
              <w:contextualSpacing w:val="0"/>
              <w:rPr>
                <w:szCs w:val="24"/>
              </w:rPr>
            </w:pPr>
            <w:r w:rsidRPr="00D16FFC">
              <w:rPr>
                <w:szCs w:val="24"/>
                <w:u w:val="single"/>
              </w:rPr>
              <w:t>Subsidy modelling</w:t>
            </w:r>
            <w:r>
              <w:rPr>
                <w:szCs w:val="24"/>
              </w:rPr>
              <w:t xml:space="preserve">: </w:t>
            </w:r>
            <w:r w:rsidRPr="008E653C">
              <w:rPr>
                <w:b/>
                <w:bCs/>
                <w:szCs w:val="24"/>
              </w:rPr>
              <w:t>Fund the modelling of sufficient subsidy levels</w:t>
            </w:r>
            <w:r>
              <w:rPr>
                <w:szCs w:val="24"/>
              </w:rPr>
              <w:t xml:space="preserve"> so young people can meet market rents until they can support the rent unassisted, including across all tenancy types. </w:t>
            </w:r>
          </w:p>
          <w:p w14:paraId="21C996EC" w14:textId="6B5351B4" w:rsidR="00D15D9F" w:rsidRPr="002A65E6" w:rsidRDefault="002A65E6" w:rsidP="00832DC1">
            <w:pPr>
              <w:pStyle w:val="ListParagraph"/>
              <w:numPr>
                <w:ilvl w:val="0"/>
                <w:numId w:val="12"/>
              </w:numPr>
              <w:spacing w:after="120"/>
              <w:contextualSpacing w:val="0"/>
              <w:rPr>
                <w:szCs w:val="24"/>
              </w:rPr>
            </w:pPr>
            <w:r w:rsidRPr="00D16FFC">
              <w:rPr>
                <w:szCs w:val="24"/>
                <w:u w:val="single"/>
              </w:rPr>
              <w:t>Prevention and early intervention services:</w:t>
            </w:r>
            <w:r>
              <w:rPr>
                <w:szCs w:val="24"/>
              </w:rPr>
              <w:t xml:space="preserve"> </w:t>
            </w:r>
            <w:r w:rsidRPr="008E653C">
              <w:rPr>
                <w:b/>
                <w:bCs/>
                <w:szCs w:val="24"/>
              </w:rPr>
              <w:t>Increase investment in dedicated funding for prevention and early intervention services</w:t>
            </w:r>
            <w:r w:rsidRPr="00994CAB">
              <w:rPr>
                <w:szCs w:val="24"/>
              </w:rPr>
              <w:t xml:space="preserve"> to address the needs of young people before they experience homelessness</w:t>
            </w:r>
            <w:r w:rsidR="00F638E8">
              <w:rPr>
                <w:szCs w:val="24"/>
              </w:rPr>
              <w:t xml:space="preserve">. This should prioritise populations overrepresented in homelessness and marginal housing, </w:t>
            </w:r>
            <w:r w:rsidR="00F638E8" w:rsidRPr="008B122F">
              <w:rPr>
                <w:szCs w:val="24"/>
              </w:rPr>
              <w:t xml:space="preserve">focusing on holistic support and tenancy maintenance.  </w:t>
            </w:r>
          </w:p>
          <w:p w14:paraId="4DAFAADC" w14:textId="5D4A197F" w:rsidR="00D15D9F" w:rsidRPr="00CB3F6B" w:rsidRDefault="36D43993" w:rsidP="33D144A4">
            <w:pPr>
              <w:pStyle w:val="ListParagraph"/>
              <w:spacing w:after="120"/>
              <w:ind w:left="501" w:hanging="357"/>
              <w:rPr>
                <w:b/>
                <w:bCs/>
              </w:rPr>
            </w:pPr>
            <w:r w:rsidRPr="33D144A4">
              <w:rPr>
                <w:b/>
                <w:bCs/>
              </w:rPr>
              <w:t xml:space="preserve">3.2 </w:t>
            </w:r>
            <w:r w:rsidR="00D15D9F" w:rsidRPr="33D144A4">
              <w:rPr>
                <w:b/>
                <w:bCs/>
              </w:rPr>
              <w:t>Fund the 500 supported housing places for young people experiencing homelessness and mental ill health</w:t>
            </w:r>
            <w:r w:rsidR="00D15D9F">
              <w:t>, as promised through the mental health royal commission (Rec 25) and now overdue.</w:t>
            </w:r>
          </w:p>
          <w:p w14:paraId="0A0F1B0E" w14:textId="77777777" w:rsidR="00D15D9F" w:rsidRDefault="00D15D9F" w:rsidP="00D15D9F"/>
        </w:tc>
      </w:tr>
    </w:tbl>
    <w:bookmarkEnd w:id="18"/>
    <w:p w14:paraId="0DCBA82D" w14:textId="66633A10" w:rsidR="00F72987" w:rsidRDefault="00F72987" w:rsidP="00832DC1">
      <w:pPr>
        <w:pStyle w:val="Heading3"/>
        <w:numPr>
          <w:ilvl w:val="0"/>
          <w:numId w:val="11"/>
        </w:numPr>
      </w:pPr>
      <w:r>
        <w:lastRenderedPageBreak/>
        <w:t>Support young people to be healthy and well</w:t>
      </w:r>
    </w:p>
    <w:tbl>
      <w:tblPr>
        <w:tblStyle w:val="TableGrid"/>
        <w:tblW w:w="0" w:type="auto"/>
        <w:tblLook w:val="04A0" w:firstRow="1" w:lastRow="0" w:firstColumn="1" w:lastColumn="0" w:noHBand="0" w:noVBand="1"/>
      </w:tblPr>
      <w:tblGrid>
        <w:gridCol w:w="9016"/>
      </w:tblGrid>
      <w:tr w:rsidR="007670BF" w14:paraId="3DDCDAF8" w14:textId="77777777" w:rsidTr="33D144A4">
        <w:tc>
          <w:tcPr>
            <w:tcW w:w="9016" w:type="dxa"/>
            <w:tcBorders>
              <w:top w:val="nil"/>
              <w:left w:val="nil"/>
              <w:bottom w:val="nil"/>
              <w:right w:val="nil"/>
            </w:tcBorders>
            <w:shd w:val="clear" w:color="auto" w:fill="FFEFDC" w:themeFill="background2"/>
          </w:tcPr>
          <w:p w14:paraId="15E07DF3" w14:textId="77777777" w:rsidR="0047459C" w:rsidRDefault="007670BF" w:rsidP="000513DC">
            <w:pPr>
              <w:pStyle w:val="ListParagraph"/>
              <w:numPr>
                <w:ilvl w:val="1"/>
                <w:numId w:val="11"/>
              </w:numPr>
              <w:spacing w:before="120" w:after="120"/>
              <w:contextualSpacing w:val="0"/>
            </w:pPr>
            <w:r w:rsidRPr="0047459C">
              <w:rPr>
                <w:b/>
                <w:bCs/>
              </w:rPr>
              <w:t>Increase investment in tailored youth mental health supports and services beyond the headspace model, both in community and schools</w:t>
            </w:r>
            <w:r>
              <w:t xml:space="preserve"> (</w:t>
            </w:r>
            <w:r w:rsidRPr="0047459C">
              <w:rPr>
                <w:i/>
                <w:iCs/>
              </w:rPr>
              <w:t xml:space="preserve">see also </w:t>
            </w:r>
            <w:hyperlink w:anchor="_Invest_in_place-based" w:history="1">
              <w:r w:rsidRPr="0047459C">
                <w:rPr>
                  <w:rStyle w:val="Hyperlink"/>
                  <w:i/>
                  <w:iCs/>
                </w:rPr>
                <w:t>recommendation 2.2</w:t>
              </w:r>
            </w:hyperlink>
            <w:r w:rsidRPr="0047459C">
              <w:rPr>
                <w:i/>
                <w:iCs/>
              </w:rPr>
              <w:t xml:space="preserve"> regarding investment in generalist youth workers to better support mental health prevention and early intervention</w:t>
            </w:r>
            <w:r>
              <w:t>).</w:t>
            </w:r>
          </w:p>
          <w:p w14:paraId="69E9D350" w14:textId="7A0E6909" w:rsidR="000513DC" w:rsidRPr="000513DC" w:rsidRDefault="007670BF" w:rsidP="000513DC">
            <w:pPr>
              <w:pStyle w:val="ListParagraph"/>
              <w:numPr>
                <w:ilvl w:val="1"/>
                <w:numId w:val="11"/>
              </w:numPr>
              <w:spacing w:before="120" w:after="120"/>
              <w:contextualSpacing w:val="0"/>
            </w:pPr>
            <w:r w:rsidRPr="0047459C">
              <w:rPr>
                <w:b/>
                <w:bCs/>
              </w:rPr>
              <w:t>Invest in youth-led suicide prevention and mental health education that is place-based and supports capacity building</w:t>
            </w:r>
            <w:r w:rsidR="008A7584" w:rsidRPr="0047459C">
              <w:rPr>
                <w:b/>
                <w:bCs/>
              </w:rPr>
              <w:t>,</w:t>
            </w:r>
            <w:r w:rsidR="008A7584">
              <w:t xml:space="preserve"> such as </w:t>
            </w:r>
            <w:hyperlink r:id="rId24">
              <w:r w:rsidR="008A7584" w:rsidRPr="33D144A4">
                <w:rPr>
                  <w:rStyle w:val="Hyperlink"/>
                </w:rPr>
                <w:t>Live4Life.</w:t>
              </w:r>
            </w:hyperlink>
            <w:r w:rsidR="008A7584" w:rsidRPr="0047459C">
              <w:rPr>
                <w:b/>
                <w:bCs/>
              </w:rPr>
              <w:t xml:space="preserve"> </w:t>
            </w:r>
          </w:p>
          <w:p w14:paraId="4A5C950E" w14:textId="7306AA80" w:rsidR="000513DC" w:rsidRDefault="007670BF" w:rsidP="000513DC">
            <w:pPr>
              <w:pStyle w:val="ListParagraph"/>
              <w:numPr>
                <w:ilvl w:val="1"/>
                <w:numId w:val="11"/>
              </w:numPr>
              <w:spacing w:before="120" w:after="120"/>
              <w:contextualSpacing w:val="0"/>
            </w:pPr>
            <w:r w:rsidRPr="000513DC">
              <w:rPr>
                <w:b/>
                <w:bCs/>
              </w:rPr>
              <w:t>Fund the establishment of a non-government agency led by people with lived experience of mental illness or psychological distress</w:t>
            </w:r>
            <w:r>
              <w:t>, as promised through the mental health royal commission (Rec 29) and now overdue.</w:t>
            </w:r>
          </w:p>
          <w:p w14:paraId="5CCF10A0" w14:textId="2D7CE863" w:rsidR="007670BF" w:rsidRPr="0025099F" w:rsidRDefault="007670BF" w:rsidP="000513DC">
            <w:pPr>
              <w:pStyle w:val="ListParagraph"/>
              <w:numPr>
                <w:ilvl w:val="1"/>
                <w:numId w:val="11"/>
              </w:numPr>
              <w:spacing w:before="120" w:after="120"/>
              <w:contextualSpacing w:val="0"/>
            </w:pPr>
            <w:r>
              <w:t>Invest in increasing the capacity of the youth AOD sector, by:</w:t>
            </w:r>
          </w:p>
          <w:p w14:paraId="0EBDC277" w14:textId="77777777" w:rsidR="007670BF" w:rsidRPr="008F0E7B" w:rsidRDefault="007670BF" w:rsidP="000513DC">
            <w:pPr>
              <w:numPr>
                <w:ilvl w:val="0"/>
                <w:numId w:val="14"/>
              </w:numPr>
              <w:spacing w:before="120" w:after="120"/>
              <w:ind w:hanging="357"/>
            </w:pPr>
            <w:r w:rsidRPr="00397887">
              <w:rPr>
                <w:b/>
                <w:bCs/>
              </w:rPr>
              <w:t>Funding youth AOD practice leads, programs and services to address barriers to access and lengthy appointment wait-times.</w:t>
            </w:r>
            <w:r>
              <w:t xml:space="preserve"> To focus on critical place-based and cohort-specific need, including for rural and regional Victoria, Aboriginal and Torres Strait Islander young people, LGBTIQA+ young people, and refugee and migrant communities. </w:t>
            </w:r>
          </w:p>
          <w:p w14:paraId="20D9F7C5" w14:textId="77777777" w:rsidR="000513DC" w:rsidRDefault="007670BF" w:rsidP="000513DC">
            <w:pPr>
              <w:numPr>
                <w:ilvl w:val="0"/>
                <w:numId w:val="14"/>
              </w:numPr>
              <w:spacing w:before="120" w:after="120"/>
              <w:ind w:hanging="357"/>
              <w:rPr>
                <w:b/>
                <w:bCs/>
                <w:szCs w:val="24"/>
              </w:rPr>
            </w:pPr>
            <w:r w:rsidRPr="00397887">
              <w:rPr>
                <w:b/>
                <w:bCs/>
                <w:szCs w:val="24"/>
              </w:rPr>
              <w:t>Implementing 20 additional youth residential detoxification beds across Victoria. </w:t>
            </w:r>
          </w:p>
          <w:p w14:paraId="1FAC29FF" w14:textId="77777777" w:rsidR="0047459C" w:rsidRPr="000513DC" w:rsidRDefault="007670BF" w:rsidP="000513DC">
            <w:pPr>
              <w:pStyle w:val="ListParagraph"/>
              <w:numPr>
                <w:ilvl w:val="1"/>
                <w:numId w:val="41"/>
              </w:numPr>
              <w:spacing w:before="120" w:after="120"/>
              <w:contextualSpacing w:val="0"/>
              <w:rPr>
                <w:b/>
                <w:bCs/>
                <w:szCs w:val="24"/>
              </w:rPr>
            </w:pPr>
            <w:r w:rsidRPr="000513DC">
              <w:rPr>
                <w:b/>
                <w:bCs/>
              </w:rPr>
              <w:t>To support the rollout of the Victorian Governments new pill testing trial, invest in a co-designed information and social education campaign</w:t>
            </w:r>
            <w:r>
              <w:t xml:space="preserve"> targeting young people 18-25 who use elicit substances. </w:t>
            </w:r>
            <w:bookmarkStart w:id="19" w:name="_Hlk179365832"/>
          </w:p>
          <w:p w14:paraId="5E67734C" w14:textId="6E326DD3" w:rsidR="0047459C" w:rsidRPr="0047459C" w:rsidRDefault="007670BF" w:rsidP="000513DC">
            <w:pPr>
              <w:pStyle w:val="ListParagraph"/>
              <w:numPr>
                <w:ilvl w:val="1"/>
                <w:numId w:val="41"/>
              </w:numPr>
              <w:spacing w:before="120" w:after="120"/>
              <w:contextualSpacing w:val="0"/>
              <w:rPr>
                <w:b/>
                <w:bCs/>
                <w:szCs w:val="24"/>
              </w:rPr>
            </w:pPr>
            <w:r w:rsidRPr="0047459C">
              <w:rPr>
                <w:b/>
                <w:bCs/>
              </w:rPr>
              <w:t xml:space="preserve">Scale-up the </w:t>
            </w:r>
            <w:r w:rsidRPr="0047459C">
              <w:rPr>
                <w:b/>
                <w:bCs/>
                <w:i/>
                <w:iCs/>
              </w:rPr>
              <w:t>Victorian Trans and Gender Diverse Health Initiative</w:t>
            </w:r>
            <w:r>
              <w:t xml:space="preserve"> to</w:t>
            </w:r>
            <w:r w:rsidR="0047459C">
              <w:t xml:space="preserve"> </w:t>
            </w:r>
            <w:r>
              <w:t>increase access to vital healthcare support, including specialised mental health and peer support.</w:t>
            </w:r>
          </w:p>
          <w:p w14:paraId="6E0FD4E9" w14:textId="77777777" w:rsidR="0047459C" w:rsidRDefault="46AAD1E3" w:rsidP="000513DC">
            <w:pPr>
              <w:pStyle w:val="ListParagraph"/>
              <w:spacing w:before="120" w:after="120"/>
              <w:ind w:left="499" w:hanging="357"/>
              <w:contextualSpacing w:val="0"/>
            </w:pPr>
            <w:r w:rsidRPr="33D144A4">
              <w:rPr>
                <w:b/>
                <w:bCs/>
              </w:rPr>
              <w:t xml:space="preserve">4.7 </w:t>
            </w:r>
            <w:r w:rsidR="007670BF" w:rsidRPr="33D144A4">
              <w:rPr>
                <w:b/>
                <w:bCs/>
              </w:rPr>
              <w:t>Invest in training and education for community and health sector professionals on best practice inclusive support for trans, gender diverse and non-binary young people</w:t>
            </w:r>
            <w:r w:rsidR="007670BF">
              <w:t>, particularly in rural and regional areas, to increase accessibility to safe healthcare.</w:t>
            </w:r>
          </w:p>
          <w:p w14:paraId="0ACC8399" w14:textId="06CFBE5F" w:rsidR="007670BF" w:rsidRDefault="5151D48E" w:rsidP="000513DC">
            <w:pPr>
              <w:pStyle w:val="ListParagraph"/>
              <w:spacing w:before="120" w:after="120"/>
              <w:ind w:left="499" w:hanging="357"/>
              <w:contextualSpacing w:val="0"/>
            </w:pPr>
            <w:r w:rsidRPr="0047459C">
              <w:rPr>
                <w:b/>
                <w:bCs/>
              </w:rPr>
              <w:t xml:space="preserve">4.8 </w:t>
            </w:r>
            <w:r w:rsidR="007670BF" w:rsidRPr="0047459C">
              <w:rPr>
                <w:b/>
                <w:bCs/>
              </w:rPr>
              <w:t>Invest in place-based mental health and wellbeing programs to support LGBTIQA+ young people from multicultural, multifaith, and Aboriginal communities</w:t>
            </w:r>
            <w:r w:rsidR="007670BF">
              <w:t xml:space="preserve"> – including through the </w:t>
            </w:r>
            <w:hyperlink r:id="rId25">
              <w:r w:rsidR="007670BF" w:rsidRPr="33D144A4">
                <w:rPr>
                  <w:rStyle w:val="Hyperlink"/>
                </w:rPr>
                <w:t>Healthy Equal Youth (HEY) project</w:t>
              </w:r>
              <w:r w:rsidR="009F2555" w:rsidRPr="33D144A4">
                <w:rPr>
                  <w:rStyle w:val="Hyperlink"/>
                </w:rPr>
                <w:t>.</w:t>
              </w:r>
            </w:hyperlink>
          </w:p>
          <w:bookmarkEnd w:id="19"/>
          <w:p w14:paraId="36358284" w14:textId="77777777" w:rsidR="007670BF" w:rsidRDefault="007670BF" w:rsidP="007670BF"/>
        </w:tc>
      </w:tr>
    </w:tbl>
    <w:p w14:paraId="6D907562" w14:textId="77777777" w:rsidR="007670BF" w:rsidRPr="007670BF" w:rsidRDefault="007670BF" w:rsidP="007670BF"/>
    <w:p w14:paraId="5C5EA069" w14:textId="56CB9F1A" w:rsidR="00F72987" w:rsidRDefault="00F72987" w:rsidP="0047459C">
      <w:pPr>
        <w:pStyle w:val="Heading3"/>
        <w:numPr>
          <w:ilvl w:val="0"/>
          <w:numId w:val="41"/>
        </w:numPr>
      </w:pPr>
      <w:r>
        <w:t>Invest in a safe future for young people free from family violence</w:t>
      </w:r>
    </w:p>
    <w:tbl>
      <w:tblPr>
        <w:tblStyle w:val="TableGrid"/>
        <w:tblW w:w="0" w:type="auto"/>
        <w:tblLook w:val="04A0" w:firstRow="1" w:lastRow="0" w:firstColumn="1" w:lastColumn="0" w:noHBand="0" w:noVBand="1"/>
      </w:tblPr>
      <w:tblGrid>
        <w:gridCol w:w="9016"/>
      </w:tblGrid>
      <w:tr w:rsidR="008B3E78" w14:paraId="613256BA" w14:textId="77777777" w:rsidTr="33D144A4">
        <w:tc>
          <w:tcPr>
            <w:tcW w:w="9016" w:type="dxa"/>
            <w:tcBorders>
              <w:top w:val="nil"/>
              <w:left w:val="nil"/>
              <w:bottom w:val="nil"/>
              <w:right w:val="nil"/>
            </w:tcBorders>
            <w:shd w:val="clear" w:color="auto" w:fill="FFEFDC" w:themeFill="background2"/>
          </w:tcPr>
          <w:p w14:paraId="0843665D" w14:textId="5CCD4BCC" w:rsidR="008B3E78" w:rsidRPr="000513DC" w:rsidRDefault="008B3E78" w:rsidP="000513DC">
            <w:pPr>
              <w:pStyle w:val="ListParagraph"/>
              <w:numPr>
                <w:ilvl w:val="1"/>
                <w:numId w:val="44"/>
              </w:numPr>
              <w:spacing w:before="120" w:after="120"/>
              <w:rPr>
                <w:b/>
                <w:bCs/>
                <w:szCs w:val="24"/>
              </w:rPr>
            </w:pPr>
            <w:r w:rsidRPr="000513DC">
              <w:rPr>
                <w:b/>
                <w:bCs/>
                <w:szCs w:val="24"/>
              </w:rPr>
              <w:t>Fund youth-specific family violence service responses</w:t>
            </w:r>
            <w:r w:rsidR="00F75F99" w:rsidRPr="000513DC">
              <w:rPr>
                <w:b/>
                <w:bCs/>
                <w:szCs w:val="24"/>
              </w:rPr>
              <w:t>, co-designed with children and young people,</w:t>
            </w:r>
            <w:r w:rsidRPr="000513DC">
              <w:rPr>
                <w:b/>
                <w:bCs/>
                <w:szCs w:val="24"/>
              </w:rPr>
              <w:t xml:space="preserve"> within the Orange Door Network, family violence services, child protection and other family services.</w:t>
            </w:r>
            <w:r w:rsidRPr="000513DC">
              <w:rPr>
                <w:szCs w:val="24"/>
              </w:rPr>
              <w:t xml:space="preserve"> This would ensure young people are supported as victim </w:t>
            </w:r>
            <w:proofErr w:type="gramStart"/>
            <w:r w:rsidRPr="000513DC">
              <w:rPr>
                <w:szCs w:val="24"/>
              </w:rPr>
              <w:t>survivors in their own right, with</w:t>
            </w:r>
            <w:proofErr w:type="gramEnd"/>
            <w:r w:rsidRPr="000513DC">
              <w:rPr>
                <w:szCs w:val="24"/>
              </w:rPr>
              <w:t xml:space="preserve"> unique needs distinct from children and adults. </w:t>
            </w:r>
          </w:p>
          <w:p w14:paraId="1CBAA773" w14:textId="12C51690" w:rsidR="008B3E78" w:rsidRPr="00B553B6" w:rsidRDefault="10A7C25A" w:rsidP="33D144A4">
            <w:pPr>
              <w:pStyle w:val="ListParagraph"/>
              <w:spacing w:before="120" w:after="120"/>
              <w:ind w:left="499" w:hanging="357"/>
              <w:rPr>
                <w:b/>
                <w:bCs/>
              </w:rPr>
            </w:pPr>
            <w:r w:rsidRPr="000513DC">
              <w:rPr>
                <w:b/>
                <w:bCs/>
              </w:rPr>
              <w:t>5.2</w:t>
            </w:r>
            <w:r w:rsidRPr="33D144A4">
              <w:rPr>
                <w:b/>
                <w:bCs/>
              </w:rPr>
              <w:t xml:space="preserve"> </w:t>
            </w:r>
            <w:r w:rsidR="7EAE0CFF" w:rsidRPr="33D144A4">
              <w:rPr>
                <w:b/>
                <w:bCs/>
              </w:rPr>
              <w:t xml:space="preserve">Invest in developing youth specific information and resources so young people understand family violence and where to access support specific </w:t>
            </w:r>
            <w:r w:rsidR="7EAE0CFF" w:rsidRPr="33D144A4">
              <w:rPr>
                <w:b/>
                <w:bCs/>
              </w:rPr>
              <w:lastRenderedPageBreak/>
              <w:t>to their needs.</w:t>
            </w:r>
            <w:r w:rsidR="7EAE0CFF">
              <w:t xml:space="preserve"> This must be designed and developed for young people, by young people. </w:t>
            </w:r>
          </w:p>
          <w:p w14:paraId="78654C70" w14:textId="77777777" w:rsidR="008B3E78" w:rsidRDefault="008B3E78" w:rsidP="008B3E78"/>
        </w:tc>
      </w:tr>
    </w:tbl>
    <w:p w14:paraId="4A23F283" w14:textId="0C308CE9" w:rsidR="00B553B6" w:rsidRDefault="00B553B6" w:rsidP="000513DC">
      <w:pPr>
        <w:pStyle w:val="Heading3"/>
        <w:numPr>
          <w:ilvl w:val="0"/>
          <w:numId w:val="44"/>
        </w:numPr>
      </w:pPr>
      <w:r>
        <w:lastRenderedPageBreak/>
        <w:t>Safe, inclusive and supportive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75122F" w14:paraId="0575D973" w14:textId="77777777" w:rsidTr="33D144A4">
        <w:tc>
          <w:tcPr>
            <w:tcW w:w="9016" w:type="dxa"/>
            <w:shd w:val="clear" w:color="auto" w:fill="FFEFDC" w:themeFill="background2"/>
          </w:tcPr>
          <w:p w14:paraId="6564C6C7" w14:textId="77777777" w:rsidR="000513DC" w:rsidRDefault="0075122F" w:rsidP="33D144A4">
            <w:pPr>
              <w:pStyle w:val="ListParagraph"/>
              <w:numPr>
                <w:ilvl w:val="1"/>
                <w:numId w:val="44"/>
              </w:numPr>
              <w:spacing w:before="120" w:after="120"/>
              <w:contextualSpacing w:val="0"/>
              <w:rPr>
                <w:szCs w:val="24"/>
              </w:rPr>
            </w:pPr>
            <w:r w:rsidRPr="00737DAA">
              <w:rPr>
                <w:b/>
                <w:bCs/>
                <w:szCs w:val="24"/>
              </w:rPr>
              <w:t>Increase funding to mainstream flexible in-school and remote learning options</w:t>
            </w:r>
            <w:r w:rsidRPr="00D93B5A">
              <w:rPr>
                <w:szCs w:val="24"/>
              </w:rPr>
              <w:t xml:space="preserve"> </w:t>
            </w:r>
            <w:r w:rsidRPr="00171F5A">
              <w:rPr>
                <w:b/>
                <w:bCs/>
                <w:szCs w:val="24"/>
              </w:rPr>
              <w:t>to support students with diverse learning needs</w:t>
            </w:r>
            <w:r w:rsidRPr="00D93B5A">
              <w:rPr>
                <w:szCs w:val="24"/>
              </w:rPr>
              <w:t xml:space="preserve"> to remain supported and engaged in school. Flexible learning options to be individualised, student-centred and student-led to ensure they are appropriate and accessible for all young people.</w:t>
            </w:r>
          </w:p>
          <w:p w14:paraId="2C5E1EA0" w14:textId="5D2BC4F2" w:rsidR="00200B23" w:rsidRPr="000513DC" w:rsidRDefault="2D463DE0" w:rsidP="33D144A4">
            <w:pPr>
              <w:pStyle w:val="ListParagraph"/>
              <w:numPr>
                <w:ilvl w:val="1"/>
                <w:numId w:val="44"/>
              </w:numPr>
              <w:spacing w:before="120" w:after="120"/>
              <w:contextualSpacing w:val="0"/>
            </w:pPr>
            <w:r w:rsidRPr="000513DC">
              <w:rPr>
                <w:b/>
                <w:bCs/>
              </w:rPr>
              <w:t>Increase funding and expand eligibi</w:t>
            </w:r>
            <w:r w:rsidR="76E1F9D3" w:rsidRPr="000513DC">
              <w:rPr>
                <w:b/>
                <w:bCs/>
              </w:rPr>
              <w:t>li</w:t>
            </w:r>
            <w:r w:rsidRPr="000513DC">
              <w:rPr>
                <w:b/>
                <w:bCs/>
              </w:rPr>
              <w:t>ty criteria for programs such as Navigator</w:t>
            </w:r>
            <w:r>
              <w:t xml:space="preserve">, to support disengaged students much earlier. </w:t>
            </w:r>
          </w:p>
          <w:p w14:paraId="662AA7EB" w14:textId="3552D043" w:rsidR="0075122F" w:rsidRPr="0060258A" w:rsidRDefault="0075122F" w:rsidP="000513DC">
            <w:pPr>
              <w:pStyle w:val="ListParagraph"/>
              <w:numPr>
                <w:ilvl w:val="1"/>
                <w:numId w:val="44"/>
              </w:numPr>
              <w:spacing w:before="120" w:after="120"/>
              <w:contextualSpacing w:val="0"/>
              <w:rPr>
                <w:szCs w:val="24"/>
              </w:rPr>
            </w:pPr>
            <w:r w:rsidRPr="00171F5A">
              <w:rPr>
                <w:b/>
                <w:bCs/>
                <w:szCs w:val="24"/>
              </w:rPr>
              <w:t>Invest in place-based collaboration to support trauma-informed and culturally safe, early intervention and prevention initiatives for young people in schools</w:t>
            </w:r>
            <w:r w:rsidRPr="00DB7BD7">
              <w:rPr>
                <w:szCs w:val="24"/>
              </w:rPr>
              <w:t>, rather than reactive punitive responses</w:t>
            </w:r>
            <w:r>
              <w:rPr>
                <w:szCs w:val="24"/>
              </w:rPr>
              <w:t xml:space="preserve"> </w:t>
            </w:r>
            <w:r>
              <w:t>(</w:t>
            </w:r>
            <w:r w:rsidRPr="00162A8F">
              <w:rPr>
                <w:i/>
                <w:iCs/>
              </w:rPr>
              <w:t xml:space="preserve">see also </w:t>
            </w:r>
            <w:hyperlink w:anchor="_Invest_in_place-based" w:history="1">
              <w:r w:rsidRPr="00705017">
                <w:rPr>
                  <w:rStyle w:val="Hyperlink"/>
                  <w:i/>
                  <w:iCs/>
                </w:rPr>
                <w:t>recommendation 2.2</w:t>
              </w:r>
            </w:hyperlink>
            <w:r w:rsidRPr="00162A8F">
              <w:rPr>
                <w:i/>
                <w:iCs/>
              </w:rPr>
              <w:t xml:space="preserve"> regarding investment in generalist youth workers to better support </w:t>
            </w:r>
            <w:r>
              <w:rPr>
                <w:i/>
                <w:iCs/>
              </w:rPr>
              <w:t xml:space="preserve">mental health </w:t>
            </w:r>
            <w:r w:rsidRPr="00162A8F">
              <w:rPr>
                <w:i/>
                <w:iCs/>
              </w:rPr>
              <w:t>prevention and early intervention</w:t>
            </w:r>
            <w:r>
              <w:t>).</w:t>
            </w:r>
          </w:p>
          <w:p w14:paraId="0D78C43B" w14:textId="77777777" w:rsidR="0075122F" w:rsidRPr="0060258A" w:rsidRDefault="0075122F" w:rsidP="000513DC">
            <w:pPr>
              <w:pStyle w:val="ListParagraph"/>
              <w:numPr>
                <w:ilvl w:val="1"/>
                <w:numId w:val="44"/>
              </w:numPr>
              <w:spacing w:before="120" w:after="120"/>
              <w:contextualSpacing w:val="0"/>
              <w:rPr>
                <w:szCs w:val="24"/>
              </w:rPr>
            </w:pPr>
            <w:r w:rsidRPr="00CD7485">
              <w:rPr>
                <w:b/>
                <w:bCs/>
                <w:szCs w:val="24"/>
              </w:rPr>
              <w:t>Provide regular and ongoing trauma-informed professional development for teachers and other school staff</w:t>
            </w:r>
            <w:r w:rsidRPr="0060258A">
              <w:rPr>
                <w:szCs w:val="24"/>
              </w:rPr>
              <w:t xml:space="preserve"> to better understand:</w:t>
            </w:r>
          </w:p>
          <w:p w14:paraId="6D0CC773" w14:textId="77777777" w:rsidR="0075122F" w:rsidRDefault="0075122F" w:rsidP="00832DC1">
            <w:pPr>
              <w:pStyle w:val="ListParagraph"/>
              <w:numPr>
                <w:ilvl w:val="0"/>
                <w:numId w:val="34"/>
              </w:numPr>
              <w:spacing w:before="120" w:after="120"/>
              <w:contextualSpacing w:val="0"/>
              <w:rPr>
                <w:szCs w:val="24"/>
              </w:rPr>
            </w:pPr>
            <w:r>
              <w:rPr>
                <w:szCs w:val="24"/>
              </w:rPr>
              <w:t xml:space="preserve">The impacts of trauma on child brain development and its effect on behaviour; and </w:t>
            </w:r>
          </w:p>
          <w:p w14:paraId="00AEBB52" w14:textId="77777777" w:rsidR="00794786" w:rsidRDefault="0075122F" w:rsidP="00832DC1">
            <w:pPr>
              <w:pStyle w:val="ListParagraph"/>
              <w:numPr>
                <w:ilvl w:val="0"/>
                <w:numId w:val="34"/>
              </w:numPr>
              <w:spacing w:before="120" w:after="120" w:line="259" w:lineRule="auto"/>
              <w:contextualSpacing w:val="0"/>
              <w:rPr>
                <w:szCs w:val="24"/>
              </w:rPr>
            </w:pPr>
            <w:r>
              <w:rPr>
                <w:szCs w:val="24"/>
              </w:rPr>
              <w:t xml:space="preserve">how to identify and respond to students impacted by trauma, such as adjusting their learning, having conversations about mental health and suicide, and linking them in with relevant services and supports. </w:t>
            </w:r>
          </w:p>
          <w:p w14:paraId="11BAD7CB" w14:textId="19273CBD" w:rsidR="00794786" w:rsidRPr="00794786" w:rsidRDefault="00794786" w:rsidP="000513DC">
            <w:pPr>
              <w:pStyle w:val="ListParagraph"/>
              <w:numPr>
                <w:ilvl w:val="1"/>
                <w:numId w:val="44"/>
              </w:numPr>
              <w:spacing w:before="120" w:after="120"/>
              <w:rPr>
                <w:szCs w:val="24"/>
              </w:rPr>
            </w:pPr>
            <w:r w:rsidRPr="00794786">
              <w:rPr>
                <w:szCs w:val="24"/>
              </w:rPr>
              <w:t>Agree to and fund recommendations 29</w:t>
            </w:r>
            <w:r w:rsidR="005C2041">
              <w:rPr>
                <w:szCs w:val="24"/>
              </w:rPr>
              <w:t xml:space="preserve">, </w:t>
            </w:r>
            <w:r w:rsidRPr="00794786">
              <w:rPr>
                <w:szCs w:val="24"/>
              </w:rPr>
              <w:t>30</w:t>
            </w:r>
            <w:r w:rsidR="005C2041">
              <w:rPr>
                <w:szCs w:val="24"/>
              </w:rPr>
              <w:t xml:space="preserve"> and 50</w:t>
            </w:r>
            <w:r w:rsidRPr="00794786">
              <w:rPr>
                <w:szCs w:val="24"/>
              </w:rPr>
              <w:t xml:space="preserve"> of the Legal and Social Issues Committee </w:t>
            </w:r>
            <w:hyperlink r:id="rId26" w:history="1">
              <w:r w:rsidR="007B6AE6" w:rsidRPr="007B6AE6">
                <w:rPr>
                  <w:rStyle w:val="Hyperlink"/>
                  <w:szCs w:val="24"/>
                </w:rPr>
                <w:t>Final Report</w:t>
              </w:r>
            </w:hyperlink>
            <w:r w:rsidRPr="00794786">
              <w:rPr>
                <w:szCs w:val="24"/>
              </w:rPr>
              <w:t> from the inquiry into the state education system:</w:t>
            </w:r>
          </w:p>
          <w:p w14:paraId="47F53F51" w14:textId="67AC9E3F" w:rsidR="00794786" w:rsidRPr="00CD76FC" w:rsidRDefault="00794786" w:rsidP="00832DC1">
            <w:pPr>
              <w:pStyle w:val="ListParagraph"/>
              <w:numPr>
                <w:ilvl w:val="0"/>
                <w:numId w:val="35"/>
              </w:numPr>
              <w:spacing w:after="120"/>
              <w:contextualSpacing w:val="0"/>
              <w:rPr>
                <w:szCs w:val="24"/>
              </w:rPr>
            </w:pPr>
            <w:r w:rsidRPr="00CD76FC">
              <w:rPr>
                <w:szCs w:val="24"/>
              </w:rPr>
              <w:t xml:space="preserve">The Victorian Government </w:t>
            </w:r>
            <w:r w:rsidRPr="00CD7485">
              <w:rPr>
                <w:b/>
                <w:bCs/>
                <w:szCs w:val="24"/>
              </w:rPr>
              <w:t>investigate the need for additional appropriate supports for culturally and linguistically diverse students, with a view to establishing a program of Multicultural Support Officers</w:t>
            </w:r>
            <w:r w:rsidR="009A4343">
              <w:rPr>
                <w:szCs w:val="24"/>
              </w:rPr>
              <w:t xml:space="preserve"> (Rec 29)</w:t>
            </w:r>
            <w:r w:rsidRPr="00CD76FC">
              <w:rPr>
                <w:szCs w:val="24"/>
              </w:rPr>
              <w:t>. </w:t>
            </w:r>
          </w:p>
          <w:p w14:paraId="23F2B736" w14:textId="77777777" w:rsidR="00CD7485" w:rsidRDefault="00794786" w:rsidP="00CD7485">
            <w:pPr>
              <w:pStyle w:val="ListParagraph"/>
              <w:numPr>
                <w:ilvl w:val="0"/>
                <w:numId w:val="35"/>
              </w:numPr>
              <w:spacing w:before="120" w:after="120"/>
              <w:ind w:hanging="357"/>
              <w:contextualSpacing w:val="0"/>
              <w:rPr>
                <w:szCs w:val="24"/>
              </w:rPr>
            </w:pPr>
            <w:r w:rsidRPr="00CD76FC">
              <w:rPr>
                <w:szCs w:val="24"/>
              </w:rPr>
              <w:t xml:space="preserve">That the Department of Education commit to funding that ensures the </w:t>
            </w:r>
            <w:r w:rsidRPr="00B4646F">
              <w:rPr>
                <w:b/>
                <w:bCs/>
                <w:szCs w:val="24"/>
              </w:rPr>
              <w:t>long</w:t>
            </w:r>
            <w:r w:rsidRPr="00B4646F">
              <w:rPr>
                <w:b/>
                <w:bCs/>
                <w:szCs w:val="24"/>
              </w:rPr>
              <w:noBreakHyphen/>
              <w:t>term stability of Out</w:t>
            </w:r>
            <w:r w:rsidRPr="00B4646F">
              <w:rPr>
                <w:b/>
                <w:bCs/>
                <w:szCs w:val="24"/>
              </w:rPr>
              <w:noBreakHyphen/>
              <w:t>of</w:t>
            </w:r>
            <w:r w:rsidRPr="00B4646F">
              <w:rPr>
                <w:b/>
                <w:bCs/>
                <w:szCs w:val="24"/>
              </w:rPr>
              <w:noBreakHyphen/>
              <w:t>School Hours Learning Support Programs</w:t>
            </w:r>
            <w:r w:rsidR="009A4343">
              <w:rPr>
                <w:szCs w:val="24"/>
              </w:rPr>
              <w:t xml:space="preserve"> (Rec 30).</w:t>
            </w:r>
          </w:p>
          <w:p w14:paraId="594F22B7" w14:textId="0B2BA201" w:rsidR="00754F5E" w:rsidRPr="00CD7485" w:rsidRDefault="00754F5E" w:rsidP="00CD7485">
            <w:pPr>
              <w:pStyle w:val="ListParagraph"/>
              <w:numPr>
                <w:ilvl w:val="0"/>
                <w:numId w:val="35"/>
              </w:numPr>
              <w:spacing w:before="120" w:after="120"/>
              <w:ind w:hanging="357"/>
              <w:contextualSpacing w:val="0"/>
              <w:rPr>
                <w:szCs w:val="24"/>
              </w:rPr>
            </w:pPr>
            <w:r w:rsidRPr="00CD7485">
              <w:rPr>
                <w:szCs w:val="24"/>
              </w:rPr>
              <w:t xml:space="preserve">That the Victorian Government </w:t>
            </w:r>
            <w:r w:rsidRPr="00396EAE">
              <w:rPr>
                <w:b/>
                <w:bCs/>
                <w:szCs w:val="24"/>
              </w:rPr>
              <w:t>review English as an Additional Language reference funding</w:t>
            </w:r>
            <w:r w:rsidRPr="00CD7485">
              <w:rPr>
                <w:szCs w:val="24"/>
              </w:rPr>
              <w:t xml:space="preserve"> with a view to ensuring that every student requiring support is reached (Rec </w:t>
            </w:r>
            <w:r w:rsidR="005C2041" w:rsidRPr="00CD7485">
              <w:rPr>
                <w:szCs w:val="24"/>
              </w:rPr>
              <w:t>5</w:t>
            </w:r>
            <w:r w:rsidRPr="00CD7485">
              <w:rPr>
                <w:szCs w:val="24"/>
              </w:rPr>
              <w:t>0).</w:t>
            </w:r>
          </w:p>
          <w:p w14:paraId="2A99B545" w14:textId="77777777" w:rsidR="0075122F" w:rsidRPr="00396EAE" w:rsidRDefault="0075122F" w:rsidP="000513DC">
            <w:pPr>
              <w:pStyle w:val="ListParagraph"/>
              <w:numPr>
                <w:ilvl w:val="1"/>
                <w:numId w:val="44"/>
              </w:numPr>
              <w:spacing w:before="120" w:after="120"/>
              <w:contextualSpacing w:val="0"/>
              <w:rPr>
                <w:b/>
                <w:bCs/>
                <w:szCs w:val="24"/>
              </w:rPr>
            </w:pPr>
            <w:r w:rsidRPr="00396EAE">
              <w:rPr>
                <w:rFonts w:eastAsia="Bahnschrift" w:cs="Arial"/>
                <w:b/>
                <w:bCs/>
                <w:color w:val="000000" w:themeColor="text1"/>
              </w:rPr>
              <w:t>Establish a student mental health taskforce to consult with students about their experiences and report back to government.</w:t>
            </w:r>
          </w:p>
          <w:p w14:paraId="417A21F7" w14:textId="77777777" w:rsidR="0075122F" w:rsidRDefault="0075122F" w:rsidP="0075122F"/>
        </w:tc>
      </w:tr>
    </w:tbl>
    <w:p w14:paraId="5DB62356" w14:textId="76087970" w:rsidR="00A34F86" w:rsidRDefault="00A34F86" w:rsidP="000513DC">
      <w:pPr>
        <w:pStyle w:val="Heading3"/>
        <w:numPr>
          <w:ilvl w:val="0"/>
          <w:numId w:val="44"/>
        </w:numPr>
      </w:pPr>
      <w:r>
        <w:lastRenderedPageBreak/>
        <w:t xml:space="preserve">Youth justice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75122F" w14:paraId="1FDBC0D8" w14:textId="77777777" w:rsidTr="0075122F">
        <w:tc>
          <w:tcPr>
            <w:tcW w:w="9016" w:type="dxa"/>
            <w:shd w:val="clear" w:color="auto" w:fill="FFEFDC" w:themeFill="background2"/>
          </w:tcPr>
          <w:p w14:paraId="432B3407" w14:textId="6855EDF8" w:rsidR="0075122F" w:rsidRPr="0006411D" w:rsidRDefault="0075122F" w:rsidP="000513DC">
            <w:pPr>
              <w:pStyle w:val="ListParagraph"/>
              <w:numPr>
                <w:ilvl w:val="1"/>
                <w:numId w:val="44"/>
              </w:numPr>
              <w:spacing w:before="120" w:after="120" w:line="259" w:lineRule="auto"/>
              <w:contextualSpacing w:val="0"/>
              <w:rPr>
                <w:szCs w:val="24"/>
              </w:rPr>
            </w:pPr>
            <w:r w:rsidRPr="00D5282F">
              <w:rPr>
                <w:b/>
                <w:bCs/>
                <w:szCs w:val="24"/>
              </w:rPr>
              <w:t>Provide secure funding for youth crime prevention programs</w:t>
            </w:r>
            <w:r>
              <w:rPr>
                <w:szCs w:val="24"/>
              </w:rPr>
              <w:t xml:space="preserve"> which keep high-need communities and young people safe and supported – including reinstating funding for the Youth Support Service run by the </w:t>
            </w:r>
            <w:hyperlink r:id="rId27" w:history="1">
              <w:r w:rsidRPr="00536B51">
                <w:rPr>
                  <w:rStyle w:val="Hyperlink"/>
                  <w:szCs w:val="24"/>
                </w:rPr>
                <w:t>Youth Support and Advocacy Service (YSAS).</w:t>
              </w:r>
            </w:hyperlink>
            <w:r>
              <w:rPr>
                <w:szCs w:val="24"/>
              </w:rPr>
              <w:t xml:space="preserve"> </w:t>
            </w:r>
          </w:p>
          <w:p w14:paraId="6B77C8BB" w14:textId="2FC20DC3" w:rsidR="0075122F" w:rsidRPr="002B77F2" w:rsidRDefault="002B77F2" w:rsidP="000513DC">
            <w:pPr>
              <w:pStyle w:val="ListParagraph"/>
              <w:numPr>
                <w:ilvl w:val="1"/>
                <w:numId w:val="44"/>
              </w:numPr>
              <w:spacing w:after="120"/>
              <w:contextualSpacing w:val="0"/>
              <w:rPr>
                <w:szCs w:val="24"/>
              </w:rPr>
            </w:pPr>
            <w:r w:rsidRPr="00D5282F">
              <w:rPr>
                <w:b/>
                <w:bCs/>
                <w:szCs w:val="24"/>
              </w:rPr>
              <w:t>Increase investment in youth workers in high-need schools and community settings</w:t>
            </w:r>
            <w:r w:rsidRPr="00822199">
              <w:rPr>
                <w:szCs w:val="24"/>
              </w:rPr>
              <w:t>, recognising the</w:t>
            </w:r>
            <w:r>
              <w:rPr>
                <w:szCs w:val="24"/>
              </w:rPr>
              <w:t>ir</w:t>
            </w:r>
            <w:r w:rsidRPr="00822199">
              <w:rPr>
                <w:szCs w:val="24"/>
              </w:rPr>
              <w:t xml:space="preserve"> central role in early intervention and prevention </w:t>
            </w:r>
            <w:r>
              <w:rPr>
                <w:szCs w:val="24"/>
              </w:rPr>
              <w:t xml:space="preserve">to </w:t>
            </w:r>
            <w:r w:rsidRPr="00822199">
              <w:rPr>
                <w:szCs w:val="24"/>
              </w:rPr>
              <w:t>divert young people from youth justice system (</w:t>
            </w:r>
            <w:r w:rsidRPr="00822199">
              <w:rPr>
                <w:i/>
                <w:iCs/>
                <w:szCs w:val="24"/>
              </w:rPr>
              <w:t xml:space="preserve">See </w:t>
            </w:r>
            <w:hyperlink w:anchor="_Invest_in_place-based" w:history="1">
              <w:r w:rsidRPr="00BD198A">
                <w:rPr>
                  <w:rStyle w:val="Hyperlink"/>
                  <w:i/>
                  <w:iCs/>
                  <w:szCs w:val="24"/>
                </w:rPr>
                <w:t xml:space="preserve">recommendations </w:t>
              </w:r>
              <w:r w:rsidRPr="00BD198A">
                <w:rPr>
                  <w:rStyle w:val="Hyperlink"/>
                  <w:i/>
                  <w:iCs/>
                </w:rPr>
                <w:t>2.2</w:t>
              </w:r>
            </w:hyperlink>
            <w:r w:rsidRPr="00822199">
              <w:rPr>
                <w:i/>
                <w:iCs/>
              </w:rPr>
              <w:t xml:space="preserve"> and </w:t>
            </w:r>
            <w:hyperlink w:anchor="_Invest_in_flexible" w:history="1">
              <w:r w:rsidRPr="004E3235">
                <w:rPr>
                  <w:rStyle w:val="Hyperlink"/>
                  <w:i/>
                  <w:iCs/>
                </w:rPr>
                <w:t>6.2</w:t>
              </w:r>
            </w:hyperlink>
            <w:r w:rsidRPr="00822199">
              <w:rPr>
                <w:i/>
                <w:iCs/>
              </w:rPr>
              <w:t>).</w:t>
            </w:r>
            <w:r w:rsidRPr="00822199">
              <w:rPr>
                <w:szCs w:val="24"/>
              </w:rPr>
              <w:t xml:space="preserve"> </w:t>
            </w:r>
          </w:p>
          <w:p w14:paraId="6D5CA61E" w14:textId="2445C2B0" w:rsidR="0075122F" w:rsidRDefault="0075122F" w:rsidP="000513DC">
            <w:pPr>
              <w:pStyle w:val="ListParagraph"/>
              <w:numPr>
                <w:ilvl w:val="1"/>
                <w:numId w:val="44"/>
              </w:numPr>
              <w:spacing w:before="120" w:after="120"/>
              <w:contextualSpacing w:val="0"/>
            </w:pPr>
            <w:r w:rsidRPr="00D5282F">
              <w:rPr>
                <w:b/>
                <w:bCs/>
              </w:rPr>
              <w:t>Fund concerted evidence-based approaches to youth justice reform, research and policy</w:t>
            </w:r>
            <w:r>
              <w:t xml:space="preserve"> – including the </w:t>
            </w:r>
            <w:hyperlink r:id="rId28" w:history="1">
              <w:r w:rsidRPr="004E2D9E">
                <w:rPr>
                  <w:rStyle w:val="Hyperlink"/>
                </w:rPr>
                <w:t>Smart Justice for Young People Coalition.</w:t>
              </w:r>
            </w:hyperlink>
            <w:r>
              <w:t xml:space="preserve"> </w:t>
            </w:r>
          </w:p>
          <w:p w14:paraId="165DB43A" w14:textId="7116587E" w:rsidR="0075122F" w:rsidRPr="00D5282F" w:rsidRDefault="0075122F" w:rsidP="000513DC">
            <w:pPr>
              <w:pStyle w:val="ListParagraph"/>
              <w:numPr>
                <w:ilvl w:val="1"/>
                <w:numId w:val="44"/>
              </w:numPr>
              <w:spacing w:before="120" w:after="120"/>
              <w:contextualSpacing w:val="0"/>
              <w:rPr>
                <w:b/>
                <w:bCs/>
                <w:i/>
                <w:iCs/>
                <w:lang w:val="en-US"/>
              </w:rPr>
            </w:pPr>
            <w:r w:rsidRPr="00D5282F">
              <w:rPr>
                <w:b/>
                <w:bCs/>
                <w:lang w:val="en-US"/>
              </w:rPr>
              <w:t xml:space="preserve">Fund the implementation of </w:t>
            </w:r>
            <w:hyperlink r:id="rId29" w:history="1">
              <w:r w:rsidRPr="003A142D">
                <w:rPr>
                  <w:rStyle w:val="Hyperlink"/>
                  <w:b/>
                  <w:bCs/>
                  <w:i/>
                  <w:iCs/>
                  <w:lang w:val="en-US"/>
                </w:rPr>
                <w:t>Working Together: An Action Plan to End the Over-representation of Particular Groups of Young People in the Criminal Justice System.</w:t>
              </w:r>
            </w:hyperlink>
          </w:p>
          <w:p w14:paraId="7D862F91" w14:textId="77777777" w:rsidR="0075122F" w:rsidRDefault="0075122F" w:rsidP="0075122F"/>
        </w:tc>
      </w:tr>
    </w:tbl>
    <w:p w14:paraId="2D7FDE7D" w14:textId="77777777" w:rsidR="0075122F" w:rsidRPr="0075122F" w:rsidRDefault="0075122F" w:rsidP="0075122F"/>
    <w:p w14:paraId="5B4E12FE" w14:textId="73AA98FC" w:rsidR="00086C1C" w:rsidRDefault="00A34F86" w:rsidP="000513DC">
      <w:pPr>
        <w:pStyle w:val="Heading3"/>
        <w:numPr>
          <w:ilvl w:val="0"/>
          <w:numId w:val="44"/>
        </w:numPr>
      </w:pPr>
      <w:r>
        <w:t>Intergenerational fairness</w:t>
      </w:r>
      <w:r w:rsidR="00393C86">
        <w:t>, disasters</w:t>
      </w:r>
      <w:r>
        <w:t xml:space="preserve"> and </w:t>
      </w:r>
      <w:r w:rsidR="0067085D">
        <w:t xml:space="preserve">climate </w:t>
      </w:r>
      <w:r>
        <w:t>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75122F" w14:paraId="3013BE48" w14:textId="77777777" w:rsidTr="0075122F">
        <w:tc>
          <w:tcPr>
            <w:tcW w:w="9016" w:type="dxa"/>
            <w:shd w:val="clear" w:color="auto" w:fill="FFEFDC" w:themeFill="background2"/>
          </w:tcPr>
          <w:p w14:paraId="6EED7264" w14:textId="77777777" w:rsidR="0075122F" w:rsidRPr="00B9385C" w:rsidRDefault="0075122F" w:rsidP="000513DC">
            <w:pPr>
              <w:pStyle w:val="ListParagraph"/>
              <w:numPr>
                <w:ilvl w:val="1"/>
                <w:numId w:val="44"/>
              </w:numPr>
              <w:spacing w:before="120" w:after="120"/>
              <w:contextualSpacing w:val="0"/>
              <w:rPr>
                <w:b/>
                <w:bCs/>
                <w:szCs w:val="24"/>
              </w:rPr>
            </w:pPr>
            <w:r w:rsidRPr="00B9385C">
              <w:rPr>
                <w:b/>
                <w:bCs/>
                <w:szCs w:val="24"/>
              </w:rPr>
              <w:t xml:space="preserve">Invest in the establishment of a Victorian Commissioner for Future Generations. </w:t>
            </w:r>
          </w:p>
          <w:p w14:paraId="0391502C" w14:textId="530B6BD0" w:rsidR="002115FA" w:rsidRPr="002115FA" w:rsidRDefault="002115FA" w:rsidP="000513DC">
            <w:pPr>
              <w:pStyle w:val="ListParagraph"/>
              <w:numPr>
                <w:ilvl w:val="1"/>
                <w:numId w:val="44"/>
              </w:numPr>
              <w:spacing w:before="120" w:after="120"/>
              <w:contextualSpacing w:val="0"/>
              <w:rPr>
                <w:szCs w:val="24"/>
              </w:rPr>
            </w:pPr>
            <w:r w:rsidRPr="00B9385C">
              <w:rPr>
                <w:b/>
                <w:bCs/>
                <w:szCs w:val="24"/>
              </w:rPr>
              <w:t xml:space="preserve">Establish </w:t>
            </w:r>
            <w:r w:rsidR="00ED5F34">
              <w:rPr>
                <w:b/>
                <w:bCs/>
                <w:szCs w:val="24"/>
              </w:rPr>
              <w:t xml:space="preserve">a Victorian </w:t>
            </w:r>
            <w:r w:rsidRPr="00B9385C">
              <w:rPr>
                <w:b/>
                <w:bCs/>
                <w:szCs w:val="24"/>
              </w:rPr>
              <w:t>child and youth advisory council on climate.</w:t>
            </w:r>
            <w:r>
              <w:rPr>
                <w:szCs w:val="24"/>
              </w:rPr>
              <w:t xml:space="preserve"> Crucially, ensure accountability measures are established</w:t>
            </w:r>
            <w:r w:rsidR="00955F8B">
              <w:rPr>
                <w:szCs w:val="24"/>
              </w:rPr>
              <w:t xml:space="preserve"> to </w:t>
            </w:r>
            <w:r>
              <w:rPr>
                <w:szCs w:val="24"/>
              </w:rPr>
              <w:t xml:space="preserve">track the implementation of </w:t>
            </w:r>
            <w:r w:rsidR="00B9385C">
              <w:rPr>
                <w:szCs w:val="24"/>
              </w:rPr>
              <w:t xml:space="preserve">youth </w:t>
            </w:r>
            <w:r>
              <w:rPr>
                <w:szCs w:val="24"/>
              </w:rPr>
              <w:t>council advice</w:t>
            </w:r>
            <w:r w:rsidR="00ED5F34">
              <w:rPr>
                <w:szCs w:val="24"/>
              </w:rPr>
              <w:t xml:space="preserve"> by government.</w:t>
            </w:r>
          </w:p>
          <w:p w14:paraId="264A4DF5" w14:textId="77777777" w:rsidR="0075122F" w:rsidRDefault="0075122F" w:rsidP="000513DC">
            <w:pPr>
              <w:numPr>
                <w:ilvl w:val="1"/>
                <w:numId w:val="44"/>
              </w:numPr>
              <w:spacing w:before="120" w:after="120"/>
              <w:rPr>
                <w:rFonts w:eastAsia="Times New Roman"/>
                <w:szCs w:val="24"/>
              </w:rPr>
            </w:pPr>
            <w:bookmarkStart w:id="20" w:name="_Hlk179380720"/>
            <w:r w:rsidRPr="00795E30">
              <w:rPr>
                <w:b/>
                <w:bCs/>
                <w:szCs w:val="24"/>
              </w:rPr>
              <w:t xml:space="preserve">Pilot the </w:t>
            </w:r>
            <w:r w:rsidRPr="00795E30">
              <w:rPr>
                <w:rFonts w:eastAsia="Times New Roman"/>
                <w:b/>
                <w:bCs/>
                <w:szCs w:val="24"/>
              </w:rPr>
              <w:t>development of a framework co-designed with young people to address navigating conversations around climate anxiety</w:t>
            </w:r>
            <w:r>
              <w:rPr>
                <w:rFonts w:eastAsia="Times New Roman"/>
                <w:szCs w:val="24"/>
              </w:rPr>
              <w:t xml:space="preserve"> and the rise of disasters and extreme weather events, in partnership with the youth mental health sector. </w:t>
            </w:r>
          </w:p>
          <w:p w14:paraId="0B9D6B93" w14:textId="77777777" w:rsidR="0075122F" w:rsidRDefault="0075122F" w:rsidP="000513DC">
            <w:pPr>
              <w:numPr>
                <w:ilvl w:val="1"/>
                <w:numId w:val="44"/>
              </w:numPr>
              <w:spacing w:before="120" w:after="120"/>
              <w:rPr>
                <w:rFonts w:eastAsia="Times New Roman"/>
                <w:szCs w:val="24"/>
              </w:rPr>
            </w:pPr>
            <w:r w:rsidRPr="00A7377F">
              <w:rPr>
                <w:rFonts w:eastAsia="Times New Roman"/>
                <w:b/>
                <w:bCs/>
                <w:szCs w:val="24"/>
              </w:rPr>
              <w:t>Fund the development of a state-wide Disaster Resilience Coalition of young people to provide advice and expertise on the State Emergency Management Plan and the Municipal Emergency Management Plans</w:t>
            </w:r>
            <w:r w:rsidRPr="00086C1C">
              <w:rPr>
                <w:rFonts w:eastAsia="Times New Roman"/>
                <w:szCs w:val="24"/>
              </w:rPr>
              <w:t>, ensuring young people’s voices are included in disaster resilience at all levels of government.</w:t>
            </w:r>
            <w:bookmarkEnd w:id="20"/>
          </w:p>
          <w:p w14:paraId="3134A964" w14:textId="6F93DEF7" w:rsidR="0075122F" w:rsidRPr="00A7377F" w:rsidRDefault="0075122F" w:rsidP="000513DC">
            <w:pPr>
              <w:numPr>
                <w:ilvl w:val="1"/>
                <w:numId w:val="44"/>
              </w:numPr>
              <w:spacing w:before="120" w:after="120"/>
              <w:rPr>
                <w:rFonts w:eastAsia="Times New Roman"/>
                <w:b/>
                <w:bCs/>
                <w:szCs w:val="24"/>
              </w:rPr>
            </w:pPr>
            <w:r w:rsidRPr="00A7377F">
              <w:rPr>
                <w:rFonts w:eastAsia="Times New Roman"/>
                <w:b/>
                <w:bCs/>
              </w:rPr>
              <w:t xml:space="preserve">Scale-up place-based youth participation projects that build local skills and enhance qualification pathways for young people to respond to disasters and extreme weather events. </w:t>
            </w:r>
          </w:p>
          <w:p w14:paraId="50322DCC" w14:textId="77777777" w:rsidR="0075122F" w:rsidRDefault="0075122F" w:rsidP="0075122F"/>
        </w:tc>
      </w:tr>
    </w:tbl>
    <w:p w14:paraId="0E969EA9" w14:textId="77777777" w:rsidR="0075122F" w:rsidRPr="0075122F" w:rsidRDefault="0075122F" w:rsidP="0075122F"/>
    <w:p w14:paraId="7AAAA0FA" w14:textId="2DF7AAD4" w:rsidR="00F72987" w:rsidRDefault="00F72987" w:rsidP="000513DC">
      <w:pPr>
        <w:pStyle w:val="Heading3"/>
        <w:numPr>
          <w:ilvl w:val="0"/>
          <w:numId w:val="44"/>
        </w:numPr>
      </w:pPr>
      <w:r>
        <w:lastRenderedPageBreak/>
        <w:t xml:space="preserve">Address rural transport disadvantage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75122F" w14:paraId="030B06CE" w14:textId="77777777" w:rsidTr="0075122F">
        <w:tc>
          <w:tcPr>
            <w:tcW w:w="9016" w:type="dxa"/>
            <w:shd w:val="clear" w:color="auto" w:fill="FFEFDC" w:themeFill="background2"/>
          </w:tcPr>
          <w:p w14:paraId="45F02D05" w14:textId="30673872" w:rsidR="0075122F" w:rsidRDefault="0075122F" w:rsidP="000513DC">
            <w:pPr>
              <w:pStyle w:val="ListParagraph"/>
              <w:numPr>
                <w:ilvl w:val="1"/>
                <w:numId w:val="44"/>
              </w:numPr>
              <w:spacing w:before="120"/>
              <w:contextualSpacing w:val="0"/>
              <w:rPr>
                <w:szCs w:val="24"/>
              </w:rPr>
            </w:pPr>
            <w:r w:rsidRPr="00A7377F">
              <w:rPr>
                <w:b/>
                <w:bCs/>
                <w:szCs w:val="24"/>
              </w:rPr>
              <w:t>Fund the development of a rural and regional transport fund to remove significant access barriers for young people and youth workers</w:t>
            </w:r>
            <w:r>
              <w:rPr>
                <w:szCs w:val="24"/>
              </w:rPr>
              <w:t xml:space="preserve">. To support the </w:t>
            </w:r>
            <w:r w:rsidRPr="00E25624">
              <w:rPr>
                <w:szCs w:val="24"/>
              </w:rPr>
              <w:t>attend</w:t>
            </w:r>
            <w:r>
              <w:rPr>
                <w:szCs w:val="24"/>
              </w:rPr>
              <w:t>ance of</w:t>
            </w:r>
            <w:r w:rsidRPr="00E25624">
              <w:rPr>
                <w:szCs w:val="24"/>
              </w:rPr>
              <w:t xml:space="preserve"> professional development, events, education, work and support services. </w:t>
            </w:r>
          </w:p>
          <w:p w14:paraId="35BA8C9E" w14:textId="1DE930FB" w:rsidR="000467D2" w:rsidRPr="0073103F" w:rsidRDefault="00B90242" w:rsidP="000513DC">
            <w:pPr>
              <w:pStyle w:val="ListParagraph"/>
              <w:numPr>
                <w:ilvl w:val="1"/>
                <w:numId w:val="44"/>
              </w:numPr>
              <w:spacing w:before="120"/>
              <w:contextualSpacing w:val="0"/>
              <w:rPr>
                <w:szCs w:val="24"/>
              </w:rPr>
            </w:pPr>
            <w:r w:rsidRPr="00A7377F">
              <w:rPr>
                <w:b/>
                <w:bCs/>
                <w:szCs w:val="24"/>
              </w:rPr>
              <w:t>Develop a comprehensive and place-based analysis of the public transport needs of young people</w:t>
            </w:r>
            <w:r>
              <w:rPr>
                <w:szCs w:val="24"/>
              </w:rPr>
              <w:t xml:space="preserve">, through engagement and co-design with young people and the youth sector. </w:t>
            </w:r>
          </w:p>
          <w:p w14:paraId="7CE54813" w14:textId="77777777" w:rsidR="0075122F" w:rsidRDefault="0075122F" w:rsidP="0075122F"/>
        </w:tc>
      </w:tr>
    </w:tbl>
    <w:p w14:paraId="36C570E7" w14:textId="77777777" w:rsidR="0075122F" w:rsidRPr="0075122F" w:rsidRDefault="0075122F" w:rsidP="0075122F"/>
    <w:p w14:paraId="42EAF317" w14:textId="7C16C5F9" w:rsidR="00651023" w:rsidRDefault="00651023" w:rsidP="000513DC">
      <w:pPr>
        <w:pStyle w:val="Heading3"/>
        <w:numPr>
          <w:ilvl w:val="0"/>
          <w:numId w:val="44"/>
        </w:numPr>
      </w:pPr>
      <w:r>
        <w:t>Aboriginal and Torres Strait Islander Self Determination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D162AB" w14:paraId="04E3FF46" w14:textId="77777777" w:rsidTr="00730309">
        <w:tc>
          <w:tcPr>
            <w:tcW w:w="9016" w:type="dxa"/>
            <w:shd w:val="clear" w:color="auto" w:fill="FFEFDC" w:themeFill="background2"/>
          </w:tcPr>
          <w:p w14:paraId="2BB9C17C" w14:textId="25EE3C49" w:rsidR="006A26EB" w:rsidRPr="00D17CA1" w:rsidRDefault="123269CA" w:rsidP="000513DC">
            <w:pPr>
              <w:pStyle w:val="ListParagraph"/>
              <w:numPr>
                <w:ilvl w:val="1"/>
                <w:numId w:val="44"/>
              </w:numPr>
              <w:spacing w:before="120" w:after="120"/>
              <w:contextualSpacing w:val="0"/>
              <w:rPr>
                <w:b/>
                <w:bCs/>
              </w:rPr>
            </w:pPr>
            <w:r w:rsidRPr="00D17CA1">
              <w:rPr>
                <w:b/>
                <w:bCs/>
              </w:rPr>
              <w:t xml:space="preserve"> </w:t>
            </w:r>
            <w:r w:rsidR="00D162AB" w:rsidRPr="00D17CA1">
              <w:rPr>
                <w:b/>
                <w:bCs/>
              </w:rPr>
              <w:t>Provide ongoing investment to meaningfully implement current and upcoming</w:t>
            </w:r>
            <w:r w:rsidR="70B3CEE1" w:rsidRPr="00D17CA1">
              <w:rPr>
                <w:b/>
                <w:bCs/>
              </w:rPr>
              <w:t xml:space="preserve"> </w:t>
            </w:r>
            <w:r w:rsidR="00D162AB" w:rsidRPr="00D17CA1">
              <w:rPr>
                <w:b/>
                <w:bCs/>
              </w:rPr>
              <w:t xml:space="preserve">recommendations from the </w:t>
            </w:r>
            <w:proofErr w:type="spellStart"/>
            <w:r w:rsidR="00D162AB" w:rsidRPr="00D17CA1">
              <w:rPr>
                <w:b/>
                <w:bCs/>
              </w:rPr>
              <w:t>Yoorrook</w:t>
            </w:r>
            <w:proofErr w:type="spellEnd"/>
            <w:r w:rsidR="00D162AB" w:rsidRPr="00D17CA1">
              <w:rPr>
                <w:b/>
                <w:bCs/>
              </w:rPr>
              <w:t xml:space="preserve"> Justice Commission.</w:t>
            </w:r>
          </w:p>
          <w:p w14:paraId="4F271FFD" w14:textId="7AC67D16" w:rsidR="00D162AB" w:rsidRPr="00D17CA1" w:rsidRDefault="00D162AB" w:rsidP="000513DC">
            <w:pPr>
              <w:pStyle w:val="ListParagraph"/>
              <w:numPr>
                <w:ilvl w:val="1"/>
                <w:numId w:val="44"/>
              </w:numPr>
              <w:spacing w:before="120" w:after="120"/>
              <w:contextualSpacing w:val="0"/>
              <w:rPr>
                <w:b/>
                <w:bCs/>
                <w:szCs w:val="24"/>
              </w:rPr>
            </w:pPr>
            <w:r w:rsidRPr="00D17CA1">
              <w:rPr>
                <w:b/>
                <w:bCs/>
                <w:szCs w:val="24"/>
              </w:rPr>
              <w:t xml:space="preserve">Appropriately fund and resource Aboriginal Community Controlled Organisations delivering essential programs for Aboriginal people </w:t>
            </w:r>
            <w:r w:rsidRPr="00D17CA1">
              <w:rPr>
                <w:szCs w:val="24"/>
              </w:rPr>
              <w:t>across housing, health, mental health, and youth justice.</w:t>
            </w:r>
            <w:r w:rsidRPr="00D17CA1">
              <w:rPr>
                <w:b/>
                <w:bCs/>
                <w:szCs w:val="24"/>
              </w:rPr>
              <w:t xml:space="preserve"> </w:t>
            </w:r>
          </w:p>
          <w:p w14:paraId="50BD930C" w14:textId="10EEC17B" w:rsidR="006A26EB" w:rsidRPr="00D17CA1" w:rsidRDefault="00D162AB" w:rsidP="000513DC">
            <w:pPr>
              <w:pStyle w:val="ListParagraph"/>
              <w:numPr>
                <w:ilvl w:val="1"/>
                <w:numId w:val="44"/>
              </w:numPr>
              <w:spacing w:before="120" w:after="120"/>
              <w:ind w:left="357"/>
              <w:contextualSpacing w:val="0"/>
              <w:rPr>
                <w:szCs w:val="24"/>
              </w:rPr>
            </w:pPr>
            <w:r w:rsidRPr="00D17CA1">
              <w:rPr>
                <w:b/>
                <w:bCs/>
                <w:szCs w:val="24"/>
              </w:rPr>
              <w:t xml:space="preserve"> Expand dedicated funding for youth specific Abor</w:t>
            </w:r>
            <w:r w:rsidR="003434A8" w:rsidRPr="00D17CA1">
              <w:rPr>
                <w:b/>
                <w:bCs/>
                <w:szCs w:val="24"/>
              </w:rPr>
              <w:t>iginal</w:t>
            </w:r>
            <w:r w:rsidRPr="00D17CA1">
              <w:rPr>
                <w:b/>
                <w:bCs/>
                <w:szCs w:val="24"/>
              </w:rPr>
              <w:t xml:space="preserve"> supports – </w:t>
            </w:r>
            <w:r w:rsidRPr="00D17CA1">
              <w:rPr>
                <w:szCs w:val="24"/>
              </w:rPr>
              <w:t xml:space="preserve">such as through the </w:t>
            </w:r>
            <w:hyperlink r:id="rId30" w:history="1">
              <w:r w:rsidRPr="00173E9F">
                <w:rPr>
                  <w:rStyle w:val="Hyperlink"/>
                  <w:szCs w:val="24"/>
                </w:rPr>
                <w:t>Koorie Youth Council</w:t>
              </w:r>
            </w:hyperlink>
            <w:r w:rsidRPr="00D17CA1">
              <w:rPr>
                <w:szCs w:val="24"/>
              </w:rPr>
              <w:t xml:space="preserve"> and </w:t>
            </w:r>
            <w:hyperlink r:id="rId31" w:history="1">
              <w:r w:rsidRPr="00D97537">
                <w:rPr>
                  <w:rStyle w:val="Hyperlink"/>
                  <w:szCs w:val="24"/>
                </w:rPr>
                <w:t xml:space="preserve">Marram </w:t>
              </w:r>
              <w:proofErr w:type="spellStart"/>
              <w:r w:rsidRPr="00D97537">
                <w:rPr>
                  <w:rStyle w:val="Hyperlink"/>
                  <w:szCs w:val="24"/>
                </w:rPr>
                <w:t>Nganyin</w:t>
              </w:r>
              <w:proofErr w:type="spellEnd"/>
              <w:r w:rsidRPr="00D97537">
                <w:rPr>
                  <w:rStyle w:val="Hyperlink"/>
                  <w:szCs w:val="24"/>
                </w:rPr>
                <w:t xml:space="preserve"> Aboriginal Youth Mentoring Program.</w:t>
              </w:r>
            </w:hyperlink>
            <w:r w:rsidRPr="00D17CA1">
              <w:rPr>
                <w:szCs w:val="24"/>
              </w:rPr>
              <w:t xml:space="preserve"> </w:t>
            </w:r>
          </w:p>
          <w:p w14:paraId="41C1C2DD" w14:textId="41A715C8" w:rsidR="003651A5" w:rsidRPr="00D17CA1" w:rsidRDefault="00F45DCE" w:rsidP="000513DC">
            <w:pPr>
              <w:pStyle w:val="ListParagraph"/>
              <w:numPr>
                <w:ilvl w:val="1"/>
                <w:numId w:val="44"/>
              </w:numPr>
              <w:spacing w:before="120" w:after="120"/>
              <w:ind w:left="357"/>
              <w:contextualSpacing w:val="0"/>
              <w:rPr>
                <w:b/>
                <w:bCs/>
              </w:rPr>
            </w:pPr>
            <w:r w:rsidRPr="00D17CA1">
              <w:rPr>
                <w:b/>
                <w:bCs/>
              </w:rPr>
              <w:t>Fund training and development to s</w:t>
            </w:r>
            <w:r w:rsidR="00D162AB" w:rsidRPr="00D17CA1">
              <w:rPr>
                <w:b/>
                <w:bCs/>
              </w:rPr>
              <w:t xml:space="preserve">trengthen cultural competency </w:t>
            </w:r>
            <w:r w:rsidR="00E707D7" w:rsidRPr="00D17CA1">
              <w:rPr>
                <w:b/>
                <w:bCs/>
              </w:rPr>
              <w:t xml:space="preserve">of mainstream organisations to enable best practice engagement and allyship. </w:t>
            </w:r>
            <w:r w:rsidR="00D162AB" w:rsidRPr="00D17CA1">
              <w:rPr>
                <w:b/>
                <w:bCs/>
              </w:rPr>
              <w:t xml:space="preserve"> </w:t>
            </w:r>
          </w:p>
          <w:p w14:paraId="422E8670" w14:textId="38382671" w:rsidR="006A26EB" w:rsidRDefault="003651A5" w:rsidP="003651A5">
            <w:pPr>
              <w:rPr>
                <w:i/>
                <w:iCs/>
              </w:rPr>
            </w:pPr>
            <w:r w:rsidRPr="003651A5">
              <w:rPr>
                <w:i/>
                <w:iCs/>
              </w:rPr>
              <w:t xml:space="preserve">(See also: </w:t>
            </w:r>
            <w:hyperlink w:anchor="_Develop_a_co-designed" w:history="1">
              <w:r w:rsidR="00EA23B7" w:rsidRPr="00EA23B7">
                <w:rPr>
                  <w:rStyle w:val="Hyperlink"/>
                  <w:i/>
                  <w:iCs/>
                </w:rPr>
                <w:t>r</w:t>
              </w:r>
              <w:r w:rsidRPr="00EA23B7">
                <w:rPr>
                  <w:rStyle w:val="Hyperlink"/>
                  <w:i/>
                  <w:iCs/>
                </w:rPr>
                <w:t>ecommendations 3.1</w:t>
              </w:r>
            </w:hyperlink>
            <w:r w:rsidRPr="003651A5">
              <w:rPr>
                <w:i/>
                <w:iCs/>
              </w:rPr>
              <w:t xml:space="preserve"> (Aboriginal youth housing stock), </w:t>
            </w:r>
            <w:hyperlink w:anchor="_Strengthen_youth_AOD" w:history="1">
              <w:r w:rsidRPr="00EA23B7">
                <w:rPr>
                  <w:rStyle w:val="Hyperlink"/>
                  <w:i/>
                  <w:iCs/>
                </w:rPr>
                <w:t>4.4</w:t>
              </w:r>
            </w:hyperlink>
            <w:r w:rsidRPr="003651A5">
              <w:rPr>
                <w:i/>
                <w:iCs/>
              </w:rPr>
              <w:t xml:space="preserve"> (cohort specific AOD support), </w:t>
            </w:r>
            <w:hyperlink w:anchor="_Strengthen_support_for" w:history="1">
              <w:r w:rsidRPr="00EA23B7">
                <w:rPr>
                  <w:rStyle w:val="Hyperlink"/>
                  <w:i/>
                  <w:iCs/>
                </w:rPr>
                <w:t>4.8</w:t>
              </w:r>
            </w:hyperlink>
            <w:r w:rsidRPr="003651A5">
              <w:rPr>
                <w:i/>
                <w:iCs/>
              </w:rPr>
              <w:t xml:space="preserve"> (LGBTIQA+ Aboriginal young people), </w:t>
            </w:r>
            <w:hyperlink w:anchor="_Invest_in_evidence-based" w:history="1">
              <w:r w:rsidRPr="00EA23B7">
                <w:rPr>
                  <w:rStyle w:val="Hyperlink"/>
                  <w:i/>
                  <w:iCs/>
                </w:rPr>
                <w:t>7.1</w:t>
              </w:r>
            </w:hyperlink>
            <w:r w:rsidRPr="003651A5">
              <w:rPr>
                <w:i/>
                <w:iCs/>
              </w:rPr>
              <w:t xml:space="preserve"> and </w:t>
            </w:r>
            <w:hyperlink w:anchor="_End_the_over-representation" w:history="1">
              <w:r w:rsidRPr="00EA23B7">
                <w:rPr>
                  <w:rStyle w:val="Hyperlink"/>
                  <w:i/>
                  <w:iCs/>
                </w:rPr>
                <w:t>7.4</w:t>
              </w:r>
            </w:hyperlink>
            <w:r w:rsidRPr="003651A5">
              <w:rPr>
                <w:i/>
                <w:iCs/>
              </w:rPr>
              <w:t xml:space="preserve"> (youth justice addressing overrepresentation) and </w:t>
            </w:r>
            <w:hyperlink w:anchor="_Anti-racism" w:history="1">
              <w:r w:rsidRPr="00EA23B7">
                <w:rPr>
                  <w:rStyle w:val="Hyperlink"/>
                  <w:i/>
                  <w:iCs/>
                </w:rPr>
                <w:t>12.1</w:t>
              </w:r>
            </w:hyperlink>
            <w:r w:rsidRPr="003651A5">
              <w:rPr>
                <w:i/>
                <w:iCs/>
              </w:rPr>
              <w:t xml:space="preserve"> (Anti-racism). </w:t>
            </w:r>
          </w:p>
          <w:p w14:paraId="07E204EF" w14:textId="3D4C7633" w:rsidR="00416136" w:rsidRPr="003651A5" w:rsidRDefault="00416136" w:rsidP="003651A5">
            <w:pPr>
              <w:rPr>
                <w:i/>
                <w:iCs/>
              </w:rPr>
            </w:pPr>
          </w:p>
        </w:tc>
      </w:tr>
    </w:tbl>
    <w:p w14:paraId="51CF6F2C" w14:textId="44B1FBE8" w:rsidR="009676BE" w:rsidRPr="009676BE" w:rsidRDefault="00A34F86" w:rsidP="000513DC">
      <w:pPr>
        <w:pStyle w:val="Heading3"/>
        <w:numPr>
          <w:ilvl w:val="0"/>
          <w:numId w:val="44"/>
        </w:numPr>
      </w:pPr>
      <w:r>
        <w:t xml:space="preserve">Disabled young people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9676BE" w14:paraId="4C121D5E" w14:textId="77777777" w:rsidTr="33D144A4">
        <w:tc>
          <w:tcPr>
            <w:tcW w:w="9016" w:type="dxa"/>
            <w:shd w:val="clear" w:color="auto" w:fill="FFEFDC" w:themeFill="background2"/>
          </w:tcPr>
          <w:p w14:paraId="340380F5" w14:textId="77777777" w:rsidR="000513DC" w:rsidRDefault="00620AAD" w:rsidP="33D144A4">
            <w:pPr>
              <w:numPr>
                <w:ilvl w:val="1"/>
                <w:numId w:val="44"/>
              </w:numPr>
              <w:spacing w:before="120" w:after="120"/>
              <w:rPr>
                <w:rFonts w:eastAsia="Karla"/>
                <w:b/>
                <w:bCs/>
                <w:color w:val="000000"/>
              </w:rPr>
            </w:pPr>
            <w:r w:rsidRPr="00D433D0">
              <w:rPr>
                <w:rFonts w:eastAsia="Karla"/>
                <w:b/>
                <w:bCs/>
                <w:color w:val="000000"/>
              </w:rPr>
              <w:t xml:space="preserve">Invest in policy, research and capacity building with disabled young people to ensure their voices are heard when implementing reforms from Victoria's </w:t>
            </w:r>
            <w:hyperlink r:id="rId32" w:history="1">
              <w:r w:rsidRPr="00D433D0">
                <w:rPr>
                  <w:rFonts w:eastAsia="Karla"/>
                  <w:b/>
                  <w:bCs/>
                  <w:i/>
                  <w:iCs/>
                  <w:color w:val="4EC2C9"/>
                  <w:u w:val="single"/>
                </w:rPr>
                <w:t>Youth Strategy</w:t>
              </w:r>
            </w:hyperlink>
            <w:r w:rsidRPr="00D433D0">
              <w:rPr>
                <w:rFonts w:eastAsia="Karla"/>
                <w:b/>
                <w:bCs/>
                <w:color w:val="000000"/>
              </w:rPr>
              <w:t xml:space="preserve"> and </w:t>
            </w:r>
            <w:hyperlink r:id="rId33" w:history="1">
              <w:r w:rsidRPr="00D433D0">
                <w:rPr>
                  <w:rFonts w:eastAsia="Karla"/>
                  <w:b/>
                  <w:bCs/>
                  <w:i/>
                  <w:iCs/>
                  <w:color w:val="4EC2C9"/>
                  <w:u w:val="single"/>
                </w:rPr>
                <w:t>Inclusive Victoria</w:t>
              </w:r>
              <w:r w:rsidRPr="00D433D0">
                <w:rPr>
                  <w:rFonts w:eastAsia="Karla"/>
                  <w:b/>
                  <w:bCs/>
                  <w:color w:val="4EC2C9"/>
                  <w:u w:val="single"/>
                </w:rPr>
                <w:t xml:space="preserve">. </w:t>
              </w:r>
            </w:hyperlink>
            <w:r w:rsidRPr="00D433D0">
              <w:rPr>
                <w:rFonts w:eastAsia="Karla"/>
                <w:b/>
                <w:bCs/>
                <w:color w:val="000000"/>
              </w:rPr>
              <w:t xml:space="preserve"> </w:t>
            </w:r>
          </w:p>
          <w:p w14:paraId="0576FD97" w14:textId="28AE147F" w:rsidR="000513DC" w:rsidRPr="000513DC" w:rsidRDefault="261D2E5B" w:rsidP="33D144A4">
            <w:pPr>
              <w:numPr>
                <w:ilvl w:val="1"/>
                <w:numId w:val="44"/>
              </w:numPr>
              <w:spacing w:before="120" w:after="120"/>
              <w:rPr>
                <w:rFonts w:eastAsia="Karla"/>
                <w:b/>
                <w:bCs/>
                <w:color w:val="000000"/>
              </w:rPr>
            </w:pPr>
            <w:r w:rsidRPr="000513DC">
              <w:rPr>
                <w:rFonts w:eastAsia="Karla"/>
                <w:b/>
                <w:bCs/>
                <w:color w:val="000000" w:themeColor="text1"/>
              </w:rPr>
              <w:t>Embed delivery of disability-led disability inclusion and awareness training across community, health, education and allied sectors to combat ableism and improve inclusive and accessible service delivery for this cohort</w:t>
            </w:r>
            <w:r w:rsidRPr="000513DC">
              <w:rPr>
                <w:rFonts w:eastAsia="Karla"/>
                <w:color w:val="000000" w:themeColor="text1"/>
              </w:rPr>
              <w:t xml:space="preserve">. Training should be co-designed, led and delivered by and with disabled young people, such as </w:t>
            </w:r>
            <w:hyperlink r:id="rId34">
              <w:r w:rsidRPr="000513DC">
                <w:rPr>
                  <w:rFonts w:eastAsia="Karla"/>
                  <w:i/>
                  <w:iCs/>
                  <w:color w:val="4EC2C9" w:themeColor="accent3"/>
                  <w:u w:val="single"/>
                </w:rPr>
                <w:t>Together Training.</w:t>
              </w:r>
            </w:hyperlink>
          </w:p>
          <w:p w14:paraId="5451292B" w14:textId="77777777" w:rsidR="000513DC" w:rsidRPr="000513DC" w:rsidRDefault="261D2E5B" w:rsidP="33D144A4">
            <w:pPr>
              <w:numPr>
                <w:ilvl w:val="1"/>
                <w:numId w:val="44"/>
              </w:numPr>
              <w:spacing w:before="120" w:after="120"/>
              <w:rPr>
                <w:rFonts w:eastAsia="Karla"/>
                <w:b/>
                <w:bCs/>
                <w:color w:val="000000"/>
              </w:rPr>
            </w:pPr>
            <w:r w:rsidRPr="000513DC">
              <w:rPr>
                <w:rFonts w:eastAsia="Karla"/>
                <w:b/>
                <w:bCs/>
                <w:color w:val="000000" w:themeColor="text1"/>
              </w:rPr>
              <w:t>Dedicate funding to implement minimum accessibility standards across all generalist service providers in mental health, health, and housing services</w:t>
            </w:r>
            <w:r w:rsidRPr="000513DC">
              <w:rPr>
                <w:rFonts w:eastAsia="Karla"/>
                <w:color w:val="000000" w:themeColor="text1"/>
              </w:rPr>
              <w:t>, co-designed with disabled people and the disability sector.</w:t>
            </w:r>
          </w:p>
          <w:p w14:paraId="7687BF88" w14:textId="77777777" w:rsidR="000513DC" w:rsidRPr="000513DC" w:rsidRDefault="261D2E5B" w:rsidP="000513DC">
            <w:pPr>
              <w:numPr>
                <w:ilvl w:val="1"/>
                <w:numId w:val="44"/>
              </w:numPr>
              <w:spacing w:before="120" w:after="120"/>
              <w:rPr>
                <w:rFonts w:eastAsia="Karla"/>
                <w:b/>
                <w:bCs/>
                <w:color w:val="000000"/>
              </w:rPr>
            </w:pPr>
            <w:r w:rsidRPr="000513DC">
              <w:rPr>
                <w:rFonts w:eastAsia="Karla"/>
                <w:b/>
                <w:bCs/>
                <w:color w:val="000000" w:themeColor="text1"/>
              </w:rPr>
              <w:lastRenderedPageBreak/>
              <w:t>Provide targeted funding to disability advocacy bodies working with disabled young people and the community sector so they can support young people to understand the changes to</w:t>
            </w:r>
            <w:r w:rsidRPr="000513DC">
              <w:rPr>
                <w:rFonts w:eastAsia="Karla"/>
                <w:color w:val="000000" w:themeColor="text1"/>
              </w:rPr>
              <w:t xml:space="preserve"> the </w:t>
            </w:r>
            <w:r w:rsidR="4796887C" w:rsidRPr="000513DC">
              <w:rPr>
                <w:rFonts w:eastAsia="Karla"/>
                <w:b/>
                <w:bCs/>
                <w:color w:val="000000" w:themeColor="text1"/>
              </w:rPr>
              <w:t>NDIS and</w:t>
            </w:r>
            <w:r w:rsidRPr="000513DC">
              <w:rPr>
                <w:rFonts w:eastAsia="Karla"/>
                <w:b/>
                <w:bCs/>
                <w:color w:val="000000" w:themeColor="text1"/>
              </w:rPr>
              <w:t xml:space="preserve"> address system gaps within services.</w:t>
            </w:r>
            <w:r w:rsidRPr="000513DC">
              <w:rPr>
                <w:rFonts w:eastAsia="Karla"/>
                <w:color w:val="000000" w:themeColor="text1"/>
              </w:rPr>
              <w:t xml:space="preserve"> This includes ensuring organisations are supported to meet new compliance standards and supporting disabled young people to realise their rights.</w:t>
            </w:r>
          </w:p>
          <w:p w14:paraId="0AA4D13C" w14:textId="77777777" w:rsidR="000513DC" w:rsidRPr="000513DC" w:rsidRDefault="261D2E5B" w:rsidP="000513DC">
            <w:pPr>
              <w:numPr>
                <w:ilvl w:val="1"/>
                <w:numId w:val="44"/>
              </w:numPr>
              <w:spacing w:before="120" w:after="120"/>
              <w:rPr>
                <w:rFonts w:eastAsia="Karla"/>
                <w:b/>
                <w:bCs/>
                <w:color w:val="000000"/>
              </w:rPr>
            </w:pPr>
            <w:r w:rsidRPr="000513DC">
              <w:rPr>
                <w:rFonts w:eastAsia="Karla"/>
                <w:b/>
                <w:bCs/>
                <w:color w:val="000000" w:themeColor="text1"/>
              </w:rPr>
              <w:t>Dedicate funding to promote the Disability Liaison Officer program and fully fund the implementation of the Disability Identifier Project.</w:t>
            </w:r>
          </w:p>
          <w:p w14:paraId="260FED5F" w14:textId="54E90655" w:rsidR="009676BE" w:rsidRPr="000513DC" w:rsidRDefault="261D2E5B" w:rsidP="000513DC">
            <w:pPr>
              <w:numPr>
                <w:ilvl w:val="1"/>
                <w:numId w:val="44"/>
              </w:numPr>
              <w:spacing w:before="120" w:after="120"/>
              <w:rPr>
                <w:rFonts w:eastAsia="Karla"/>
                <w:b/>
                <w:bCs/>
                <w:color w:val="000000"/>
              </w:rPr>
            </w:pPr>
            <w:r w:rsidRPr="000513DC">
              <w:rPr>
                <w:rFonts w:eastAsia="Karla"/>
                <w:b/>
                <w:bCs/>
                <w:color w:val="000000" w:themeColor="text1"/>
              </w:rPr>
              <w:t>Provide disability-specific career guidance for disabled young people transitioning from education to employment, provided by disability-led organisations and counsellors with lived experience of disability.</w:t>
            </w:r>
          </w:p>
        </w:tc>
      </w:tr>
    </w:tbl>
    <w:p w14:paraId="00CE4583" w14:textId="77777777" w:rsidR="009676BE" w:rsidRPr="009676BE" w:rsidRDefault="009676BE" w:rsidP="009676BE">
      <w:pPr>
        <w:rPr>
          <w:highlight w:val="yellow"/>
        </w:rPr>
      </w:pPr>
    </w:p>
    <w:p w14:paraId="3BBC7E6C" w14:textId="0FEB7342" w:rsidR="00F975C0" w:rsidRDefault="008A7DFB" w:rsidP="000513DC">
      <w:pPr>
        <w:pStyle w:val="Heading3"/>
        <w:numPr>
          <w:ilvl w:val="0"/>
          <w:numId w:val="44"/>
        </w:numPr>
      </w:pPr>
      <w:r>
        <w:t xml:space="preserve">Anti-racism and </w:t>
      </w:r>
      <w:r w:rsidR="0091030C">
        <w:t>young people from migrant</w:t>
      </w:r>
      <w:r w:rsidR="007603C8">
        <w:t xml:space="preserve"> and refugee backgrounds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91030C" w14:paraId="325F7236" w14:textId="77777777" w:rsidTr="007603C8">
        <w:tc>
          <w:tcPr>
            <w:tcW w:w="9016" w:type="dxa"/>
            <w:shd w:val="clear" w:color="auto" w:fill="FFEFDC" w:themeFill="background2"/>
          </w:tcPr>
          <w:p w14:paraId="25369E46" w14:textId="7B87AD01" w:rsidR="0091030C" w:rsidRPr="0062002B" w:rsidRDefault="0091030C" w:rsidP="000513DC">
            <w:pPr>
              <w:pStyle w:val="ListParagraph"/>
              <w:numPr>
                <w:ilvl w:val="1"/>
                <w:numId w:val="44"/>
              </w:numPr>
              <w:spacing w:before="120" w:after="120"/>
              <w:contextualSpacing w:val="0"/>
              <w:rPr>
                <w:b/>
                <w:bCs/>
                <w:szCs w:val="24"/>
              </w:rPr>
            </w:pPr>
            <w:r w:rsidRPr="0062002B">
              <w:rPr>
                <w:b/>
                <w:bCs/>
                <w:szCs w:val="24"/>
              </w:rPr>
              <w:t xml:space="preserve">Invest in youth focused initiatives </w:t>
            </w:r>
            <w:r w:rsidR="009D38B2" w:rsidRPr="0062002B">
              <w:rPr>
                <w:b/>
                <w:bCs/>
                <w:szCs w:val="24"/>
              </w:rPr>
              <w:t>in</w:t>
            </w:r>
            <w:r w:rsidR="009D38B2" w:rsidRPr="0062002B">
              <w:rPr>
                <w:b/>
                <w:bCs/>
                <w:i/>
                <w:iCs/>
                <w:szCs w:val="24"/>
              </w:rPr>
              <w:t xml:space="preserve"> Victoria’s</w:t>
            </w:r>
            <w:r w:rsidRPr="0062002B">
              <w:rPr>
                <w:b/>
                <w:bCs/>
                <w:i/>
                <w:iCs/>
                <w:szCs w:val="24"/>
              </w:rPr>
              <w:t xml:space="preserve"> Anti-Racism Strategy</w:t>
            </w:r>
            <w:r w:rsidRPr="0062002B">
              <w:rPr>
                <w:b/>
                <w:bCs/>
                <w:szCs w:val="24"/>
              </w:rPr>
              <w:t>. </w:t>
            </w:r>
          </w:p>
          <w:p w14:paraId="3B62A13F" w14:textId="53073398" w:rsidR="0091030C" w:rsidRDefault="00AE177E" w:rsidP="000513DC">
            <w:pPr>
              <w:pStyle w:val="ListParagraph"/>
              <w:numPr>
                <w:ilvl w:val="1"/>
                <w:numId w:val="44"/>
              </w:numPr>
              <w:spacing w:before="120" w:after="120"/>
              <w:contextualSpacing w:val="0"/>
              <w:rPr>
                <w:szCs w:val="24"/>
              </w:rPr>
            </w:pPr>
            <w:r w:rsidRPr="0080443F">
              <w:rPr>
                <w:b/>
                <w:bCs/>
                <w:szCs w:val="24"/>
              </w:rPr>
              <w:t>Invest and e</w:t>
            </w:r>
            <w:r w:rsidR="0091030C" w:rsidRPr="0080443F">
              <w:rPr>
                <w:b/>
                <w:bCs/>
                <w:szCs w:val="24"/>
              </w:rPr>
              <w:t>xpand whole-of-school approaches to combat racism,</w:t>
            </w:r>
            <w:r w:rsidR="0091030C" w:rsidRPr="00E055B2">
              <w:rPr>
                <w:szCs w:val="24"/>
              </w:rPr>
              <w:t xml:space="preserve"> including tailored approaches for primary and secondary schools </w:t>
            </w:r>
            <w:r w:rsidR="005D6BE6">
              <w:rPr>
                <w:szCs w:val="24"/>
              </w:rPr>
              <w:t xml:space="preserve">– such as </w:t>
            </w:r>
            <w:hyperlink r:id="rId35" w:history="1">
              <w:r w:rsidR="0091030C" w:rsidRPr="005D6BE6">
                <w:rPr>
                  <w:rStyle w:val="Hyperlink"/>
                  <w:szCs w:val="24"/>
                </w:rPr>
                <w:t>Schools Standing up to Racism</w:t>
              </w:r>
            </w:hyperlink>
            <w:r w:rsidR="0091030C">
              <w:rPr>
                <w:szCs w:val="24"/>
              </w:rPr>
              <w:t>.</w:t>
            </w:r>
          </w:p>
          <w:p w14:paraId="256ED1BC" w14:textId="77777777" w:rsidR="002C6E24" w:rsidRPr="0080443F" w:rsidRDefault="002C6E24" w:rsidP="000513DC">
            <w:pPr>
              <w:pStyle w:val="ListParagraph"/>
              <w:numPr>
                <w:ilvl w:val="1"/>
                <w:numId w:val="44"/>
              </w:numPr>
              <w:spacing w:before="120" w:after="120"/>
              <w:contextualSpacing w:val="0"/>
              <w:rPr>
                <w:b/>
                <w:bCs/>
                <w:szCs w:val="24"/>
              </w:rPr>
            </w:pPr>
            <w:r w:rsidRPr="0080443F">
              <w:rPr>
                <w:b/>
                <w:bCs/>
                <w:szCs w:val="24"/>
              </w:rPr>
              <w:t>Ensure ongoing funding and scale-up support programs for young people from refugee and migrant backgrounds, focusing on regional and rural areas.</w:t>
            </w:r>
          </w:p>
          <w:p w14:paraId="1F80A60C" w14:textId="50FCBF59" w:rsidR="002C6E24" w:rsidRPr="0091030C" w:rsidRDefault="002C6E24" w:rsidP="000513DC">
            <w:pPr>
              <w:pStyle w:val="ListParagraph"/>
              <w:numPr>
                <w:ilvl w:val="1"/>
                <w:numId w:val="44"/>
              </w:numPr>
              <w:spacing w:before="120" w:after="120"/>
              <w:contextualSpacing w:val="0"/>
              <w:rPr>
                <w:szCs w:val="24"/>
              </w:rPr>
            </w:pPr>
            <w:r w:rsidRPr="0080443F">
              <w:rPr>
                <w:b/>
                <w:bCs/>
                <w:szCs w:val="24"/>
              </w:rPr>
              <w:t>Increase funding for youth- and community-led programs which strengthen multicultural youth participation and integrate youth-led solutions into decision-making processes</w:t>
            </w:r>
            <w:r>
              <w:rPr>
                <w:szCs w:val="24"/>
              </w:rPr>
              <w:t>, such as</w:t>
            </w:r>
            <w:r w:rsidRPr="007C30EE">
              <w:rPr>
                <w:szCs w:val="24"/>
              </w:rPr>
              <w:t xml:space="preserve"> </w:t>
            </w:r>
            <w:hyperlink r:id="rId36" w:history="1">
              <w:r w:rsidRPr="006C21B4">
                <w:rPr>
                  <w:rStyle w:val="Hyperlink"/>
                  <w:szCs w:val="24"/>
                </w:rPr>
                <w:t>Culture Spring</w:t>
              </w:r>
              <w:r w:rsidR="00C82639" w:rsidRPr="006C21B4">
                <w:rPr>
                  <w:rStyle w:val="Hyperlink"/>
                  <w:szCs w:val="24"/>
                </w:rPr>
                <w:t>.</w:t>
              </w:r>
            </w:hyperlink>
          </w:p>
          <w:p w14:paraId="431C5E6E" w14:textId="77777777" w:rsidR="0091030C" w:rsidRDefault="0091030C" w:rsidP="0091030C"/>
        </w:tc>
      </w:tr>
    </w:tbl>
    <w:p w14:paraId="20FE3033" w14:textId="77777777" w:rsidR="002C6E24" w:rsidRDefault="002C6E24" w:rsidP="0091030C"/>
    <w:p w14:paraId="25E46B84" w14:textId="77777777" w:rsidR="00416136" w:rsidRDefault="00416136" w:rsidP="0091030C"/>
    <w:p w14:paraId="048AF135" w14:textId="77777777" w:rsidR="00416136" w:rsidRDefault="00416136" w:rsidP="0091030C"/>
    <w:p w14:paraId="314F742E" w14:textId="77777777" w:rsidR="00416136" w:rsidRDefault="00416136" w:rsidP="0091030C"/>
    <w:p w14:paraId="1F847876" w14:textId="77777777" w:rsidR="00416136" w:rsidRDefault="00416136" w:rsidP="0091030C"/>
    <w:p w14:paraId="64BCF425" w14:textId="77777777" w:rsidR="00416136" w:rsidRDefault="00416136" w:rsidP="0091030C"/>
    <w:p w14:paraId="7A06BFB4" w14:textId="77777777" w:rsidR="00B03DD4" w:rsidRDefault="00B03DD4" w:rsidP="0091030C"/>
    <w:p w14:paraId="316156D0" w14:textId="77777777" w:rsidR="00B03DD4" w:rsidRDefault="00B03DD4" w:rsidP="0091030C"/>
    <w:p w14:paraId="26D4180D" w14:textId="77777777" w:rsidR="00B03DD4" w:rsidRPr="0091030C" w:rsidRDefault="00B03DD4" w:rsidP="0091030C"/>
    <w:p w14:paraId="2D48E878" w14:textId="4868D9EE" w:rsidR="007A1E07" w:rsidRPr="00033890" w:rsidRDefault="007556CD" w:rsidP="00832DC1">
      <w:pPr>
        <w:pStyle w:val="Heading1"/>
        <w:numPr>
          <w:ilvl w:val="0"/>
          <w:numId w:val="23"/>
        </w:numPr>
      </w:pPr>
      <w:bookmarkStart w:id="21" w:name="_Toc179469153"/>
      <w:bookmarkStart w:id="22" w:name="_Toc183517051"/>
      <w:r>
        <w:lastRenderedPageBreak/>
        <w:t>A</w:t>
      </w:r>
      <w:r w:rsidR="00520688">
        <w:t xml:space="preserve"> Strong and</w:t>
      </w:r>
      <w:r>
        <w:t xml:space="preserve"> Sustainable Youth Sector</w:t>
      </w:r>
      <w:bookmarkEnd w:id="21"/>
      <w:bookmarkEnd w:id="2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96" w:themeFill="accent1"/>
        <w:tblLook w:val="04A0" w:firstRow="1" w:lastRow="0" w:firstColumn="1" w:lastColumn="0" w:noHBand="0" w:noVBand="1"/>
      </w:tblPr>
      <w:tblGrid>
        <w:gridCol w:w="9016"/>
      </w:tblGrid>
      <w:tr w:rsidR="008071F8" w:rsidRPr="008071F8" w14:paraId="0A8CB0FF" w14:textId="77777777" w:rsidTr="00233B4D">
        <w:tc>
          <w:tcPr>
            <w:tcW w:w="9016" w:type="dxa"/>
            <w:shd w:val="clear" w:color="auto" w:fill="008296" w:themeFill="accent1"/>
          </w:tcPr>
          <w:p w14:paraId="73D8D3FC" w14:textId="77777777" w:rsidR="008071F8" w:rsidRDefault="008071F8" w:rsidP="008071F8">
            <w:pPr>
              <w:rPr>
                <w:color w:val="FFFFFF" w:themeColor="background1"/>
                <w:szCs w:val="24"/>
              </w:rPr>
            </w:pPr>
            <w:r w:rsidRPr="008071F8">
              <w:rPr>
                <w:b/>
                <w:bCs/>
                <w:color w:val="FFFFFF" w:themeColor="background1"/>
                <w:szCs w:val="24"/>
              </w:rPr>
              <w:t>Goal:</w:t>
            </w:r>
            <w:r w:rsidRPr="008071F8">
              <w:rPr>
                <w:color w:val="FFFFFF" w:themeColor="background1"/>
                <w:szCs w:val="24"/>
              </w:rPr>
              <w:t xml:space="preserve"> </w:t>
            </w:r>
          </w:p>
          <w:p w14:paraId="0189479B" w14:textId="77777777" w:rsidR="007A1E07" w:rsidRPr="008071F8" w:rsidRDefault="007A1E07" w:rsidP="00C41D7A">
            <w:pPr>
              <w:rPr>
                <w:b/>
                <w:bCs/>
                <w:color w:val="FFFFFF" w:themeColor="background1"/>
                <w:szCs w:val="24"/>
              </w:rPr>
            </w:pPr>
          </w:p>
        </w:tc>
      </w:tr>
      <w:tr w:rsidR="00C41D7A" w:rsidRPr="008071F8" w14:paraId="5AC72F42" w14:textId="77777777" w:rsidTr="00A310B5">
        <w:trPr>
          <w:trHeight w:val="744"/>
        </w:trPr>
        <w:tc>
          <w:tcPr>
            <w:tcW w:w="9016" w:type="dxa"/>
            <w:shd w:val="clear" w:color="auto" w:fill="auto"/>
          </w:tcPr>
          <w:p w14:paraId="55A5F57A" w14:textId="0EFD12C9" w:rsidR="00C41D7A" w:rsidRPr="00F93AFE" w:rsidRDefault="00C41D7A" w:rsidP="008071F8">
            <w:pPr>
              <w:rPr>
                <w:szCs w:val="24"/>
              </w:rPr>
            </w:pPr>
            <w:r w:rsidRPr="00C41D7A">
              <w:rPr>
                <w:szCs w:val="24"/>
              </w:rPr>
              <w:t xml:space="preserve">A strong and sustainable Victorian youth sector means youth professionals have the resources, capacity, and training </w:t>
            </w:r>
            <w:r w:rsidR="002205C8">
              <w:rPr>
                <w:szCs w:val="24"/>
              </w:rPr>
              <w:t xml:space="preserve">needed </w:t>
            </w:r>
            <w:r w:rsidRPr="00C41D7A">
              <w:rPr>
                <w:szCs w:val="24"/>
              </w:rPr>
              <w:t xml:space="preserve">to improve young </w:t>
            </w:r>
            <w:r w:rsidR="009D38B2" w:rsidRPr="00C41D7A">
              <w:rPr>
                <w:szCs w:val="24"/>
              </w:rPr>
              <w:t>people’s</w:t>
            </w:r>
            <w:r w:rsidRPr="00C41D7A">
              <w:rPr>
                <w:szCs w:val="24"/>
              </w:rPr>
              <w:t xml:space="preserve"> lives. When Victoria’s youth sector is strong, young people are </w:t>
            </w:r>
            <w:r w:rsidR="002205C8">
              <w:rPr>
                <w:szCs w:val="24"/>
              </w:rPr>
              <w:t xml:space="preserve">better </w:t>
            </w:r>
            <w:r w:rsidRPr="00C41D7A">
              <w:rPr>
                <w:szCs w:val="24"/>
              </w:rPr>
              <w:t xml:space="preserve">supported to reach their full </w:t>
            </w:r>
            <w:r w:rsidR="009D38B2" w:rsidRPr="00C41D7A">
              <w:rPr>
                <w:szCs w:val="24"/>
              </w:rPr>
              <w:t>potential</w:t>
            </w:r>
            <w:r w:rsidR="009D38B2">
              <w:rPr>
                <w:szCs w:val="24"/>
              </w:rPr>
              <w:t xml:space="preserve"> and</w:t>
            </w:r>
            <w:r w:rsidRPr="00C41D7A">
              <w:rPr>
                <w:szCs w:val="24"/>
              </w:rPr>
              <w:t xml:space="preserve"> thrive as active members of the community.  </w:t>
            </w:r>
          </w:p>
        </w:tc>
      </w:tr>
    </w:tbl>
    <w:p w14:paraId="1CEC227B" w14:textId="0CA55C4A" w:rsidR="00D006A6" w:rsidRPr="00D006A6" w:rsidRDefault="004B250A" w:rsidP="001668E6">
      <w:pPr>
        <w:pStyle w:val="Heading3"/>
      </w:pPr>
      <w:r>
        <w:t xml:space="preserve">Provide multi-year funding.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2170A0" w14:paraId="36D97DE6" w14:textId="77777777" w:rsidTr="00650654">
        <w:tc>
          <w:tcPr>
            <w:tcW w:w="9016" w:type="dxa"/>
            <w:shd w:val="clear" w:color="auto" w:fill="FFEFDC" w:themeFill="background2"/>
          </w:tcPr>
          <w:p w14:paraId="524BF2F8" w14:textId="4F708FD9" w:rsidR="002170A0" w:rsidRPr="00315812" w:rsidRDefault="002170A0" w:rsidP="008B5F38">
            <w:pPr>
              <w:spacing w:before="240"/>
              <w:rPr>
                <w:b/>
                <w:bCs/>
                <w:szCs w:val="24"/>
              </w:rPr>
            </w:pPr>
            <w:r w:rsidRPr="008B5F38">
              <w:rPr>
                <w:b/>
                <w:bCs/>
                <w:szCs w:val="24"/>
              </w:rPr>
              <w:t xml:space="preserve">In the 2025-26 State Budget, the Victorian government should </w:t>
            </w:r>
            <w:r w:rsidR="008B5F38" w:rsidRPr="008B5F38">
              <w:rPr>
                <w:b/>
                <w:bCs/>
                <w:szCs w:val="24"/>
              </w:rPr>
              <w:t>…</w:t>
            </w:r>
          </w:p>
          <w:p w14:paraId="22B8B332" w14:textId="77777777" w:rsidR="00C61595" w:rsidRPr="00C61595" w:rsidRDefault="00952048" w:rsidP="002C18E9">
            <w:pPr>
              <w:pStyle w:val="ListParagraph"/>
              <w:numPr>
                <w:ilvl w:val="1"/>
                <w:numId w:val="36"/>
              </w:numPr>
              <w:spacing w:before="120" w:after="120"/>
              <w:ind w:left="357" w:hanging="357"/>
              <w:contextualSpacing w:val="0"/>
              <w:rPr>
                <w:szCs w:val="24"/>
              </w:rPr>
            </w:pPr>
            <w:r w:rsidRPr="002C18E9">
              <w:rPr>
                <w:b/>
                <w:bCs/>
                <w:szCs w:val="24"/>
              </w:rPr>
              <w:t>Increase default contract terms to seven years for government funded community service organisations</w:t>
            </w:r>
            <w:r>
              <w:rPr>
                <w:szCs w:val="24"/>
              </w:rPr>
              <w:t xml:space="preserve">, including both </w:t>
            </w:r>
            <w:r>
              <w:t>service agreements</w:t>
            </w:r>
            <w:r>
              <w:rPr>
                <w:szCs w:val="24"/>
              </w:rPr>
              <w:t xml:space="preserve"> and common funding agreements</w:t>
            </w:r>
            <w:r>
              <w:t xml:space="preserve">, as recommended by the Productivity Commission. </w:t>
            </w:r>
          </w:p>
          <w:p w14:paraId="4BE1F74F" w14:textId="3CCA2571" w:rsidR="00C61595" w:rsidRPr="00C61595" w:rsidRDefault="00C61595" w:rsidP="002C18E9">
            <w:pPr>
              <w:pStyle w:val="ListParagraph"/>
              <w:numPr>
                <w:ilvl w:val="1"/>
                <w:numId w:val="36"/>
              </w:numPr>
              <w:spacing w:before="120" w:after="120"/>
              <w:ind w:left="357" w:hanging="357"/>
              <w:contextualSpacing w:val="0"/>
              <w:rPr>
                <w:szCs w:val="24"/>
              </w:rPr>
            </w:pPr>
            <w:r w:rsidRPr="00C61595">
              <w:rPr>
                <w:rFonts w:eastAsia="Times New Roman"/>
                <w:b/>
                <w:bCs/>
                <w:color w:val="000000"/>
              </w:rPr>
              <w:t xml:space="preserve">Fund an independent review into the Victorian Government’s contracting and procurement arrangements </w:t>
            </w:r>
            <w:r w:rsidRPr="00C61595">
              <w:rPr>
                <w:rFonts w:eastAsia="Times New Roman"/>
                <w:color w:val="000000"/>
              </w:rPr>
              <w:t>to investigate how they could better incentivise collaboration, promote sustainability and enable innovation in</w:t>
            </w:r>
            <w:r w:rsidR="00A807DA">
              <w:rPr>
                <w:rFonts w:eastAsia="Times New Roman"/>
                <w:color w:val="000000"/>
              </w:rPr>
              <w:t xml:space="preserve"> community</w:t>
            </w:r>
            <w:r w:rsidRPr="00C61595">
              <w:rPr>
                <w:rFonts w:eastAsia="Times New Roman"/>
                <w:color w:val="000000"/>
              </w:rPr>
              <w:t xml:space="preserve"> service delivery.</w:t>
            </w:r>
          </w:p>
        </w:tc>
      </w:tr>
    </w:tbl>
    <w:p w14:paraId="24E6117C" w14:textId="1D4D6C5D" w:rsidR="00CB55F7" w:rsidRDefault="00FA33A0" w:rsidP="00675B2F">
      <w:pPr>
        <w:rPr>
          <w:szCs w:val="24"/>
        </w:rPr>
      </w:pPr>
      <w:r>
        <w:rPr>
          <w:b/>
          <w:bCs/>
          <w:szCs w:val="24"/>
        </w:rPr>
        <w:br/>
      </w:r>
      <w:r w:rsidR="002B5D9C" w:rsidRPr="00921245">
        <w:rPr>
          <w:b/>
          <w:bCs/>
          <w:szCs w:val="24"/>
        </w:rPr>
        <w:t>Rationale:</w:t>
      </w:r>
      <w:r w:rsidR="00C04452" w:rsidRPr="00921245">
        <w:rPr>
          <w:b/>
          <w:bCs/>
          <w:szCs w:val="24"/>
        </w:rPr>
        <w:t xml:space="preserve"> </w:t>
      </w:r>
      <w:r w:rsidR="00215555">
        <w:t xml:space="preserve">Short-term funding means insecure employment. </w:t>
      </w:r>
      <w:r w:rsidR="00CB55F7">
        <w:rPr>
          <w:szCs w:val="24"/>
        </w:rPr>
        <w:t>This</w:t>
      </w:r>
      <w:r w:rsidR="00147295" w:rsidRPr="0001412C">
        <w:rPr>
          <w:szCs w:val="24"/>
        </w:rPr>
        <w:t xml:space="preserve"> </w:t>
      </w:r>
      <w:r w:rsidR="00C65BAC">
        <w:rPr>
          <w:szCs w:val="24"/>
        </w:rPr>
        <w:t xml:space="preserve">significantly </w:t>
      </w:r>
      <w:r w:rsidR="00147295" w:rsidRPr="0001412C">
        <w:rPr>
          <w:szCs w:val="24"/>
        </w:rPr>
        <w:t xml:space="preserve">impacts </w:t>
      </w:r>
      <w:r w:rsidR="007E67C3">
        <w:rPr>
          <w:szCs w:val="24"/>
        </w:rPr>
        <w:t xml:space="preserve">everything – </w:t>
      </w:r>
      <w:r w:rsidR="00147295" w:rsidRPr="0001412C">
        <w:rPr>
          <w:szCs w:val="24"/>
        </w:rPr>
        <w:t>the youth sector workforce</w:t>
      </w:r>
      <w:r w:rsidR="007E67C3">
        <w:rPr>
          <w:szCs w:val="24"/>
        </w:rPr>
        <w:t xml:space="preserve">, </w:t>
      </w:r>
      <w:r w:rsidR="00147295" w:rsidRPr="0001412C">
        <w:rPr>
          <w:szCs w:val="24"/>
        </w:rPr>
        <w:t>the young people we support</w:t>
      </w:r>
      <w:r w:rsidR="00DD3BB7">
        <w:rPr>
          <w:szCs w:val="24"/>
        </w:rPr>
        <w:t>, and the impacts the sector can make</w:t>
      </w:r>
      <w:r w:rsidR="00147295" w:rsidRPr="00E618C5">
        <w:rPr>
          <w:szCs w:val="24"/>
        </w:rPr>
        <w:t xml:space="preserve"> </w:t>
      </w:r>
    </w:p>
    <w:p w14:paraId="6F45026C" w14:textId="7EFF5829" w:rsidR="00675B2F" w:rsidRPr="00E34049" w:rsidRDefault="00675B2F" w:rsidP="00675B2F">
      <w:pPr>
        <w:rPr>
          <w:b/>
          <w:bCs/>
          <w:szCs w:val="24"/>
        </w:rPr>
      </w:pPr>
      <w:proofErr w:type="spellStart"/>
      <w:r>
        <w:rPr>
          <w:szCs w:val="24"/>
          <w:lang w:val="en-US"/>
        </w:rPr>
        <w:t>YACVic’s</w:t>
      </w:r>
      <w:proofErr w:type="spellEnd"/>
      <w:r>
        <w:rPr>
          <w:szCs w:val="24"/>
          <w:lang w:val="en-US"/>
        </w:rPr>
        <w:t xml:space="preserve"> listening tour highlighted </w:t>
      </w:r>
      <w:r w:rsidR="004967AB">
        <w:rPr>
          <w:szCs w:val="24"/>
          <w:lang w:val="en-US"/>
        </w:rPr>
        <w:t xml:space="preserve">critical </w:t>
      </w:r>
      <w:r>
        <w:rPr>
          <w:szCs w:val="24"/>
          <w:lang w:val="en-US"/>
        </w:rPr>
        <w:t xml:space="preserve">youth sector challenges – </w:t>
      </w:r>
      <w:r w:rsidRPr="009F6172">
        <w:rPr>
          <w:szCs w:val="24"/>
          <w:lang w:val="en-US"/>
        </w:rPr>
        <w:t xml:space="preserve">including a fatigued workforce experiencing high levels of stress, burnout, and staffing instability. </w:t>
      </w:r>
      <w:r>
        <w:rPr>
          <w:szCs w:val="24"/>
          <w:lang w:val="en-US"/>
        </w:rPr>
        <w:t>T</w:t>
      </w:r>
      <w:r w:rsidR="000F255A">
        <w:rPr>
          <w:szCs w:val="24"/>
          <w:lang w:val="en-US"/>
        </w:rPr>
        <w:t>hese issues are</w:t>
      </w:r>
      <w:r>
        <w:rPr>
          <w:szCs w:val="24"/>
          <w:lang w:val="en-US"/>
        </w:rPr>
        <w:t xml:space="preserve"> </w:t>
      </w:r>
      <w:r w:rsidRPr="009F6172">
        <w:rPr>
          <w:szCs w:val="24"/>
          <w:lang w:val="en-US"/>
        </w:rPr>
        <w:t>exacerbated by</w:t>
      </w:r>
      <w:r>
        <w:rPr>
          <w:szCs w:val="24"/>
          <w:lang w:val="en-US"/>
        </w:rPr>
        <w:t xml:space="preserve"> </w:t>
      </w:r>
      <w:r w:rsidRPr="009F6172">
        <w:rPr>
          <w:szCs w:val="24"/>
          <w:lang w:val="en-US"/>
        </w:rPr>
        <w:t xml:space="preserve">short-term contracts, and </w:t>
      </w:r>
      <w:r>
        <w:rPr>
          <w:szCs w:val="24"/>
          <w:lang w:val="en-US"/>
        </w:rPr>
        <w:t xml:space="preserve">rising </w:t>
      </w:r>
      <w:r w:rsidRPr="009F6172">
        <w:rPr>
          <w:szCs w:val="24"/>
          <w:lang w:val="en-US"/>
        </w:rPr>
        <w:t>cost-of-living pressures.</w:t>
      </w:r>
      <w:r w:rsidRPr="009F6172">
        <w:rPr>
          <w:szCs w:val="24"/>
        </w:rPr>
        <w:t> </w:t>
      </w:r>
    </w:p>
    <w:p w14:paraId="617D5644" w14:textId="70E069FA" w:rsidR="006C5B59" w:rsidRPr="006C5B59" w:rsidRDefault="006C5B59" w:rsidP="006C5B59">
      <w:pPr>
        <w:rPr>
          <w:szCs w:val="24"/>
        </w:rPr>
      </w:pPr>
      <w:proofErr w:type="spellStart"/>
      <w:r>
        <w:rPr>
          <w:szCs w:val="24"/>
        </w:rPr>
        <w:t>YACVic’s</w:t>
      </w:r>
      <w:proofErr w:type="spellEnd"/>
      <w:r>
        <w:rPr>
          <w:szCs w:val="24"/>
        </w:rPr>
        <w:t xml:space="preserve"> Youth Sector Survey </w:t>
      </w:r>
      <w:r w:rsidR="000F255A">
        <w:rPr>
          <w:szCs w:val="24"/>
        </w:rPr>
        <w:t>highlighted key findings:</w:t>
      </w:r>
    </w:p>
    <w:p w14:paraId="7C758FAF" w14:textId="0F140CF0" w:rsidR="006C5B59" w:rsidRDefault="006C5B59" w:rsidP="00832DC1">
      <w:pPr>
        <w:pStyle w:val="ListParagraph"/>
        <w:numPr>
          <w:ilvl w:val="0"/>
          <w:numId w:val="17"/>
        </w:numPr>
        <w:spacing w:before="120" w:after="120"/>
        <w:ind w:left="714" w:hanging="357"/>
        <w:contextualSpacing w:val="0"/>
        <w:rPr>
          <w:szCs w:val="24"/>
        </w:rPr>
      </w:pPr>
      <w:r w:rsidRPr="006C5B59">
        <w:rPr>
          <w:szCs w:val="24"/>
        </w:rPr>
        <w:t xml:space="preserve">46 per cent of employer participants are funded </w:t>
      </w:r>
      <w:r w:rsidR="0057186E">
        <w:rPr>
          <w:szCs w:val="24"/>
        </w:rPr>
        <w:t xml:space="preserve">only through </w:t>
      </w:r>
      <w:r w:rsidR="00DC329C">
        <w:rPr>
          <w:szCs w:val="24"/>
        </w:rPr>
        <w:t xml:space="preserve">the </w:t>
      </w:r>
      <w:r w:rsidRPr="006C5B59">
        <w:rPr>
          <w:szCs w:val="24"/>
        </w:rPr>
        <w:t>short-term</w:t>
      </w:r>
      <w:r w:rsidR="00DC329C">
        <w:rPr>
          <w:szCs w:val="24"/>
        </w:rPr>
        <w:t xml:space="preserve">, typically </w:t>
      </w:r>
      <w:r w:rsidRPr="006C5B59">
        <w:rPr>
          <w:szCs w:val="24"/>
        </w:rPr>
        <w:t xml:space="preserve">1-2 years. </w:t>
      </w:r>
    </w:p>
    <w:p w14:paraId="2BB24BFE" w14:textId="7428A616" w:rsidR="00FA3982" w:rsidRPr="00FA3982" w:rsidRDefault="00FA3982" w:rsidP="00832DC1">
      <w:pPr>
        <w:pStyle w:val="ListParagraph"/>
        <w:numPr>
          <w:ilvl w:val="0"/>
          <w:numId w:val="17"/>
        </w:numPr>
        <w:spacing w:before="120" w:after="120"/>
        <w:ind w:left="714" w:hanging="357"/>
        <w:contextualSpacing w:val="0"/>
        <w:rPr>
          <w:szCs w:val="24"/>
        </w:rPr>
      </w:pPr>
      <w:r w:rsidRPr="00FA3982">
        <w:rPr>
          <w:szCs w:val="24"/>
        </w:rPr>
        <w:t xml:space="preserve">57 per cent of employers and 47 per cent of youth workers </w:t>
      </w:r>
      <w:r w:rsidR="00DC329C">
        <w:rPr>
          <w:szCs w:val="24"/>
        </w:rPr>
        <w:t>identified</w:t>
      </w:r>
      <w:r w:rsidRPr="00FA3982">
        <w:rPr>
          <w:szCs w:val="24"/>
        </w:rPr>
        <w:t xml:space="preserve"> short-term or cyclical funding as the biggest barrier to fully effective youth programs, projects and/or services.</w:t>
      </w:r>
    </w:p>
    <w:p w14:paraId="1F4BF58F" w14:textId="55DD5EFF" w:rsidR="006C5B59" w:rsidRDefault="002250D9" w:rsidP="00832DC1">
      <w:pPr>
        <w:pStyle w:val="ListParagraph"/>
        <w:numPr>
          <w:ilvl w:val="0"/>
          <w:numId w:val="17"/>
        </w:numPr>
        <w:spacing w:before="120" w:after="120"/>
        <w:ind w:left="714" w:hanging="357"/>
        <w:contextualSpacing w:val="0"/>
        <w:rPr>
          <w:szCs w:val="24"/>
        </w:rPr>
      </w:pPr>
      <w:r w:rsidRPr="00CD5F77">
        <w:rPr>
          <w:szCs w:val="24"/>
        </w:rPr>
        <w:t>48</w:t>
      </w:r>
      <w:r w:rsidR="00611262" w:rsidRPr="00CD5F77">
        <w:rPr>
          <w:szCs w:val="24"/>
        </w:rPr>
        <w:t xml:space="preserve"> per cent </w:t>
      </w:r>
      <w:r w:rsidRPr="00CD5F77">
        <w:rPr>
          <w:szCs w:val="24"/>
        </w:rPr>
        <w:t xml:space="preserve">of employers </w:t>
      </w:r>
      <w:r w:rsidR="00DC329C">
        <w:rPr>
          <w:szCs w:val="24"/>
        </w:rPr>
        <w:t xml:space="preserve">reported difficulty </w:t>
      </w:r>
      <w:r w:rsidRPr="00CD5F77">
        <w:rPr>
          <w:szCs w:val="24"/>
        </w:rPr>
        <w:t>find</w:t>
      </w:r>
      <w:r w:rsidR="00DC329C">
        <w:rPr>
          <w:szCs w:val="24"/>
        </w:rPr>
        <w:t>ing</w:t>
      </w:r>
      <w:r w:rsidRPr="00CD5F77">
        <w:rPr>
          <w:szCs w:val="24"/>
        </w:rPr>
        <w:t xml:space="preserve"> and retain</w:t>
      </w:r>
      <w:r w:rsidR="00DC329C">
        <w:rPr>
          <w:szCs w:val="24"/>
        </w:rPr>
        <w:t>ing</w:t>
      </w:r>
      <w:r w:rsidRPr="00CD5F77">
        <w:rPr>
          <w:szCs w:val="24"/>
        </w:rPr>
        <w:t xml:space="preserve"> staff</w:t>
      </w:r>
      <w:r w:rsidR="000663DB" w:rsidRPr="00CD5F77">
        <w:rPr>
          <w:szCs w:val="24"/>
        </w:rPr>
        <w:t xml:space="preserve"> due to</w:t>
      </w:r>
      <w:r w:rsidRPr="00CD5F77">
        <w:rPr>
          <w:szCs w:val="24"/>
        </w:rPr>
        <w:t xml:space="preserve"> </w:t>
      </w:r>
      <w:r w:rsidR="004C12EB" w:rsidRPr="00CD5F77">
        <w:rPr>
          <w:szCs w:val="24"/>
        </w:rPr>
        <w:t>contract uncertainty and short-term funding cycles</w:t>
      </w:r>
      <w:r w:rsidR="000663DB" w:rsidRPr="00CD5F77">
        <w:rPr>
          <w:szCs w:val="24"/>
        </w:rPr>
        <w:t>.</w:t>
      </w:r>
      <w:r w:rsidR="0093451A">
        <w:rPr>
          <w:szCs w:val="24"/>
        </w:rPr>
        <w:t xml:space="preserve"> </w:t>
      </w:r>
    </w:p>
    <w:p w14:paraId="3FC6D65F" w14:textId="6ED5ED70" w:rsidR="00CD5F77" w:rsidRDefault="00EF5DCB" w:rsidP="00CD5F77">
      <w:pPr>
        <w:rPr>
          <w:szCs w:val="24"/>
        </w:rPr>
      </w:pPr>
      <w:r>
        <w:rPr>
          <w:szCs w:val="24"/>
        </w:rPr>
        <w:t xml:space="preserve">Short term </w:t>
      </w:r>
      <w:r w:rsidR="009D38B2">
        <w:rPr>
          <w:szCs w:val="24"/>
        </w:rPr>
        <w:t>funding prevents</w:t>
      </w:r>
      <w:r w:rsidR="00C62EFA">
        <w:rPr>
          <w:szCs w:val="24"/>
        </w:rPr>
        <w:t xml:space="preserve"> </w:t>
      </w:r>
      <w:r>
        <w:rPr>
          <w:szCs w:val="24"/>
        </w:rPr>
        <w:t xml:space="preserve">youth sector </w:t>
      </w:r>
      <w:r w:rsidR="00B32926">
        <w:rPr>
          <w:szCs w:val="24"/>
        </w:rPr>
        <w:t xml:space="preserve">organisations </w:t>
      </w:r>
      <w:r w:rsidR="00DC329C">
        <w:rPr>
          <w:szCs w:val="24"/>
        </w:rPr>
        <w:t xml:space="preserve">from </w:t>
      </w:r>
      <w:r w:rsidR="00B32926">
        <w:rPr>
          <w:szCs w:val="24"/>
        </w:rPr>
        <w:t>engag</w:t>
      </w:r>
      <w:r w:rsidR="00DC329C">
        <w:rPr>
          <w:szCs w:val="24"/>
        </w:rPr>
        <w:t>ing</w:t>
      </w:r>
      <w:r w:rsidR="00B32926">
        <w:rPr>
          <w:szCs w:val="24"/>
        </w:rPr>
        <w:t xml:space="preserve"> in long-term planning, </w:t>
      </w:r>
      <w:r w:rsidR="00FF7E32">
        <w:rPr>
          <w:szCs w:val="24"/>
        </w:rPr>
        <w:t xml:space="preserve">jobs are insecure for the last six months of every funding </w:t>
      </w:r>
      <w:r w:rsidR="009D38B2">
        <w:rPr>
          <w:szCs w:val="24"/>
        </w:rPr>
        <w:t>cycle, employees</w:t>
      </w:r>
      <w:r w:rsidR="00FF7E32">
        <w:rPr>
          <w:szCs w:val="24"/>
        </w:rPr>
        <w:t xml:space="preserve"> are anxious about their </w:t>
      </w:r>
      <w:proofErr w:type="gramStart"/>
      <w:r w:rsidR="00FF7E32">
        <w:rPr>
          <w:szCs w:val="24"/>
        </w:rPr>
        <w:t>future prospects</w:t>
      </w:r>
      <w:proofErr w:type="gramEnd"/>
      <w:r w:rsidR="00FF7E32">
        <w:rPr>
          <w:szCs w:val="24"/>
        </w:rPr>
        <w:t xml:space="preserve"> and disincentivised to work for long-term impact and rapidly move on </w:t>
      </w:r>
      <w:r w:rsidR="009D38B2">
        <w:rPr>
          <w:szCs w:val="24"/>
        </w:rPr>
        <w:t>from the sector</w:t>
      </w:r>
      <w:r w:rsidR="00FF7E32">
        <w:rPr>
          <w:szCs w:val="24"/>
        </w:rPr>
        <w:t xml:space="preserve"> to areas where there is a better prospect stable employment</w:t>
      </w:r>
      <w:r w:rsidR="00FF7E32" w:rsidRPr="00C132AE">
        <w:rPr>
          <w:szCs w:val="24"/>
        </w:rPr>
        <w:t>.</w:t>
      </w:r>
      <w:r w:rsidR="00E952D5" w:rsidRPr="00CD5F77">
        <w:rPr>
          <w:szCs w:val="24"/>
        </w:rPr>
        <w:t xml:space="preserve"> In turn, </w:t>
      </w:r>
      <w:r w:rsidR="00364228" w:rsidRPr="00CD5F77">
        <w:rPr>
          <w:szCs w:val="24"/>
        </w:rPr>
        <w:t>the sector faces</w:t>
      </w:r>
      <w:r w:rsidR="001C55F7">
        <w:rPr>
          <w:szCs w:val="24"/>
        </w:rPr>
        <w:t xml:space="preserve"> several challenges</w:t>
      </w:r>
      <w:r w:rsidR="00CD5F77">
        <w:rPr>
          <w:szCs w:val="24"/>
        </w:rPr>
        <w:t>:</w:t>
      </w:r>
    </w:p>
    <w:p w14:paraId="4A1ADC11" w14:textId="50204AC2" w:rsidR="00CD5F77" w:rsidRDefault="001C55F7" w:rsidP="00CA0B39">
      <w:pPr>
        <w:pStyle w:val="ListParagraph"/>
        <w:numPr>
          <w:ilvl w:val="0"/>
          <w:numId w:val="2"/>
        </w:numPr>
        <w:spacing w:before="120" w:after="120"/>
        <w:ind w:left="714" w:hanging="357"/>
        <w:contextualSpacing w:val="0"/>
        <w:rPr>
          <w:szCs w:val="24"/>
        </w:rPr>
      </w:pPr>
      <w:r>
        <w:rPr>
          <w:szCs w:val="24"/>
        </w:rPr>
        <w:lastRenderedPageBreak/>
        <w:t>O</w:t>
      </w:r>
      <w:r w:rsidR="004C12EB" w:rsidRPr="00CD5F77">
        <w:rPr>
          <w:szCs w:val="24"/>
        </w:rPr>
        <w:t>ngoing and avoidable recruitment costs</w:t>
      </w:r>
      <w:r w:rsidR="003F4E4A">
        <w:rPr>
          <w:szCs w:val="24"/>
        </w:rPr>
        <w:t>.</w:t>
      </w:r>
    </w:p>
    <w:p w14:paraId="0379650D" w14:textId="2DBB5273" w:rsidR="00BE1A47" w:rsidRDefault="001C55F7" w:rsidP="00CA0B39">
      <w:pPr>
        <w:pStyle w:val="ListParagraph"/>
        <w:numPr>
          <w:ilvl w:val="0"/>
          <w:numId w:val="2"/>
        </w:numPr>
        <w:spacing w:before="120" w:after="120"/>
        <w:ind w:left="714" w:hanging="357"/>
        <w:contextualSpacing w:val="0"/>
        <w:rPr>
          <w:szCs w:val="24"/>
        </w:rPr>
      </w:pPr>
      <w:r>
        <w:rPr>
          <w:szCs w:val="24"/>
        </w:rPr>
        <w:t>L</w:t>
      </w:r>
      <w:r w:rsidR="004C12EB" w:rsidRPr="00CD5F77">
        <w:rPr>
          <w:szCs w:val="24"/>
        </w:rPr>
        <w:t xml:space="preserve">oss of key </w:t>
      </w:r>
      <w:r w:rsidR="006F1B18">
        <w:rPr>
          <w:szCs w:val="24"/>
        </w:rPr>
        <w:t xml:space="preserve">specialist </w:t>
      </w:r>
      <w:r w:rsidR="004C12EB" w:rsidRPr="00CD5F77">
        <w:rPr>
          <w:szCs w:val="24"/>
        </w:rPr>
        <w:t>knowledge and</w:t>
      </w:r>
      <w:r w:rsidR="0019400B">
        <w:rPr>
          <w:szCs w:val="24"/>
        </w:rPr>
        <w:t xml:space="preserve"> strong</w:t>
      </w:r>
      <w:r w:rsidR="004C12EB" w:rsidRPr="00CD5F77">
        <w:rPr>
          <w:szCs w:val="24"/>
        </w:rPr>
        <w:t xml:space="preserve"> </w:t>
      </w:r>
      <w:r w:rsidR="00CD5F77">
        <w:rPr>
          <w:szCs w:val="24"/>
        </w:rPr>
        <w:t xml:space="preserve">trusted </w:t>
      </w:r>
      <w:r w:rsidR="004C12EB" w:rsidRPr="00CD5F77">
        <w:rPr>
          <w:szCs w:val="24"/>
        </w:rPr>
        <w:t>relationships</w:t>
      </w:r>
      <w:r w:rsidR="0019400B">
        <w:rPr>
          <w:szCs w:val="24"/>
        </w:rPr>
        <w:t xml:space="preserve"> </w:t>
      </w:r>
      <w:r w:rsidR="0093451A">
        <w:rPr>
          <w:szCs w:val="24"/>
        </w:rPr>
        <w:t>between workers</w:t>
      </w:r>
      <w:r w:rsidR="00AA09DC">
        <w:rPr>
          <w:szCs w:val="24"/>
        </w:rPr>
        <w:t xml:space="preserve">, </w:t>
      </w:r>
      <w:r w:rsidR="0093451A">
        <w:rPr>
          <w:szCs w:val="24"/>
        </w:rPr>
        <w:t>young people and communit</w:t>
      </w:r>
      <w:r w:rsidR="008B7AA0">
        <w:rPr>
          <w:szCs w:val="24"/>
        </w:rPr>
        <w:t>ies.</w:t>
      </w:r>
    </w:p>
    <w:p w14:paraId="35B2B2BE" w14:textId="2D268F2C" w:rsidR="00C76BD7" w:rsidRDefault="00AA09DC" w:rsidP="00CA0B39">
      <w:pPr>
        <w:pStyle w:val="ListParagraph"/>
        <w:numPr>
          <w:ilvl w:val="0"/>
          <w:numId w:val="2"/>
        </w:numPr>
        <w:spacing w:before="120" w:after="120"/>
        <w:ind w:left="714" w:hanging="357"/>
        <w:contextualSpacing w:val="0"/>
        <w:rPr>
          <w:szCs w:val="24"/>
        </w:rPr>
      </w:pPr>
      <w:r>
        <w:rPr>
          <w:szCs w:val="24"/>
        </w:rPr>
        <w:t>Difficulty in</w:t>
      </w:r>
      <w:r w:rsidR="00C76BD7">
        <w:rPr>
          <w:szCs w:val="24"/>
        </w:rPr>
        <w:t xml:space="preserve"> </w:t>
      </w:r>
      <w:r w:rsidR="00C76BD7" w:rsidRPr="00364228">
        <w:rPr>
          <w:szCs w:val="24"/>
        </w:rPr>
        <w:t>scaling</w:t>
      </w:r>
      <w:r w:rsidR="00C76BD7">
        <w:rPr>
          <w:szCs w:val="24"/>
        </w:rPr>
        <w:t xml:space="preserve">-up </w:t>
      </w:r>
      <w:r w:rsidR="00C76BD7" w:rsidRPr="00364228">
        <w:rPr>
          <w:szCs w:val="24"/>
        </w:rPr>
        <w:t>evidence-based programs</w:t>
      </w:r>
      <w:r>
        <w:rPr>
          <w:szCs w:val="24"/>
        </w:rPr>
        <w:t>, leading to</w:t>
      </w:r>
      <w:r w:rsidR="00C76BD7" w:rsidRPr="00364228">
        <w:rPr>
          <w:szCs w:val="24"/>
        </w:rPr>
        <w:t xml:space="preserve"> program insecurity</w:t>
      </w:r>
      <w:r w:rsidR="006F1B18">
        <w:rPr>
          <w:szCs w:val="24"/>
        </w:rPr>
        <w:t xml:space="preserve"> and limited </w:t>
      </w:r>
      <w:r>
        <w:rPr>
          <w:szCs w:val="24"/>
        </w:rPr>
        <w:t xml:space="preserve">opportunities for </w:t>
      </w:r>
      <w:r w:rsidR="006F1B18">
        <w:rPr>
          <w:szCs w:val="24"/>
        </w:rPr>
        <w:t>growth</w:t>
      </w:r>
      <w:r w:rsidR="00AA0022">
        <w:rPr>
          <w:szCs w:val="24"/>
        </w:rPr>
        <w:t xml:space="preserve"> or innovation.</w:t>
      </w:r>
    </w:p>
    <w:p w14:paraId="327141D4" w14:textId="3D9D484C" w:rsidR="00AA1123" w:rsidRPr="00AA1123" w:rsidRDefault="00AA1123" w:rsidP="00FC3DC5">
      <w:pPr>
        <w:spacing w:before="120" w:after="120"/>
        <w:rPr>
          <w:szCs w:val="24"/>
        </w:rPr>
      </w:pPr>
      <w:r>
        <w:t xml:space="preserve">While the </w:t>
      </w:r>
      <w:r w:rsidRPr="008235DB">
        <w:t>Community Sector Fair Jobs Code focuses on, among other key asks, “promoting secure employment and job security</w:t>
      </w:r>
      <w:r>
        <w:t>,</w:t>
      </w:r>
      <w:r w:rsidRPr="008235DB">
        <w:t>”</w:t>
      </w:r>
      <w:r>
        <w:t xml:space="preserve"> this is largely untenable </w:t>
      </w:r>
      <w:r w:rsidR="009D38B2">
        <w:t xml:space="preserve">if </w:t>
      </w:r>
      <w:r w:rsidR="009D38B2" w:rsidRPr="008235DB">
        <w:t>short</w:t>
      </w:r>
      <w:r w:rsidRPr="008235DB">
        <w:t>-term funding cycles</w:t>
      </w:r>
      <w:r>
        <w:t xml:space="preserve"> are maintained.</w:t>
      </w:r>
    </w:p>
    <w:p w14:paraId="068146E8" w14:textId="3788B56A" w:rsidR="00C106F0" w:rsidRPr="00F4735D" w:rsidRDefault="0023095F" w:rsidP="0023095F">
      <w:pPr>
        <w:pStyle w:val="IntenseQuote"/>
        <w:rPr>
          <w:sz w:val="22"/>
        </w:rPr>
      </w:pPr>
      <w:r w:rsidRPr="00F4735D">
        <w:rPr>
          <w:sz w:val="22"/>
          <w:szCs w:val="20"/>
        </w:rPr>
        <w:t>“Often we do</w:t>
      </w:r>
      <w:r w:rsidR="00E15354" w:rsidRPr="00F4735D">
        <w:rPr>
          <w:sz w:val="22"/>
          <w:szCs w:val="20"/>
        </w:rPr>
        <w:t>n’t</w:t>
      </w:r>
      <w:r w:rsidRPr="00F4735D">
        <w:rPr>
          <w:sz w:val="22"/>
          <w:szCs w:val="20"/>
        </w:rPr>
        <w:t xml:space="preserve"> receive notice our programs have been refunded until the funding is about to expire so staff look elsewhere for work as we do</w:t>
      </w:r>
      <w:r w:rsidR="0035357C" w:rsidRPr="00F4735D">
        <w:rPr>
          <w:sz w:val="22"/>
          <w:szCs w:val="20"/>
        </w:rPr>
        <w:t>n’t</w:t>
      </w:r>
      <w:r w:rsidRPr="00F4735D">
        <w:rPr>
          <w:sz w:val="22"/>
          <w:szCs w:val="20"/>
        </w:rPr>
        <w:t xml:space="preserve"> know whether the program will be refunded or not”</w:t>
      </w:r>
      <w:r w:rsidR="00A737D4" w:rsidRPr="00F4735D">
        <w:rPr>
          <w:sz w:val="22"/>
          <w:szCs w:val="20"/>
        </w:rPr>
        <w:t xml:space="preserve">- </w:t>
      </w:r>
      <w:r w:rsidR="0035357C" w:rsidRPr="00F4735D">
        <w:rPr>
          <w:sz w:val="22"/>
          <w:szCs w:val="20"/>
        </w:rPr>
        <w:t>Y</w:t>
      </w:r>
      <w:r w:rsidR="00A737D4" w:rsidRPr="00F4735D">
        <w:rPr>
          <w:sz w:val="22"/>
          <w:szCs w:val="20"/>
        </w:rPr>
        <w:t>outh</w:t>
      </w:r>
      <w:r w:rsidR="00E15354" w:rsidRPr="00F4735D">
        <w:rPr>
          <w:sz w:val="22"/>
          <w:szCs w:val="20"/>
        </w:rPr>
        <w:t xml:space="preserve"> organisation</w:t>
      </w:r>
    </w:p>
    <w:p w14:paraId="4BB9CA22" w14:textId="3184EF18" w:rsidR="00630A3F" w:rsidRDefault="009F665D" w:rsidP="007D5292">
      <w:pPr>
        <w:rPr>
          <w:szCs w:val="24"/>
        </w:rPr>
      </w:pPr>
      <w:r>
        <w:rPr>
          <w:b/>
          <w:bCs/>
          <w:szCs w:val="24"/>
        </w:rPr>
        <w:t>Job</w:t>
      </w:r>
      <w:r w:rsidR="00E618C5" w:rsidRPr="00324E30">
        <w:rPr>
          <w:b/>
          <w:bCs/>
          <w:szCs w:val="24"/>
        </w:rPr>
        <w:t xml:space="preserve"> security will</w:t>
      </w:r>
      <w:r w:rsidR="00324E30" w:rsidRPr="00324E30">
        <w:rPr>
          <w:b/>
          <w:bCs/>
          <w:szCs w:val="24"/>
        </w:rPr>
        <w:t xml:space="preserve"> boost staff retention</w:t>
      </w:r>
      <w:r w:rsidR="003C2871">
        <w:rPr>
          <w:b/>
          <w:bCs/>
          <w:szCs w:val="24"/>
        </w:rPr>
        <w:t xml:space="preserve"> and enable </w:t>
      </w:r>
      <w:r w:rsidR="00E618C5" w:rsidRPr="00324E30">
        <w:rPr>
          <w:b/>
          <w:bCs/>
          <w:szCs w:val="24"/>
        </w:rPr>
        <w:t xml:space="preserve">youth services sector to invest in </w:t>
      </w:r>
      <w:r>
        <w:rPr>
          <w:b/>
          <w:bCs/>
          <w:szCs w:val="24"/>
        </w:rPr>
        <w:t>medium</w:t>
      </w:r>
      <w:r w:rsidR="00E618C5" w:rsidRPr="00324E30">
        <w:rPr>
          <w:b/>
          <w:bCs/>
          <w:szCs w:val="24"/>
        </w:rPr>
        <w:t>-term planning</w:t>
      </w:r>
      <w:r w:rsidR="003C2871">
        <w:rPr>
          <w:szCs w:val="24"/>
        </w:rPr>
        <w:t xml:space="preserve">, thereby </w:t>
      </w:r>
      <w:r w:rsidR="00E618C5" w:rsidRPr="007D5292">
        <w:rPr>
          <w:szCs w:val="24"/>
        </w:rPr>
        <w:t>support</w:t>
      </w:r>
      <w:r w:rsidR="003C2871">
        <w:rPr>
          <w:szCs w:val="24"/>
        </w:rPr>
        <w:t>ing</w:t>
      </w:r>
      <w:r w:rsidR="00E618C5" w:rsidRPr="007D5292">
        <w:rPr>
          <w:szCs w:val="24"/>
        </w:rPr>
        <w:t xml:space="preserve"> the Victorian government’s reforms and activities</w:t>
      </w:r>
      <w:r w:rsidR="00394FF9">
        <w:rPr>
          <w:szCs w:val="24"/>
        </w:rPr>
        <w:t xml:space="preserve"> more effectively</w:t>
      </w:r>
      <w:r w:rsidR="00324E30">
        <w:rPr>
          <w:szCs w:val="24"/>
        </w:rPr>
        <w:t>.</w:t>
      </w:r>
      <w:r w:rsidR="007E698B">
        <w:rPr>
          <w:szCs w:val="24"/>
        </w:rPr>
        <w:t xml:space="preserve"> </w:t>
      </w:r>
      <w:r w:rsidR="00394FF9">
        <w:rPr>
          <w:szCs w:val="24"/>
        </w:rPr>
        <w:t xml:space="preserve">This shift would ultimately lead to </w:t>
      </w:r>
      <w:r w:rsidR="00E618C5" w:rsidRPr="007D5292">
        <w:rPr>
          <w:szCs w:val="24"/>
        </w:rPr>
        <w:t>better outcomes for young people</w:t>
      </w:r>
      <w:r w:rsidR="00394FF9">
        <w:rPr>
          <w:szCs w:val="24"/>
        </w:rPr>
        <w:t xml:space="preserve">, allowing them to </w:t>
      </w:r>
      <w:r w:rsidR="007D5680">
        <w:rPr>
          <w:szCs w:val="24"/>
        </w:rPr>
        <w:t>develop</w:t>
      </w:r>
      <w:r w:rsidR="0076158A">
        <w:rPr>
          <w:szCs w:val="24"/>
        </w:rPr>
        <w:t xml:space="preserve"> </w:t>
      </w:r>
      <w:r w:rsidR="00E618C5" w:rsidRPr="007D5292">
        <w:rPr>
          <w:szCs w:val="24"/>
        </w:rPr>
        <w:t>secure</w:t>
      </w:r>
      <w:r w:rsidR="001F72B1">
        <w:rPr>
          <w:szCs w:val="24"/>
        </w:rPr>
        <w:t xml:space="preserve"> and</w:t>
      </w:r>
      <w:r w:rsidR="00E618C5" w:rsidRPr="007D5292">
        <w:rPr>
          <w:szCs w:val="24"/>
        </w:rPr>
        <w:t xml:space="preserve"> trusted relationships with their workers</w:t>
      </w:r>
      <w:r w:rsidR="006E5DA2">
        <w:rPr>
          <w:szCs w:val="24"/>
        </w:rPr>
        <w:t xml:space="preserve"> and support programs.</w:t>
      </w:r>
    </w:p>
    <w:p w14:paraId="4F777323" w14:textId="34673316" w:rsidR="0061343D" w:rsidRDefault="00386697" w:rsidP="007D5292">
      <w:pPr>
        <w:rPr>
          <w:szCs w:val="24"/>
        </w:rPr>
      </w:pPr>
      <w:r>
        <w:rPr>
          <w:szCs w:val="24"/>
        </w:rPr>
        <w:t>The Productivity Commission has previously recommended increasing default contract terms for community services to seven years.</w:t>
      </w:r>
      <w:r w:rsidR="00D84144">
        <w:rPr>
          <w:rStyle w:val="EndnoteReference"/>
          <w:szCs w:val="24"/>
        </w:rPr>
        <w:endnoteReference w:id="3"/>
      </w:r>
      <w:r w:rsidR="00E618C5" w:rsidRPr="007D5292">
        <w:rPr>
          <w:szCs w:val="24"/>
        </w:rPr>
        <w:t xml:space="preserve"> </w:t>
      </w:r>
      <w:r w:rsidR="00D47A11" w:rsidRPr="00630A3F">
        <w:rPr>
          <w:b/>
          <w:bCs/>
          <w:szCs w:val="24"/>
        </w:rPr>
        <w:t xml:space="preserve">This </w:t>
      </w:r>
      <w:r w:rsidR="00394FF9">
        <w:rPr>
          <w:b/>
          <w:bCs/>
          <w:szCs w:val="24"/>
        </w:rPr>
        <w:t>recommendation should</w:t>
      </w:r>
      <w:r w:rsidR="00D47A11" w:rsidRPr="00630A3F">
        <w:rPr>
          <w:b/>
          <w:bCs/>
          <w:szCs w:val="24"/>
        </w:rPr>
        <w:t xml:space="preserve"> apply to </w:t>
      </w:r>
      <w:r w:rsidR="00FB24DD" w:rsidRPr="00630A3F">
        <w:rPr>
          <w:b/>
          <w:bCs/>
          <w:szCs w:val="24"/>
        </w:rPr>
        <w:t>all service agreements</w:t>
      </w:r>
      <w:r w:rsidR="00630A3F" w:rsidRPr="00630A3F">
        <w:rPr>
          <w:b/>
          <w:bCs/>
          <w:szCs w:val="24"/>
        </w:rPr>
        <w:t xml:space="preserve">, </w:t>
      </w:r>
      <w:r w:rsidR="007B15DC">
        <w:rPr>
          <w:b/>
          <w:bCs/>
          <w:szCs w:val="24"/>
        </w:rPr>
        <w:t>including both</w:t>
      </w:r>
      <w:r w:rsidR="00630A3F" w:rsidRPr="00630A3F">
        <w:rPr>
          <w:b/>
          <w:bCs/>
          <w:szCs w:val="24"/>
        </w:rPr>
        <w:t xml:space="preserve"> grants and common funding agreements.</w:t>
      </w:r>
      <w:r w:rsidR="00630A3F">
        <w:rPr>
          <w:szCs w:val="24"/>
        </w:rPr>
        <w:t xml:space="preserve"> </w:t>
      </w:r>
    </w:p>
    <w:p w14:paraId="1E328788" w14:textId="765247C2" w:rsidR="00D006A6" w:rsidRPr="00D006A6" w:rsidRDefault="003830E6" w:rsidP="00B92FEF">
      <w:pPr>
        <w:pStyle w:val="Heading3"/>
      </w:pPr>
      <w:r w:rsidRPr="00EF7050">
        <w:t xml:space="preserve">Ensure </w:t>
      </w:r>
      <w:r w:rsidR="00FD7836">
        <w:t xml:space="preserve">sector </w:t>
      </w:r>
      <w:r w:rsidRPr="00EF7050">
        <w:t xml:space="preserve">funding reflects the </w:t>
      </w:r>
      <w:r w:rsidR="00EF7050" w:rsidRPr="00EF7050">
        <w:t>full cost of delivery services</w:t>
      </w:r>
      <w:r w:rsidR="00FD7836">
        <w:t>.</w:t>
      </w:r>
      <w:r w:rsidR="00EF7050" w:rsidRPr="00EF705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EF7050" w14:paraId="6A7F62B3" w14:textId="77777777" w:rsidTr="00B92FEF">
        <w:tc>
          <w:tcPr>
            <w:tcW w:w="9016" w:type="dxa"/>
            <w:shd w:val="clear" w:color="auto" w:fill="FFEFDC" w:themeFill="background2"/>
          </w:tcPr>
          <w:p w14:paraId="17FEB4AF" w14:textId="16907CE0" w:rsidR="00EF7050" w:rsidRPr="00315812" w:rsidRDefault="00EF7050" w:rsidP="005D2BC8">
            <w:pPr>
              <w:spacing w:before="240"/>
              <w:rPr>
                <w:b/>
                <w:bCs/>
                <w:szCs w:val="24"/>
              </w:rPr>
            </w:pPr>
            <w:r w:rsidRPr="008B5F38">
              <w:rPr>
                <w:b/>
                <w:bCs/>
                <w:szCs w:val="24"/>
              </w:rPr>
              <w:t>In the 2025-26 State Budget, the Victorian government should…</w:t>
            </w:r>
          </w:p>
          <w:p w14:paraId="21664A75" w14:textId="2B528FBF" w:rsidR="00EF7050" w:rsidRPr="002C18E9" w:rsidRDefault="00EF7050" w:rsidP="002C18E9">
            <w:pPr>
              <w:pStyle w:val="ListParagraph"/>
              <w:numPr>
                <w:ilvl w:val="1"/>
                <w:numId w:val="36"/>
              </w:numPr>
              <w:spacing w:before="240"/>
              <w:rPr>
                <w:szCs w:val="24"/>
              </w:rPr>
            </w:pPr>
            <w:r w:rsidRPr="0035399F">
              <w:rPr>
                <w:b/>
                <w:bCs/>
                <w:szCs w:val="24"/>
              </w:rPr>
              <w:t>Boost base funding to the community sector to meet the real cost of deliver</w:t>
            </w:r>
            <w:r w:rsidR="00364CDF" w:rsidRPr="0035399F">
              <w:rPr>
                <w:b/>
                <w:bCs/>
                <w:szCs w:val="24"/>
              </w:rPr>
              <w:t xml:space="preserve">ing </w:t>
            </w:r>
            <w:r w:rsidRPr="0035399F">
              <w:rPr>
                <w:b/>
                <w:bCs/>
                <w:szCs w:val="24"/>
              </w:rPr>
              <w:t>essential services</w:t>
            </w:r>
            <w:r w:rsidR="00446C7C" w:rsidRPr="002C18E9">
              <w:rPr>
                <w:szCs w:val="24"/>
              </w:rPr>
              <w:t>, including accounting for indexation.</w:t>
            </w:r>
          </w:p>
          <w:p w14:paraId="6C433CC6" w14:textId="77777777" w:rsidR="00EF7050" w:rsidRDefault="00EF7050" w:rsidP="005D2BC8">
            <w:pPr>
              <w:rPr>
                <w:szCs w:val="24"/>
              </w:rPr>
            </w:pPr>
          </w:p>
        </w:tc>
      </w:tr>
    </w:tbl>
    <w:p w14:paraId="775257B7" w14:textId="6D87E4B7" w:rsidR="00364CDF" w:rsidRDefault="00364CDF" w:rsidP="00EF7050">
      <w:pPr>
        <w:rPr>
          <w:szCs w:val="24"/>
        </w:rPr>
      </w:pPr>
    </w:p>
    <w:p w14:paraId="788A3C22" w14:textId="508A0CC9" w:rsidR="0059301B" w:rsidRDefault="00B922B8" w:rsidP="00EF7050">
      <w:pPr>
        <w:rPr>
          <w:szCs w:val="24"/>
        </w:rPr>
      </w:pPr>
      <w:r w:rsidRPr="001556E2">
        <w:rPr>
          <w:b/>
          <w:bCs/>
          <w:szCs w:val="24"/>
        </w:rPr>
        <w:t xml:space="preserve">Rationale: </w:t>
      </w:r>
      <w:r w:rsidRPr="001556E2">
        <w:rPr>
          <w:szCs w:val="24"/>
        </w:rPr>
        <w:t xml:space="preserve">In </w:t>
      </w:r>
      <w:r w:rsidR="001918E3" w:rsidRPr="001556E2">
        <w:rPr>
          <w:szCs w:val="24"/>
        </w:rPr>
        <w:t xml:space="preserve">the context of a cost-of-living crisis and rising inflation, community services </w:t>
      </w:r>
      <w:r w:rsidR="005B0857">
        <w:rPr>
          <w:szCs w:val="24"/>
        </w:rPr>
        <w:t>are facing</w:t>
      </w:r>
      <w:r w:rsidR="00A217DB">
        <w:rPr>
          <w:szCs w:val="24"/>
        </w:rPr>
        <w:t xml:space="preserve"> </w:t>
      </w:r>
      <w:r w:rsidR="000220D1">
        <w:rPr>
          <w:szCs w:val="24"/>
        </w:rPr>
        <w:t>escalating operational costs.</w:t>
      </w:r>
      <w:r w:rsidR="001918E3" w:rsidRPr="001556E2">
        <w:rPr>
          <w:szCs w:val="24"/>
        </w:rPr>
        <w:t xml:space="preserve"> </w:t>
      </w:r>
      <w:r w:rsidR="0059301B">
        <w:rPr>
          <w:szCs w:val="24"/>
        </w:rPr>
        <w:t>Other f</w:t>
      </w:r>
      <w:r w:rsidR="000220D1">
        <w:rPr>
          <w:szCs w:val="24"/>
        </w:rPr>
        <w:t>actors</w:t>
      </w:r>
      <w:r w:rsidR="0059301B">
        <w:rPr>
          <w:szCs w:val="24"/>
        </w:rPr>
        <w:t xml:space="preserve"> contributing to increased costs include: </w:t>
      </w:r>
      <w:r w:rsidR="000220D1">
        <w:rPr>
          <w:szCs w:val="24"/>
        </w:rPr>
        <w:t xml:space="preserve"> </w:t>
      </w:r>
    </w:p>
    <w:p w14:paraId="26CFE3DE" w14:textId="4420ED1F" w:rsidR="00010F83" w:rsidRPr="00EF6052" w:rsidRDefault="00010F83" w:rsidP="00010F83">
      <w:pPr>
        <w:pStyle w:val="ListParagraph"/>
        <w:numPr>
          <w:ilvl w:val="0"/>
          <w:numId w:val="47"/>
        </w:numPr>
        <w:rPr>
          <w:rFonts w:eastAsia="Karla" w:cs="Karla"/>
          <w:szCs w:val="24"/>
        </w:rPr>
      </w:pPr>
      <w:r w:rsidRPr="00EF6052">
        <w:rPr>
          <w:lang w:eastAsia="en-AU"/>
        </w:rPr>
        <w:t xml:space="preserve">Fair Work Commission </w:t>
      </w:r>
      <w:r w:rsidR="009D38B2" w:rsidRPr="00EF6052">
        <w:rPr>
          <w:lang w:eastAsia="en-AU"/>
        </w:rPr>
        <w:t>Minimum</w:t>
      </w:r>
      <w:r w:rsidRPr="00EF6052">
        <w:rPr>
          <w:lang w:eastAsia="en-AU"/>
        </w:rPr>
        <w:t xml:space="preserve"> Award rate increase</w:t>
      </w:r>
      <w:r w:rsidRPr="00666107">
        <w:rPr>
          <w:lang w:eastAsia="en-AU"/>
        </w:rPr>
        <w:t>s which ha</w:t>
      </w:r>
      <w:r>
        <w:rPr>
          <w:lang w:eastAsia="en-AU"/>
        </w:rPr>
        <w:t xml:space="preserve">ve not been matched by funding increases </w:t>
      </w:r>
      <w:r w:rsidRPr="00EF6052">
        <w:rPr>
          <w:rFonts w:eastAsia="Karla" w:cs="Karla"/>
          <w:color w:val="000000" w:themeColor="text1"/>
          <w:szCs w:val="24"/>
        </w:rPr>
        <w:t xml:space="preserve"> </w:t>
      </w:r>
    </w:p>
    <w:p w14:paraId="4A77946B" w14:textId="17D8F52D" w:rsidR="006367C9" w:rsidRPr="00FC3DC5" w:rsidRDefault="009D38B2" w:rsidP="0059301B">
      <w:pPr>
        <w:pStyle w:val="ListParagraph"/>
        <w:numPr>
          <w:ilvl w:val="0"/>
          <w:numId w:val="47"/>
        </w:numPr>
        <w:rPr>
          <w:b/>
          <w:bCs/>
          <w:szCs w:val="24"/>
        </w:rPr>
      </w:pPr>
      <w:r>
        <w:rPr>
          <w:szCs w:val="24"/>
        </w:rPr>
        <w:t>M</w:t>
      </w:r>
      <w:r w:rsidRPr="0059301B">
        <w:rPr>
          <w:szCs w:val="24"/>
        </w:rPr>
        <w:t>andatory portable</w:t>
      </w:r>
      <w:r w:rsidR="007A0C26" w:rsidRPr="0059301B">
        <w:rPr>
          <w:szCs w:val="24"/>
        </w:rPr>
        <w:t xml:space="preserve"> </w:t>
      </w:r>
      <w:r w:rsidR="00B95158" w:rsidRPr="0059301B">
        <w:rPr>
          <w:szCs w:val="24"/>
        </w:rPr>
        <w:t>long service leave</w:t>
      </w:r>
      <w:r w:rsidR="006A1609">
        <w:rPr>
          <w:szCs w:val="24"/>
        </w:rPr>
        <w:t xml:space="preserve"> </w:t>
      </w:r>
      <w:r w:rsidR="006A1609">
        <w:rPr>
          <w:rFonts w:eastAsia="Karla" w:cs="Karla"/>
          <w:color w:val="000000" w:themeColor="text1"/>
          <w:szCs w:val="24"/>
        </w:rPr>
        <w:t>contributions since</w:t>
      </w:r>
      <w:r w:rsidR="006A1609" w:rsidRPr="00EF6052">
        <w:rPr>
          <w:rFonts w:eastAsia="Karla" w:cs="Karla"/>
          <w:color w:val="000000" w:themeColor="text1"/>
          <w:szCs w:val="24"/>
        </w:rPr>
        <w:t xml:space="preserve"> 2019</w:t>
      </w:r>
      <w:r w:rsidR="00C92091" w:rsidRPr="0059301B">
        <w:rPr>
          <w:szCs w:val="24"/>
        </w:rPr>
        <w:t xml:space="preserve"> (</w:t>
      </w:r>
      <w:r w:rsidR="00683C86" w:rsidRPr="0059301B">
        <w:rPr>
          <w:rFonts w:eastAsia="Karla" w:cs="Karla"/>
          <w:color w:val="000000" w:themeColor="text1"/>
          <w:szCs w:val="24"/>
        </w:rPr>
        <w:t>the scheme has had a disproportionate cost impact on sectors with predominantly young workers)</w:t>
      </w:r>
      <w:r w:rsidR="00B95158" w:rsidRPr="0059301B">
        <w:rPr>
          <w:szCs w:val="24"/>
        </w:rPr>
        <w:t xml:space="preserve"> </w:t>
      </w:r>
    </w:p>
    <w:p w14:paraId="740E5C4C" w14:textId="52E5A71F" w:rsidR="006367C9" w:rsidRPr="00FC3DC5" w:rsidRDefault="006367C9" w:rsidP="0059301B">
      <w:pPr>
        <w:pStyle w:val="ListParagraph"/>
        <w:numPr>
          <w:ilvl w:val="0"/>
          <w:numId w:val="47"/>
        </w:numPr>
        <w:rPr>
          <w:b/>
          <w:bCs/>
          <w:szCs w:val="24"/>
        </w:rPr>
      </w:pPr>
      <w:r>
        <w:rPr>
          <w:szCs w:val="24"/>
        </w:rPr>
        <w:lastRenderedPageBreak/>
        <w:t>I</w:t>
      </w:r>
      <w:r w:rsidR="00B95158" w:rsidRPr="0059301B">
        <w:rPr>
          <w:szCs w:val="24"/>
        </w:rPr>
        <w:t xml:space="preserve">ncreased superannuation contributions </w:t>
      </w:r>
    </w:p>
    <w:p w14:paraId="3916C5E2" w14:textId="4C244155" w:rsidR="00517734" w:rsidRPr="00FC3DC5" w:rsidRDefault="0050793F" w:rsidP="0050793F">
      <w:pPr>
        <w:pStyle w:val="ListParagraph"/>
        <w:numPr>
          <w:ilvl w:val="0"/>
          <w:numId w:val="47"/>
        </w:numPr>
        <w:rPr>
          <w:rFonts w:eastAsia="Karla" w:cs="Karla"/>
          <w:szCs w:val="24"/>
        </w:rPr>
      </w:pPr>
      <w:r>
        <w:rPr>
          <w:rFonts w:eastAsia="Karla" w:cs="Karla"/>
          <w:color w:val="000000" w:themeColor="text1"/>
          <w:szCs w:val="24"/>
        </w:rPr>
        <w:t>T</w:t>
      </w:r>
      <w:r w:rsidRPr="007D4123">
        <w:rPr>
          <w:rFonts w:eastAsia="Karla" w:cs="Karla"/>
          <w:color w:val="000000" w:themeColor="text1"/>
          <w:szCs w:val="24"/>
        </w:rPr>
        <w:t xml:space="preserve">he abolition of the minimum threshold for super payments for casual workers in 2022 </w:t>
      </w:r>
    </w:p>
    <w:p w14:paraId="201B20CE" w14:textId="0749E2A9" w:rsidR="00165948" w:rsidRPr="00FC3DC5" w:rsidRDefault="00165948" w:rsidP="0059301B">
      <w:pPr>
        <w:pStyle w:val="ListParagraph"/>
        <w:numPr>
          <w:ilvl w:val="0"/>
          <w:numId w:val="47"/>
        </w:numPr>
        <w:rPr>
          <w:b/>
          <w:bCs/>
          <w:szCs w:val="24"/>
        </w:rPr>
      </w:pPr>
      <w:r>
        <w:rPr>
          <w:rFonts w:eastAsia="Karla" w:cs="Karla"/>
          <w:color w:val="000000" w:themeColor="text1"/>
          <w:szCs w:val="24"/>
        </w:rPr>
        <w:t>The</w:t>
      </w:r>
      <w:r w:rsidRPr="00EF6052">
        <w:rPr>
          <w:rFonts w:eastAsia="Karla" w:cs="Karla"/>
          <w:color w:val="000000" w:themeColor="text1"/>
          <w:szCs w:val="24"/>
        </w:rPr>
        <w:t xml:space="preserve"> 42% increase in the Victorian </w:t>
      </w:r>
      <w:r w:rsidR="009D38B2" w:rsidRPr="00EF6052">
        <w:rPr>
          <w:rFonts w:eastAsia="Karla" w:cs="Karla"/>
          <w:color w:val="000000" w:themeColor="text1"/>
          <w:szCs w:val="24"/>
        </w:rPr>
        <w:t>Workcover</w:t>
      </w:r>
      <w:r w:rsidRPr="00EF6052">
        <w:rPr>
          <w:rFonts w:eastAsia="Karla" w:cs="Karla"/>
          <w:color w:val="000000" w:themeColor="text1"/>
          <w:szCs w:val="24"/>
        </w:rPr>
        <w:t xml:space="preserve"> premiums in 2023</w:t>
      </w:r>
    </w:p>
    <w:p w14:paraId="14416158" w14:textId="41CA53DA" w:rsidR="00B922B8" w:rsidRPr="0059301B" w:rsidRDefault="00B2282B" w:rsidP="00FC3DC5">
      <w:pPr>
        <w:pStyle w:val="ListParagraph"/>
        <w:numPr>
          <w:ilvl w:val="0"/>
          <w:numId w:val="47"/>
        </w:numPr>
        <w:rPr>
          <w:b/>
          <w:bCs/>
          <w:szCs w:val="24"/>
        </w:rPr>
      </w:pPr>
      <w:r>
        <w:rPr>
          <w:szCs w:val="24"/>
        </w:rPr>
        <w:t xml:space="preserve">Rising costs of </w:t>
      </w:r>
      <w:r w:rsidR="00DB24F8" w:rsidRPr="0059301B">
        <w:rPr>
          <w:szCs w:val="24"/>
        </w:rPr>
        <w:t>compliance with</w:t>
      </w:r>
      <w:r w:rsidR="00E30BFF" w:rsidRPr="0059301B">
        <w:rPr>
          <w:szCs w:val="24"/>
        </w:rPr>
        <w:t xml:space="preserve"> </w:t>
      </w:r>
      <w:r>
        <w:rPr>
          <w:szCs w:val="24"/>
        </w:rPr>
        <w:t xml:space="preserve">new </w:t>
      </w:r>
      <w:r w:rsidR="00E30BFF" w:rsidRPr="0059301B">
        <w:rPr>
          <w:szCs w:val="24"/>
        </w:rPr>
        <w:t>Social Service Regulations and Community Sector Fair Jobs Code</w:t>
      </w:r>
      <w:r w:rsidR="004810DE">
        <w:rPr>
          <w:szCs w:val="24"/>
        </w:rPr>
        <w:t>.</w:t>
      </w:r>
    </w:p>
    <w:p w14:paraId="071DFC7F" w14:textId="3E750E66" w:rsidR="00F44FF0" w:rsidRDefault="00B929E1" w:rsidP="00855F2B">
      <w:pPr>
        <w:rPr>
          <w:szCs w:val="24"/>
        </w:rPr>
      </w:pPr>
      <w:r>
        <w:rPr>
          <w:szCs w:val="24"/>
        </w:rPr>
        <w:t xml:space="preserve">In </w:t>
      </w:r>
      <w:proofErr w:type="spellStart"/>
      <w:r w:rsidR="00D924D0">
        <w:rPr>
          <w:szCs w:val="24"/>
        </w:rPr>
        <w:t>YACVic’s</w:t>
      </w:r>
      <w:proofErr w:type="spellEnd"/>
      <w:r w:rsidR="002C1B2E">
        <w:rPr>
          <w:szCs w:val="24"/>
        </w:rPr>
        <w:t xml:space="preserve"> </w:t>
      </w:r>
      <w:r>
        <w:rPr>
          <w:szCs w:val="24"/>
        </w:rPr>
        <w:t xml:space="preserve">Youth Sector Survey, </w:t>
      </w:r>
      <w:r w:rsidRPr="001556E2">
        <w:rPr>
          <w:szCs w:val="24"/>
        </w:rPr>
        <w:t>65</w:t>
      </w:r>
      <w:r>
        <w:rPr>
          <w:szCs w:val="24"/>
        </w:rPr>
        <w:t xml:space="preserve"> per cent </w:t>
      </w:r>
      <w:r w:rsidRPr="001556E2">
        <w:rPr>
          <w:szCs w:val="24"/>
        </w:rPr>
        <w:t xml:space="preserve">of employers don't believe they have adequate funding </w:t>
      </w:r>
      <w:r w:rsidR="00740ACD">
        <w:rPr>
          <w:szCs w:val="24"/>
        </w:rPr>
        <w:t xml:space="preserve">to meet the basic delivery costs </w:t>
      </w:r>
      <w:r w:rsidRPr="001556E2">
        <w:rPr>
          <w:szCs w:val="24"/>
        </w:rPr>
        <w:t>for their programs, project</w:t>
      </w:r>
      <w:r w:rsidR="006B3362">
        <w:rPr>
          <w:szCs w:val="24"/>
        </w:rPr>
        <w:t>s</w:t>
      </w:r>
      <w:r w:rsidRPr="001556E2">
        <w:rPr>
          <w:szCs w:val="24"/>
        </w:rPr>
        <w:t xml:space="preserve"> and or/service</w:t>
      </w:r>
      <w:r w:rsidR="006B3362">
        <w:rPr>
          <w:szCs w:val="24"/>
        </w:rPr>
        <w:t>s</w:t>
      </w:r>
      <w:r w:rsidR="00740ACD">
        <w:rPr>
          <w:szCs w:val="24"/>
        </w:rPr>
        <w:t>.</w:t>
      </w:r>
      <w:r w:rsidR="00C86121">
        <w:rPr>
          <w:szCs w:val="24"/>
        </w:rPr>
        <w:t xml:space="preserve"> </w:t>
      </w:r>
      <w:r w:rsidR="003B6766">
        <w:rPr>
          <w:szCs w:val="24"/>
        </w:rPr>
        <w:t>T</w:t>
      </w:r>
      <w:r w:rsidR="00547677">
        <w:rPr>
          <w:szCs w:val="24"/>
        </w:rPr>
        <w:t>his</w:t>
      </w:r>
      <w:r w:rsidR="0063070C">
        <w:rPr>
          <w:szCs w:val="24"/>
        </w:rPr>
        <w:t xml:space="preserve"> financial strain</w:t>
      </w:r>
      <w:r w:rsidR="00547677">
        <w:rPr>
          <w:szCs w:val="24"/>
        </w:rPr>
        <w:t xml:space="preserve"> </w:t>
      </w:r>
      <w:r w:rsidR="007426CD">
        <w:rPr>
          <w:szCs w:val="24"/>
        </w:rPr>
        <w:t>is compounded by</w:t>
      </w:r>
      <w:r w:rsidR="006471AF">
        <w:rPr>
          <w:szCs w:val="24"/>
        </w:rPr>
        <w:t xml:space="preserve"> </w:t>
      </w:r>
      <w:r w:rsidR="0063070C">
        <w:rPr>
          <w:szCs w:val="24"/>
        </w:rPr>
        <w:t xml:space="preserve">increasing </w:t>
      </w:r>
      <w:r w:rsidR="00855F2B">
        <w:rPr>
          <w:szCs w:val="24"/>
        </w:rPr>
        <w:t>workload</w:t>
      </w:r>
      <w:r w:rsidR="0063070C">
        <w:rPr>
          <w:szCs w:val="24"/>
        </w:rPr>
        <w:t>s</w:t>
      </w:r>
      <w:r w:rsidR="00EE0F26">
        <w:rPr>
          <w:szCs w:val="24"/>
        </w:rPr>
        <w:t>: o</w:t>
      </w:r>
      <w:r w:rsidR="0062524B" w:rsidRPr="001556E2">
        <w:rPr>
          <w:szCs w:val="24"/>
        </w:rPr>
        <w:t>ver 60</w:t>
      </w:r>
      <w:r w:rsidR="00855F2B">
        <w:rPr>
          <w:szCs w:val="24"/>
        </w:rPr>
        <w:t xml:space="preserve"> per cent</w:t>
      </w:r>
      <w:r w:rsidR="0062524B" w:rsidRPr="001556E2">
        <w:rPr>
          <w:szCs w:val="24"/>
        </w:rPr>
        <w:t xml:space="preserve"> of </w:t>
      </w:r>
      <w:r w:rsidR="003029E6" w:rsidRPr="001556E2">
        <w:rPr>
          <w:szCs w:val="24"/>
        </w:rPr>
        <w:t>youth workers and over 75</w:t>
      </w:r>
      <w:r w:rsidR="008C4C8F">
        <w:rPr>
          <w:szCs w:val="24"/>
        </w:rPr>
        <w:t xml:space="preserve"> per cent </w:t>
      </w:r>
      <w:r w:rsidR="003029E6" w:rsidRPr="001556E2">
        <w:rPr>
          <w:szCs w:val="24"/>
        </w:rPr>
        <w:t>of youth</w:t>
      </w:r>
      <w:r w:rsidR="00721608" w:rsidRPr="001556E2">
        <w:rPr>
          <w:szCs w:val="24"/>
        </w:rPr>
        <w:t xml:space="preserve"> </w:t>
      </w:r>
      <w:r w:rsidR="004C2BF5">
        <w:rPr>
          <w:szCs w:val="24"/>
        </w:rPr>
        <w:t>w</w:t>
      </w:r>
      <w:r w:rsidR="00721608" w:rsidRPr="001556E2">
        <w:rPr>
          <w:szCs w:val="24"/>
        </w:rPr>
        <w:t xml:space="preserve">orker employers told us </w:t>
      </w:r>
      <w:r w:rsidR="0062524B" w:rsidRPr="001556E2">
        <w:rPr>
          <w:szCs w:val="24"/>
        </w:rPr>
        <w:t xml:space="preserve">caseloads and/or the number of young people engaging with their service has increased </w:t>
      </w:r>
      <w:r w:rsidR="00222F19">
        <w:rPr>
          <w:szCs w:val="24"/>
        </w:rPr>
        <w:t>over</w:t>
      </w:r>
      <w:r w:rsidR="0062524B" w:rsidRPr="001556E2">
        <w:rPr>
          <w:szCs w:val="24"/>
        </w:rPr>
        <w:t xml:space="preserve"> the last two years. </w:t>
      </w:r>
      <w:r w:rsidR="004E03E6" w:rsidRPr="001556E2">
        <w:rPr>
          <w:szCs w:val="24"/>
        </w:rPr>
        <w:t>Also, that</w:t>
      </w:r>
      <w:r w:rsidR="00D01275">
        <w:rPr>
          <w:szCs w:val="24"/>
        </w:rPr>
        <w:t xml:space="preserve"> the</w:t>
      </w:r>
      <w:r w:rsidR="004E03E6" w:rsidRPr="001556E2">
        <w:rPr>
          <w:szCs w:val="24"/>
        </w:rPr>
        <w:t xml:space="preserve"> complexity</w:t>
      </w:r>
      <w:r w:rsidR="00222F19">
        <w:rPr>
          <w:szCs w:val="24"/>
        </w:rPr>
        <w:t xml:space="preserve"> and </w:t>
      </w:r>
      <w:r w:rsidR="004E03E6" w:rsidRPr="001556E2">
        <w:rPr>
          <w:szCs w:val="24"/>
        </w:rPr>
        <w:t>risk of cases has increased.</w:t>
      </w:r>
    </w:p>
    <w:p w14:paraId="5C237060" w14:textId="7E6951D3" w:rsidR="00B96B42" w:rsidRPr="000A5F6A" w:rsidRDefault="00B96B42" w:rsidP="003E55AB">
      <w:pPr>
        <w:pStyle w:val="IntenseQuote"/>
        <w:rPr>
          <w:sz w:val="22"/>
          <w:szCs w:val="20"/>
          <w:lang w:val="en-US"/>
        </w:rPr>
      </w:pPr>
      <w:r w:rsidRPr="000A5F6A">
        <w:rPr>
          <w:sz w:val="22"/>
          <w:szCs w:val="20"/>
          <w:lang w:val="en-US"/>
        </w:rPr>
        <w:t>“We must adequately fund programs. Especially the overheads component. There’s such little recognition of the growing cost of investment required in tech and systems space. Resulting in widespread use of basic record management tools</w:t>
      </w:r>
      <w:r w:rsidR="003E55AB" w:rsidRPr="000A5F6A">
        <w:rPr>
          <w:sz w:val="22"/>
          <w:szCs w:val="20"/>
          <w:lang w:val="en-US"/>
        </w:rPr>
        <w:t xml:space="preserve"> and</w:t>
      </w:r>
      <w:r w:rsidRPr="000A5F6A">
        <w:rPr>
          <w:sz w:val="22"/>
          <w:szCs w:val="20"/>
          <w:lang w:val="en-US"/>
        </w:rPr>
        <w:t xml:space="preserve"> limited </w:t>
      </w:r>
      <w:r w:rsidR="003E55AB" w:rsidRPr="000A5F6A">
        <w:rPr>
          <w:sz w:val="22"/>
          <w:szCs w:val="20"/>
          <w:lang w:val="en-US"/>
        </w:rPr>
        <w:t>funding</w:t>
      </w:r>
      <w:r w:rsidRPr="000A5F6A">
        <w:rPr>
          <w:sz w:val="22"/>
          <w:szCs w:val="20"/>
          <w:lang w:val="en-US"/>
        </w:rPr>
        <w:t xml:space="preserve"> for innovation</w:t>
      </w:r>
      <w:r w:rsidR="003E55AB" w:rsidRPr="000A5F6A">
        <w:rPr>
          <w:sz w:val="22"/>
          <w:szCs w:val="20"/>
          <w:lang w:val="en-US"/>
        </w:rPr>
        <w:t xml:space="preserve">.” </w:t>
      </w:r>
      <w:r w:rsidRPr="000A5F6A">
        <w:rPr>
          <w:sz w:val="22"/>
          <w:szCs w:val="20"/>
          <w:lang w:val="en-US"/>
        </w:rPr>
        <w:t xml:space="preserve">– Youth </w:t>
      </w:r>
      <w:proofErr w:type="spellStart"/>
      <w:r w:rsidRPr="000A5F6A">
        <w:rPr>
          <w:sz w:val="22"/>
          <w:szCs w:val="20"/>
          <w:lang w:val="en-US"/>
        </w:rPr>
        <w:t>Organisation</w:t>
      </w:r>
      <w:proofErr w:type="spellEnd"/>
    </w:p>
    <w:p w14:paraId="631042EE" w14:textId="4C9715A8" w:rsidR="006A4A96" w:rsidRPr="00EB2040" w:rsidRDefault="006A4A96" w:rsidP="00855F2B">
      <w:pPr>
        <w:rPr>
          <w:b/>
          <w:bCs/>
          <w:szCs w:val="24"/>
        </w:rPr>
      </w:pPr>
      <w:r w:rsidRPr="00EB2040">
        <w:rPr>
          <w:b/>
          <w:bCs/>
          <w:szCs w:val="24"/>
        </w:rPr>
        <w:t xml:space="preserve">The Victorian government should work with peak bodies to </w:t>
      </w:r>
      <w:r w:rsidR="00C86121">
        <w:rPr>
          <w:b/>
          <w:bCs/>
          <w:szCs w:val="24"/>
        </w:rPr>
        <w:t>establish</w:t>
      </w:r>
      <w:r w:rsidR="001A6EF1">
        <w:rPr>
          <w:b/>
          <w:bCs/>
          <w:szCs w:val="24"/>
        </w:rPr>
        <w:t xml:space="preserve"> a </w:t>
      </w:r>
      <w:r w:rsidRPr="00EB2040">
        <w:rPr>
          <w:b/>
          <w:bCs/>
          <w:szCs w:val="24"/>
        </w:rPr>
        <w:t xml:space="preserve">sustainable and equitable </w:t>
      </w:r>
      <w:r w:rsidR="001A6EF1">
        <w:rPr>
          <w:b/>
          <w:bCs/>
          <w:szCs w:val="24"/>
        </w:rPr>
        <w:t>funding mode</w:t>
      </w:r>
      <w:r w:rsidR="00C44961">
        <w:rPr>
          <w:b/>
          <w:bCs/>
          <w:szCs w:val="24"/>
        </w:rPr>
        <w:t>l</w:t>
      </w:r>
      <w:r w:rsidR="00681F59">
        <w:rPr>
          <w:b/>
          <w:bCs/>
          <w:szCs w:val="24"/>
        </w:rPr>
        <w:t xml:space="preserve"> that </w:t>
      </w:r>
      <w:proofErr w:type="gramStart"/>
      <w:r w:rsidR="00681F59">
        <w:rPr>
          <w:b/>
          <w:bCs/>
          <w:szCs w:val="24"/>
        </w:rPr>
        <w:t>takes into account</w:t>
      </w:r>
      <w:proofErr w:type="gramEnd"/>
      <w:r w:rsidR="00681F59">
        <w:rPr>
          <w:b/>
          <w:bCs/>
          <w:szCs w:val="24"/>
        </w:rPr>
        <w:t xml:space="preserve"> </w:t>
      </w:r>
      <w:r w:rsidR="00AA48F5">
        <w:rPr>
          <w:b/>
          <w:bCs/>
          <w:szCs w:val="24"/>
        </w:rPr>
        <w:t xml:space="preserve">rising </w:t>
      </w:r>
      <w:r w:rsidRPr="00EB2040">
        <w:rPr>
          <w:b/>
          <w:bCs/>
          <w:szCs w:val="24"/>
        </w:rPr>
        <w:t>costs</w:t>
      </w:r>
      <w:r w:rsidR="003C208D" w:rsidRPr="00EB2040">
        <w:rPr>
          <w:b/>
          <w:bCs/>
          <w:szCs w:val="24"/>
        </w:rPr>
        <w:t xml:space="preserve">. </w:t>
      </w:r>
      <w:r w:rsidR="00AA48F5" w:rsidRPr="00AA48F5">
        <w:rPr>
          <w:szCs w:val="24"/>
        </w:rPr>
        <w:t>This approach would ensure community services can continue to provide the essential support young people need.</w:t>
      </w:r>
      <w:r w:rsidR="00AA48F5">
        <w:rPr>
          <w:b/>
          <w:bCs/>
          <w:szCs w:val="24"/>
        </w:rPr>
        <w:t xml:space="preserve"> </w:t>
      </w:r>
    </w:p>
    <w:p w14:paraId="62B9B3B7" w14:textId="2695CAFB" w:rsidR="00D006A6" w:rsidRPr="00D006A6" w:rsidRDefault="00BB7FF1" w:rsidP="00587D54">
      <w:pPr>
        <w:pStyle w:val="Heading3"/>
      </w:pPr>
      <w:r>
        <w:t xml:space="preserve">Support </w:t>
      </w:r>
      <w:r w:rsidR="004B42EF" w:rsidRPr="00D006A6">
        <w:t>youth worker student</w:t>
      </w:r>
      <w:r>
        <w:t>s</w:t>
      </w:r>
      <w:r w:rsidR="004B42EF" w:rsidRPr="00D006A6">
        <w:t xml:space="preserve"> </w:t>
      </w:r>
      <w:r>
        <w:t>to complete quality placements.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4B42EF" w14:paraId="78B86BB0" w14:textId="77777777" w:rsidTr="0999E223">
        <w:tc>
          <w:tcPr>
            <w:tcW w:w="9016" w:type="dxa"/>
            <w:shd w:val="clear" w:color="auto" w:fill="FFEFDC" w:themeFill="background2"/>
          </w:tcPr>
          <w:p w14:paraId="472CA7BB" w14:textId="5755CA4C" w:rsidR="004B42EF" w:rsidRPr="00315812" w:rsidRDefault="004B42EF" w:rsidP="005D2BC8">
            <w:pPr>
              <w:spacing w:before="240"/>
              <w:rPr>
                <w:b/>
                <w:bCs/>
                <w:szCs w:val="24"/>
              </w:rPr>
            </w:pPr>
            <w:r w:rsidRPr="008B5F38">
              <w:rPr>
                <w:b/>
                <w:bCs/>
                <w:szCs w:val="24"/>
              </w:rPr>
              <w:t>In the 2025-26 State Budget, the Victorian government should …</w:t>
            </w:r>
          </w:p>
          <w:p w14:paraId="6681A7F9" w14:textId="77777777" w:rsidR="00BB7FF1" w:rsidRDefault="00A27D50" w:rsidP="002C18E9">
            <w:pPr>
              <w:pStyle w:val="ListParagraph"/>
              <w:numPr>
                <w:ilvl w:val="1"/>
                <w:numId w:val="36"/>
              </w:numPr>
              <w:spacing w:before="120" w:after="120"/>
              <w:contextualSpacing w:val="0"/>
              <w:rPr>
                <w:szCs w:val="24"/>
              </w:rPr>
            </w:pPr>
            <w:r w:rsidRPr="00B403DD">
              <w:rPr>
                <w:szCs w:val="24"/>
              </w:rPr>
              <w:t>Ad</w:t>
            </w:r>
            <w:r w:rsidR="00CC57D5" w:rsidRPr="00B403DD">
              <w:rPr>
                <w:szCs w:val="24"/>
              </w:rPr>
              <w:t>d</w:t>
            </w:r>
            <w:r w:rsidRPr="00B403DD">
              <w:rPr>
                <w:szCs w:val="24"/>
              </w:rPr>
              <w:t xml:space="preserve">ress student placement poverty </w:t>
            </w:r>
            <w:r w:rsidR="0027294F" w:rsidRPr="00B403DD">
              <w:rPr>
                <w:szCs w:val="24"/>
              </w:rPr>
              <w:t xml:space="preserve">by </w:t>
            </w:r>
            <w:r w:rsidR="000030AF" w:rsidRPr="00B403DD">
              <w:rPr>
                <w:szCs w:val="24"/>
              </w:rPr>
              <w:t>working with the Commonwe</w:t>
            </w:r>
            <w:r w:rsidR="00013CB9" w:rsidRPr="00B403DD">
              <w:rPr>
                <w:szCs w:val="24"/>
              </w:rPr>
              <w:t>a</w:t>
            </w:r>
            <w:r w:rsidR="000030AF" w:rsidRPr="00B403DD">
              <w:rPr>
                <w:szCs w:val="24"/>
              </w:rPr>
              <w:t>lth</w:t>
            </w:r>
            <w:r w:rsidR="00013CB9" w:rsidRPr="00B403DD">
              <w:rPr>
                <w:szCs w:val="24"/>
              </w:rPr>
              <w:t xml:space="preserve"> to </w:t>
            </w:r>
            <w:r w:rsidR="00013CB9" w:rsidRPr="003A6D20">
              <w:rPr>
                <w:b/>
                <w:bCs/>
                <w:szCs w:val="24"/>
              </w:rPr>
              <w:t xml:space="preserve">introduce </w:t>
            </w:r>
            <w:r w:rsidRPr="003A6D20">
              <w:rPr>
                <w:b/>
                <w:bCs/>
                <w:szCs w:val="24"/>
              </w:rPr>
              <w:t>support payments for youth work students undertaking unpaid placements.</w:t>
            </w:r>
            <w:r w:rsidRPr="00B403DD">
              <w:rPr>
                <w:szCs w:val="24"/>
              </w:rPr>
              <w:t xml:space="preserve"> </w:t>
            </w:r>
          </w:p>
          <w:p w14:paraId="6380C08B" w14:textId="50F68AC8" w:rsidR="0066760D" w:rsidRDefault="00F93326" w:rsidP="002C18E9">
            <w:pPr>
              <w:pStyle w:val="ListParagraph"/>
              <w:numPr>
                <w:ilvl w:val="1"/>
                <w:numId w:val="36"/>
              </w:numPr>
              <w:spacing w:before="120" w:after="120"/>
              <w:contextualSpacing w:val="0"/>
              <w:rPr>
                <w:szCs w:val="24"/>
              </w:rPr>
            </w:pPr>
            <w:r w:rsidRPr="003A6D20">
              <w:rPr>
                <w:b/>
                <w:bCs/>
                <w:szCs w:val="24"/>
              </w:rPr>
              <w:t xml:space="preserve">Increase support </w:t>
            </w:r>
            <w:r w:rsidR="000F479E" w:rsidRPr="003A6D20">
              <w:rPr>
                <w:b/>
                <w:bCs/>
                <w:szCs w:val="24"/>
              </w:rPr>
              <w:t xml:space="preserve">to youth sector organisations </w:t>
            </w:r>
            <w:r w:rsidR="00804EC4" w:rsidRPr="003A6D20">
              <w:rPr>
                <w:b/>
                <w:bCs/>
                <w:szCs w:val="24"/>
              </w:rPr>
              <w:t>so they can deliver high quality youthwork placements</w:t>
            </w:r>
            <w:r w:rsidR="00547499">
              <w:rPr>
                <w:szCs w:val="24"/>
              </w:rPr>
              <w:t>, including through:</w:t>
            </w:r>
          </w:p>
          <w:p w14:paraId="2FBCF7B6" w14:textId="31667A42" w:rsidR="0077125B" w:rsidRDefault="001812AC" w:rsidP="00CA0B39">
            <w:pPr>
              <w:pStyle w:val="ListParagraph"/>
              <w:numPr>
                <w:ilvl w:val="0"/>
                <w:numId w:val="7"/>
              </w:numPr>
              <w:spacing w:before="120" w:after="120"/>
              <w:ind w:left="1077" w:hanging="357"/>
              <w:contextualSpacing w:val="0"/>
              <w:rPr>
                <w:szCs w:val="24"/>
              </w:rPr>
            </w:pPr>
            <w:r>
              <w:rPr>
                <w:szCs w:val="24"/>
              </w:rPr>
              <w:t>Dedicated funding to youth sector organisations</w:t>
            </w:r>
            <w:r w:rsidR="008F074D">
              <w:rPr>
                <w:szCs w:val="24"/>
              </w:rPr>
              <w:t xml:space="preserve"> </w:t>
            </w:r>
            <w:r w:rsidR="00DD61E5">
              <w:rPr>
                <w:szCs w:val="24"/>
              </w:rPr>
              <w:t>to ensure</w:t>
            </w:r>
            <w:r w:rsidR="008F074D">
              <w:rPr>
                <w:szCs w:val="24"/>
              </w:rPr>
              <w:t xml:space="preserve"> they have the </w:t>
            </w:r>
            <w:r w:rsidR="008F074D" w:rsidRPr="003A6D20">
              <w:rPr>
                <w:b/>
                <w:bCs/>
                <w:szCs w:val="24"/>
              </w:rPr>
              <w:t>resources and capacity to</w:t>
            </w:r>
            <w:r w:rsidRPr="003A6D20">
              <w:rPr>
                <w:b/>
                <w:bCs/>
                <w:szCs w:val="24"/>
              </w:rPr>
              <w:t xml:space="preserve"> </w:t>
            </w:r>
            <w:r w:rsidR="00D42AA7" w:rsidRPr="003A6D20">
              <w:rPr>
                <w:b/>
                <w:bCs/>
                <w:szCs w:val="24"/>
              </w:rPr>
              <w:t xml:space="preserve">provide </w:t>
            </w:r>
            <w:r w:rsidR="008F074D" w:rsidRPr="003A6D20">
              <w:rPr>
                <w:b/>
                <w:bCs/>
                <w:szCs w:val="24"/>
              </w:rPr>
              <w:t>high quality student learning experiences</w:t>
            </w:r>
            <w:r w:rsidR="00544BA5" w:rsidRPr="003A6D20">
              <w:rPr>
                <w:b/>
                <w:bCs/>
                <w:szCs w:val="24"/>
              </w:rPr>
              <w:t xml:space="preserve"> and coordination.</w:t>
            </w:r>
            <w:r w:rsidR="00544BA5">
              <w:rPr>
                <w:szCs w:val="24"/>
              </w:rPr>
              <w:t xml:space="preserve"> </w:t>
            </w:r>
          </w:p>
          <w:p w14:paraId="7BEAC5EF" w14:textId="4D6CD838" w:rsidR="00A27D50" w:rsidRPr="00B403DD" w:rsidRDefault="0D13A785" w:rsidP="00CA0B39">
            <w:pPr>
              <w:pStyle w:val="ListParagraph"/>
              <w:numPr>
                <w:ilvl w:val="0"/>
                <w:numId w:val="7"/>
              </w:numPr>
              <w:spacing w:before="120" w:after="120"/>
              <w:ind w:left="1077" w:hanging="357"/>
              <w:contextualSpacing w:val="0"/>
            </w:pPr>
            <w:r w:rsidRPr="003A6D20">
              <w:rPr>
                <w:b/>
                <w:bCs/>
              </w:rPr>
              <w:t xml:space="preserve">Specific funding for peak bodies </w:t>
            </w:r>
            <w:r w:rsidR="5A592B4C" w:rsidRPr="003A6D20">
              <w:rPr>
                <w:b/>
                <w:bCs/>
              </w:rPr>
              <w:t xml:space="preserve">(including YACVic) to support </w:t>
            </w:r>
            <w:r w:rsidR="4B16C364" w:rsidRPr="003A6D20">
              <w:rPr>
                <w:b/>
                <w:bCs/>
              </w:rPr>
              <w:t xml:space="preserve">placement </w:t>
            </w:r>
            <w:r w:rsidR="5A592B4C" w:rsidRPr="003A6D20">
              <w:rPr>
                <w:b/>
                <w:bCs/>
              </w:rPr>
              <w:t>capacity</w:t>
            </w:r>
            <w:r w:rsidR="00DD61E5" w:rsidRPr="003A6D20">
              <w:rPr>
                <w:b/>
                <w:bCs/>
              </w:rPr>
              <w:t xml:space="preserve"> for placements</w:t>
            </w:r>
            <w:r w:rsidR="5A592B4C" w:rsidRPr="003A6D20">
              <w:rPr>
                <w:b/>
                <w:bCs/>
              </w:rPr>
              <w:t xml:space="preserve"> building</w:t>
            </w:r>
            <w:r w:rsidR="5A592B4C">
              <w:t xml:space="preserve"> across the youth sector</w:t>
            </w:r>
            <w:r w:rsidR="26499D77">
              <w:t>.</w:t>
            </w:r>
            <w:r w:rsidR="009B6C95">
              <w:br/>
            </w:r>
          </w:p>
        </w:tc>
      </w:tr>
    </w:tbl>
    <w:p w14:paraId="26DF5DDA" w14:textId="287F9034" w:rsidR="001D4935" w:rsidRDefault="001D4935" w:rsidP="002A5B06">
      <w:pPr>
        <w:rPr>
          <w:szCs w:val="24"/>
        </w:rPr>
      </w:pPr>
    </w:p>
    <w:p w14:paraId="1A6AE264" w14:textId="7A32ECBA" w:rsidR="00CB2CB2" w:rsidRDefault="00CE747E" w:rsidP="002A5B06">
      <w:pPr>
        <w:rPr>
          <w:szCs w:val="24"/>
        </w:rPr>
      </w:pPr>
      <w:r w:rsidRPr="00650654">
        <w:rPr>
          <w:b/>
          <w:bCs/>
          <w:szCs w:val="24"/>
        </w:rPr>
        <w:lastRenderedPageBreak/>
        <w:t>Rationale:</w:t>
      </w:r>
      <w:r w:rsidR="00F90C4A">
        <w:rPr>
          <w:b/>
          <w:bCs/>
          <w:szCs w:val="24"/>
        </w:rPr>
        <w:t xml:space="preserve"> </w:t>
      </w:r>
      <w:r w:rsidR="00CB2CB2">
        <w:rPr>
          <w:szCs w:val="24"/>
        </w:rPr>
        <w:t xml:space="preserve">High-quality student placements are </w:t>
      </w:r>
      <w:r w:rsidR="00551E63">
        <w:rPr>
          <w:szCs w:val="24"/>
        </w:rPr>
        <w:t>essential for enhancing</w:t>
      </w:r>
      <w:r w:rsidR="00CB2CB2">
        <w:rPr>
          <w:szCs w:val="24"/>
        </w:rPr>
        <w:t xml:space="preserve"> community sector capability and workforce development. They help students build workplace </w:t>
      </w:r>
      <w:proofErr w:type="gramStart"/>
      <w:r w:rsidR="00CB2CB2">
        <w:rPr>
          <w:szCs w:val="24"/>
        </w:rPr>
        <w:t>skills, and</w:t>
      </w:r>
      <w:proofErr w:type="gramEnd"/>
      <w:r w:rsidR="00CA4662">
        <w:rPr>
          <w:szCs w:val="24"/>
        </w:rPr>
        <w:t xml:space="preserve"> facilitate their</w:t>
      </w:r>
      <w:r w:rsidR="00CB2CB2">
        <w:rPr>
          <w:szCs w:val="24"/>
        </w:rPr>
        <w:t xml:space="preserve"> transition to paid employment by applying theoretical knowledge to real world situations.</w:t>
      </w:r>
      <w:r w:rsidR="00BC2D61">
        <w:rPr>
          <w:szCs w:val="24"/>
        </w:rPr>
        <w:t xml:space="preserve"> </w:t>
      </w:r>
      <w:proofErr w:type="spellStart"/>
      <w:r w:rsidR="00CB2CB2">
        <w:rPr>
          <w:szCs w:val="24"/>
        </w:rPr>
        <w:t>YACVic’s</w:t>
      </w:r>
      <w:proofErr w:type="spellEnd"/>
      <w:r w:rsidR="00CB2CB2">
        <w:rPr>
          <w:szCs w:val="24"/>
        </w:rPr>
        <w:t xml:space="preserve"> youth sector survey indicated </w:t>
      </w:r>
      <w:r w:rsidR="00CB2CB2" w:rsidRPr="005437DB">
        <w:rPr>
          <w:szCs w:val="24"/>
        </w:rPr>
        <w:t>47</w:t>
      </w:r>
      <w:r w:rsidR="007B73CC">
        <w:rPr>
          <w:szCs w:val="24"/>
        </w:rPr>
        <w:t xml:space="preserve"> per cent</w:t>
      </w:r>
      <w:r w:rsidR="00CB2CB2" w:rsidRPr="005437DB">
        <w:rPr>
          <w:szCs w:val="24"/>
        </w:rPr>
        <w:t xml:space="preserve"> of employers rely on unpaid positions</w:t>
      </w:r>
      <w:r w:rsidR="007B73CC">
        <w:rPr>
          <w:szCs w:val="24"/>
        </w:rPr>
        <w:t>,</w:t>
      </w:r>
      <w:r w:rsidR="00CB2CB2" w:rsidRPr="005437DB">
        <w:rPr>
          <w:szCs w:val="24"/>
        </w:rPr>
        <w:t xml:space="preserve"> such as student placements, interns and volunteers</w:t>
      </w:r>
      <w:r w:rsidR="00BC171F">
        <w:rPr>
          <w:szCs w:val="24"/>
        </w:rPr>
        <w:t>,</w:t>
      </w:r>
      <w:r w:rsidR="00CB2CB2" w:rsidRPr="005437DB">
        <w:rPr>
          <w:szCs w:val="24"/>
        </w:rPr>
        <w:t xml:space="preserve"> to support</w:t>
      </w:r>
      <w:r w:rsidR="00BC171F">
        <w:rPr>
          <w:szCs w:val="24"/>
        </w:rPr>
        <w:t xml:space="preserve"> service</w:t>
      </w:r>
      <w:r w:rsidR="00CB2CB2" w:rsidRPr="005437DB">
        <w:rPr>
          <w:szCs w:val="24"/>
        </w:rPr>
        <w:t xml:space="preserve"> delivery. </w:t>
      </w:r>
    </w:p>
    <w:p w14:paraId="36B9EA0E" w14:textId="0E63DA85" w:rsidR="0088409A" w:rsidRDefault="00F90C4A" w:rsidP="002A5B06">
      <w:pPr>
        <w:rPr>
          <w:szCs w:val="24"/>
        </w:rPr>
      </w:pPr>
      <w:r w:rsidRPr="00C31819">
        <w:rPr>
          <w:szCs w:val="24"/>
        </w:rPr>
        <w:t xml:space="preserve">YACVic </w:t>
      </w:r>
      <w:r w:rsidR="00BC171F">
        <w:rPr>
          <w:szCs w:val="24"/>
        </w:rPr>
        <w:t xml:space="preserve">commends </w:t>
      </w:r>
      <w:r w:rsidR="00C31819" w:rsidRPr="00C31819">
        <w:rPr>
          <w:szCs w:val="24"/>
        </w:rPr>
        <w:t>the Federal government</w:t>
      </w:r>
      <w:r w:rsidR="00FB6F5E">
        <w:rPr>
          <w:szCs w:val="24"/>
        </w:rPr>
        <w:t xml:space="preserve">’s 2024 </w:t>
      </w:r>
      <w:r w:rsidR="00C31819" w:rsidRPr="00C31819">
        <w:rPr>
          <w:szCs w:val="24"/>
        </w:rPr>
        <w:t>commitment to</w:t>
      </w:r>
      <w:r w:rsidR="00FB6F5E">
        <w:rPr>
          <w:b/>
          <w:bCs/>
          <w:szCs w:val="24"/>
        </w:rPr>
        <w:t xml:space="preserve"> </w:t>
      </w:r>
      <w:r w:rsidR="00BC171F">
        <w:rPr>
          <w:szCs w:val="24"/>
        </w:rPr>
        <w:t xml:space="preserve">providing </w:t>
      </w:r>
      <w:r w:rsidR="008F4D03">
        <w:rPr>
          <w:szCs w:val="24"/>
        </w:rPr>
        <w:t xml:space="preserve">support </w:t>
      </w:r>
      <w:r w:rsidR="00FB6F5E" w:rsidRPr="00FB6F5E">
        <w:rPr>
          <w:szCs w:val="24"/>
        </w:rPr>
        <w:t>payments for nursing, social work and teaching students doing unpaid placement.</w:t>
      </w:r>
      <w:r w:rsidR="00A96184">
        <w:rPr>
          <w:szCs w:val="24"/>
        </w:rPr>
        <w:t xml:space="preserve"> </w:t>
      </w:r>
      <w:r w:rsidR="002D4E76">
        <w:rPr>
          <w:szCs w:val="24"/>
        </w:rPr>
        <w:t xml:space="preserve">But, </w:t>
      </w:r>
      <w:r w:rsidR="00711376" w:rsidRPr="00B15E14">
        <w:rPr>
          <w:b/>
          <w:bCs/>
          <w:szCs w:val="24"/>
        </w:rPr>
        <w:t>despite also being a priority in</w:t>
      </w:r>
      <w:r w:rsidR="00B15E14" w:rsidRPr="00B15E14">
        <w:rPr>
          <w:b/>
          <w:bCs/>
          <w:szCs w:val="24"/>
        </w:rPr>
        <w:t xml:space="preserve">dustry, </w:t>
      </w:r>
      <w:r w:rsidR="002D4E76" w:rsidRPr="00B15E14">
        <w:rPr>
          <w:b/>
          <w:bCs/>
          <w:szCs w:val="24"/>
        </w:rPr>
        <w:t>youth work students are missing out</w:t>
      </w:r>
      <w:r w:rsidR="0088409A">
        <w:rPr>
          <w:szCs w:val="24"/>
        </w:rPr>
        <w:t>, including</w:t>
      </w:r>
      <w:r w:rsidR="005F24A6">
        <w:rPr>
          <w:szCs w:val="24"/>
        </w:rPr>
        <w:t>, but not limited to</w:t>
      </w:r>
      <w:r w:rsidR="0088409A">
        <w:rPr>
          <w:szCs w:val="24"/>
        </w:rPr>
        <w:t>:</w:t>
      </w:r>
    </w:p>
    <w:p w14:paraId="543CF3F0" w14:textId="77777777" w:rsidR="006D4EEC" w:rsidRDefault="005F24A6" w:rsidP="00832DC1">
      <w:pPr>
        <w:pStyle w:val="ListParagraph"/>
        <w:numPr>
          <w:ilvl w:val="0"/>
          <w:numId w:val="18"/>
        </w:numPr>
        <w:rPr>
          <w:szCs w:val="24"/>
        </w:rPr>
      </w:pPr>
      <w:r>
        <w:rPr>
          <w:szCs w:val="24"/>
        </w:rPr>
        <w:t xml:space="preserve">Bachelor </w:t>
      </w:r>
      <w:r w:rsidR="009D1507">
        <w:rPr>
          <w:szCs w:val="24"/>
        </w:rPr>
        <w:t>or Master of Youth Work</w:t>
      </w:r>
    </w:p>
    <w:p w14:paraId="760ACF9B" w14:textId="08BAADDD" w:rsidR="00F90909" w:rsidRDefault="00F90909" w:rsidP="00832DC1">
      <w:pPr>
        <w:pStyle w:val="ListParagraph"/>
        <w:numPr>
          <w:ilvl w:val="0"/>
          <w:numId w:val="18"/>
        </w:numPr>
        <w:rPr>
          <w:szCs w:val="24"/>
        </w:rPr>
      </w:pPr>
      <w:r>
        <w:rPr>
          <w:szCs w:val="24"/>
        </w:rPr>
        <w:t>Diploma of Youth Work</w:t>
      </w:r>
    </w:p>
    <w:p w14:paraId="6BA450FF" w14:textId="1D8DF8E0" w:rsidR="00B15E14" w:rsidRPr="00414FC8" w:rsidRDefault="002C6C21" w:rsidP="00832DC1">
      <w:pPr>
        <w:pStyle w:val="ListParagraph"/>
        <w:numPr>
          <w:ilvl w:val="0"/>
          <w:numId w:val="18"/>
        </w:numPr>
        <w:rPr>
          <w:szCs w:val="24"/>
        </w:rPr>
      </w:pPr>
      <w:r>
        <w:rPr>
          <w:szCs w:val="24"/>
        </w:rPr>
        <w:t xml:space="preserve">Certificate </w:t>
      </w:r>
      <w:r w:rsidR="00363EF9">
        <w:rPr>
          <w:szCs w:val="24"/>
        </w:rPr>
        <w:t xml:space="preserve">IV </w:t>
      </w:r>
      <w:r w:rsidR="002D6734">
        <w:rPr>
          <w:szCs w:val="24"/>
        </w:rPr>
        <w:t xml:space="preserve">in </w:t>
      </w:r>
      <w:r w:rsidR="00B00A31">
        <w:rPr>
          <w:szCs w:val="24"/>
        </w:rPr>
        <w:t>Youth Work</w:t>
      </w:r>
      <w:r w:rsidR="006D4EEC">
        <w:rPr>
          <w:szCs w:val="24"/>
        </w:rPr>
        <w:t xml:space="preserve"> </w:t>
      </w:r>
    </w:p>
    <w:p w14:paraId="7553B045" w14:textId="01A786B4" w:rsidR="00CE747E" w:rsidRDefault="00B15E14" w:rsidP="00CE747E">
      <w:pPr>
        <w:rPr>
          <w:b/>
          <w:bCs/>
          <w:szCs w:val="24"/>
        </w:rPr>
      </w:pPr>
      <w:r w:rsidRPr="00327238">
        <w:rPr>
          <w:b/>
          <w:bCs/>
          <w:szCs w:val="24"/>
        </w:rPr>
        <w:t>Placement poverty is well</w:t>
      </w:r>
      <w:r w:rsidR="00C97705" w:rsidRPr="00327238">
        <w:rPr>
          <w:b/>
          <w:bCs/>
          <w:szCs w:val="24"/>
        </w:rPr>
        <w:t xml:space="preserve"> established</w:t>
      </w:r>
      <w:r w:rsidR="00C97705">
        <w:rPr>
          <w:szCs w:val="24"/>
        </w:rPr>
        <w:t xml:space="preserve">. </w:t>
      </w:r>
      <w:r w:rsidR="00242CFE">
        <w:rPr>
          <w:szCs w:val="24"/>
        </w:rPr>
        <w:t xml:space="preserve">Many students </w:t>
      </w:r>
      <w:r w:rsidR="00AA2E3B">
        <w:rPr>
          <w:szCs w:val="24"/>
        </w:rPr>
        <w:t>are required to juggle study and paid work while completing their placement</w:t>
      </w:r>
      <w:r w:rsidR="00C72A28">
        <w:rPr>
          <w:szCs w:val="24"/>
        </w:rPr>
        <w:t xml:space="preserve">, and often </w:t>
      </w:r>
      <w:r w:rsidR="003A1BC7">
        <w:rPr>
          <w:szCs w:val="24"/>
        </w:rPr>
        <w:t xml:space="preserve">incur </w:t>
      </w:r>
      <w:r w:rsidR="002C2DED">
        <w:rPr>
          <w:szCs w:val="24"/>
        </w:rPr>
        <w:t xml:space="preserve">out-of-pocket </w:t>
      </w:r>
      <w:r w:rsidR="009D38B2">
        <w:rPr>
          <w:szCs w:val="24"/>
        </w:rPr>
        <w:t>expenses</w:t>
      </w:r>
      <w:r w:rsidR="002C2DED">
        <w:rPr>
          <w:szCs w:val="24"/>
        </w:rPr>
        <w:t xml:space="preserve"> – including</w:t>
      </w:r>
      <w:r w:rsidR="00E7033A">
        <w:rPr>
          <w:szCs w:val="24"/>
        </w:rPr>
        <w:t xml:space="preserve"> transport, accommodation, clothing, childcare, and compliance checks (e.g. police check and NDIS worker screening check). </w:t>
      </w:r>
      <w:r w:rsidR="003A1BC7">
        <w:rPr>
          <w:b/>
          <w:bCs/>
          <w:szCs w:val="24"/>
        </w:rPr>
        <w:t>Without</w:t>
      </w:r>
      <w:r w:rsidR="001618C9">
        <w:rPr>
          <w:b/>
          <w:bCs/>
          <w:szCs w:val="24"/>
        </w:rPr>
        <w:t xml:space="preserve"> better support </w:t>
      </w:r>
      <w:r w:rsidR="00486301">
        <w:rPr>
          <w:b/>
          <w:bCs/>
          <w:szCs w:val="24"/>
        </w:rPr>
        <w:t>for</w:t>
      </w:r>
      <w:r w:rsidR="00D34B0E">
        <w:rPr>
          <w:b/>
          <w:bCs/>
          <w:szCs w:val="24"/>
        </w:rPr>
        <w:t xml:space="preserve"> </w:t>
      </w:r>
      <w:r w:rsidR="001618C9">
        <w:rPr>
          <w:b/>
          <w:bCs/>
          <w:szCs w:val="24"/>
        </w:rPr>
        <w:t xml:space="preserve">youth work students, </w:t>
      </w:r>
      <w:r w:rsidR="00D34B0E">
        <w:rPr>
          <w:b/>
          <w:bCs/>
          <w:szCs w:val="24"/>
        </w:rPr>
        <w:t>we risk</w:t>
      </w:r>
      <w:r w:rsidR="001618C9">
        <w:rPr>
          <w:b/>
          <w:bCs/>
          <w:szCs w:val="24"/>
        </w:rPr>
        <w:t xml:space="preserve"> burnout</w:t>
      </w:r>
      <w:r w:rsidR="008D2B84">
        <w:rPr>
          <w:b/>
          <w:bCs/>
          <w:szCs w:val="24"/>
        </w:rPr>
        <w:t xml:space="preserve"> before they even begin, and Victoria w</w:t>
      </w:r>
      <w:r w:rsidR="00D34B0E">
        <w:rPr>
          <w:b/>
          <w:bCs/>
          <w:szCs w:val="24"/>
        </w:rPr>
        <w:t>ill struggle to</w:t>
      </w:r>
      <w:r w:rsidR="008D2B84">
        <w:rPr>
          <w:b/>
          <w:bCs/>
          <w:szCs w:val="24"/>
        </w:rPr>
        <w:t xml:space="preserve"> </w:t>
      </w:r>
      <w:r w:rsidR="00327238">
        <w:rPr>
          <w:b/>
          <w:bCs/>
          <w:szCs w:val="24"/>
        </w:rPr>
        <w:t xml:space="preserve">meet rising demand for social services. </w:t>
      </w:r>
    </w:p>
    <w:p w14:paraId="3C7021FC" w14:textId="74A6D1BB" w:rsidR="009610C8" w:rsidRDefault="009610C8" w:rsidP="00CE747E">
      <w:pPr>
        <w:rPr>
          <w:szCs w:val="24"/>
        </w:rPr>
      </w:pPr>
      <w:r w:rsidRPr="009610C8">
        <w:rPr>
          <w:szCs w:val="24"/>
        </w:rPr>
        <w:t xml:space="preserve">At the same time, </w:t>
      </w:r>
      <w:r w:rsidR="002A05B4">
        <w:rPr>
          <w:szCs w:val="24"/>
        </w:rPr>
        <w:t xml:space="preserve">the supply of </w:t>
      </w:r>
      <w:r w:rsidR="009D38B2">
        <w:rPr>
          <w:szCs w:val="24"/>
        </w:rPr>
        <w:t>high-quality</w:t>
      </w:r>
      <w:r w:rsidR="002A05B4">
        <w:rPr>
          <w:szCs w:val="24"/>
        </w:rPr>
        <w:t xml:space="preserve"> youth work placements is limited. </w:t>
      </w:r>
      <w:r w:rsidR="00725FA5">
        <w:rPr>
          <w:szCs w:val="24"/>
        </w:rPr>
        <w:t xml:space="preserve">Students </w:t>
      </w:r>
      <w:r w:rsidR="007338E4">
        <w:rPr>
          <w:szCs w:val="24"/>
        </w:rPr>
        <w:t xml:space="preserve">face challenges finding </w:t>
      </w:r>
      <w:r w:rsidR="00725FA5">
        <w:rPr>
          <w:szCs w:val="24"/>
        </w:rPr>
        <w:t xml:space="preserve">placements, </w:t>
      </w:r>
      <w:r w:rsidR="00757042">
        <w:rPr>
          <w:szCs w:val="24"/>
        </w:rPr>
        <w:t xml:space="preserve">while organisations don’t have the funding or resources to support students </w:t>
      </w:r>
      <w:r w:rsidR="000433F0">
        <w:rPr>
          <w:szCs w:val="24"/>
        </w:rPr>
        <w:t xml:space="preserve">and </w:t>
      </w:r>
      <w:r w:rsidR="002E314C">
        <w:rPr>
          <w:szCs w:val="24"/>
        </w:rPr>
        <w:t>coordinat</w:t>
      </w:r>
      <w:r w:rsidR="000433F0">
        <w:rPr>
          <w:szCs w:val="24"/>
        </w:rPr>
        <w:t xml:space="preserve">e </w:t>
      </w:r>
      <w:r w:rsidR="002E314C">
        <w:rPr>
          <w:szCs w:val="24"/>
        </w:rPr>
        <w:t>with education institution</w:t>
      </w:r>
      <w:r w:rsidR="007338E4">
        <w:rPr>
          <w:szCs w:val="24"/>
        </w:rPr>
        <w:t>s</w:t>
      </w:r>
      <w:r w:rsidR="002E314C">
        <w:rPr>
          <w:szCs w:val="24"/>
        </w:rPr>
        <w:t xml:space="preserve">. </w:t>
      </w:r>
      <w:r w:rsidR="005913A8" w:rsidRPr="00B80C9D">
        <w:rPr>
          <w:b/>
          <w:szCs w:val="24"/>
        </w:rPr>
        <w:t xml:space="preserve">Lack of </w:t>
      </w:r>
      <w:r w:rsidR="009D38B2" w:rsidRPr="00B80C9D">
        <w:rPr>
          <w:b/>
          <w:szCs w:val="24"/>
        </w:rPr>
        <w:t>high-quality</w:t>
      </w:r>
      <w:r w:rsidR="005913A8" w:rsidRPr="00B80C9D">
        <w:rPr>
          <w:b/>
          <w:szCs w:val="24"/>
        </w:rPr>
        <w:t xml:space="preserve"> placement opportunities is compounded by </w:t>
      </w:r>
      <w:r w:rsidR="00CE2371" w:rsidRPr="00B80C9D">
        <w:rPr>
          <w:b/>
          <w:szCs w:val="24"/>
        </w:rPr>
        <w:t>high workloads and existing workforce shortages</w:t>
      </w:r>
      <w:r w:rsidR="00420F63">
        <w:rPr>
          <w:b/>
          <w:szCs w:val="24"/>
        </w:rPr>
        <w:t>,</w:t>
      </w:r>
      <w:r w:rsidR="00CE2371" w:rsidRPr="00B80C9D">
        <w:rPr>
          <w:b/>
          <w:szCs w:val="24"/>
        </w:rPr>
        <w:t xml:space="preserve"> </w:t>
      </w:r>
      <w:r w:rsidR="0020025A">
        <w:rPr>
          <w:b/>
          <w:szCs w:val="24"/>
        </w:rPr>
        <w:t xml:space="preserve">further </w:t>
      </w:r>
      <w:r w:rsidR="00CE2371" w:rsidRPr="00B80C9D">
        <w:rPr>
          <w:b/>
          <w:szCs w:val="24"/>
        </w:rPr>
        <w:t>reduc</w:t>
      </w:r>
      <w:r w:rsidR="00420F63">
        <w:rPr>
          <w:b/>
          <w:szCs w:val="24"/>
        </w:rPr>
        <w:t>ing</w:t>
      </w:r>
      <w:r w:rsidR="00CE2371" w:rsidRPr="00B80C9D">
        <w:rPr>
          <w:b/>
          <w:szCs w:val="24"/>
        </w:rPr>
        <w:t xml:space="preserve"> organisation</w:t>
      </w:r>
      <w:r w:rsidR="004D601E" w:rsidRPr="00B80C9D">
        <w:rPr>
          <w:b/>
          <w:szCs w:val="24"/>
        </w:rPr>
        <w:t>al</w:t>
      </w:r>
      <w:r w:rsidR="00CE2371" w:rsidRPr="00B80C9D">
        <w:rPr>
          <w:b/>
          <w:szCs w:val="24"/>
        </w:rPr>
        <w:t xml:space="preserve"> capacity.</w:t>
      </w:r>
      <w:r w:rsidR="00CE2371">
        <w:rPr>
          <w:szCs w:val="24"/>
        </w:rPr>
        <w:t xml:space="preserve"> </w:t>
      </w:r>
    </w:p>
    <w:p w14:paraId="2F8AD932" w14:textId="7A2FCF8F" w:rsidR="00B80C9D" w:rsidRPr="00B80C9D" w:rsidRDefault="00370174" w:rsidP="00B80C9D">
      <w:pPr>
        <w:rPr>
          <w:szCs w:val="24"/>
        </w:rPr>
      </w:pPr>
      <w:r>
        <w:rPr>
          <w:szCs w:val="24"/>
        </w:rPr>
        <w:t>To</w:t>
      </w:r>
      <w:r w:rsidR="002131ED">
        <w:rPr>
          <w:szCs w:val="24"/>
        </w:rPr>
        <w:t xml:space="preserve"> effectively support youth sector organisation in </w:t>
      </w:r>
      <w:r w:rsidR="009832B3">
        <w:rPr>
          <w:szCs w:val="24"/>
        </w:rPr>
        <w:t>deliver</w:t>
      </w:r>
      <w:r w:rsidR="002131ED">
        <w:rPr>
          <w:szCs w:val="24"/>
        </w:rPr>
        <w:t>ing</w:t>
      </w:r>
      <w:r w:rsidR="009832B3">
        <w:rPr>
          <w:szCs w:val="24"/>
        </w:rPr>
        <w:t xml:space="preserve"> high</w:t>
      </w:r>
      <w:r w:rsidR="00C82FD7">
        <w:rPr>
          <w:szCs w:val="24"/>
        </w:rPr>
        <w:t xml:space="preserve"> quality placements</w:t>
      </w:r>
      <w:r w:rsidR="00506161">
        <w:rPr>
          <w:szCs w:val="24"/>
        </w:rPr>
        <w:t>, funding initiative such as</w:t>
      </w:r>
      <w:r w:rsidR="000173AA">
        <w:rPr>
          <w:szCs w:val="24"/>
        </w:rPr>
        <w:t xml:space="preserve"> the</w:t>
      </w:r>
      <w:r w:rsidR="00FD0210">
        <w:rPr>
          <w:szCs w:val="24"/>
        </w:rPr>
        <w:t xml:space="preserve"> </w:t>
      </w:r>
      <w:r w:rsidR="00B80C9D" w:rsidRPr="00B80C9D">
        <w:rPr>
          <w:szCs w:val="24"/>
        </w:rPr>
        <w:t xml:space="preserve">‘Working for Victoria’ </w:t>
      </w:r>
      <w:r w:rsidR="008721F1">
        <w:rPr>
          <w:szCs w:val="24"/>
        </w:rPr>
        <w:t xml:space="preserve">program, which </w:t>
      </w:r>
      <w:r w:rsidR="00B80C9D" w:rsidRPr="00B80C9D">
        <w:rPr>
          <w:szCs w:val="24"/>
        </w:rPr>
        <w:t>YACVic</w:t>
      </w:r>
      <w:r w:rsidR="00611306">
        <w:rPr>
          <w:szCs w:val="24"/>
        </w:rPr>
        <w:t xml:space="preserve"> </w:t>
      </w:r>
      <w:r w:rsidR="008721F1">
        <w:rPr>
          <w:szCs w:val="24"/>
        </w:rPr>
        <w:t xml:space="preserve">delivered </w:t>
      </w:r>
      <w:r w:rsidR="00611306">
        <w:rPr>
          <w:szCs w:val="24"/>
        </w:rPr>
        <w:t>in partnership with the Centre for Multi-cultural Youth (CMY)</w:t>
      </w:r>
      <w:r w:rsidR="008721F1">
        <w:rPr>
          <w:szCs w:val="24"/>
        </w:rPr>
        <w:t xml:space="preserve">, have proven </w:t>
      </w:r>
      <w:r w:rsidR="00B80C9D" w:rsidRPr="00B80C9D">
        <w:rPr>
          <w:szCs w:val="24"/>
        </w:rPr>
        <w:t>pivotal</w:t>
      </w:r>
      <w:r w:rsidR="008721F1">
        <w:rPr>
          <w:szCs w:val="24"/>
        </w:rPr>
        <w:t xml:space="preserve">. Key outcomes of this </w:t>
      </w:r>
      <w:r w:rsidR="00B80C9D" w:rsidRPr="00B80C9D">
        <w:rPr>
          <w:szCs w:val="24"/>
        </w:rPr>
        <w:t>project</w:t>
      </w:r>
      <w:r w:rsidR="00611306">
        <w:rPr>
          <w:szCs w:val="24"/>
        </w:rPr>
        <w:t xml:space="preserve"> </w:t>
      </w:r>
      <w:r w:rsidR="008721F1">
        <w:rPr>
          <w:szCs w:val="24"/>
        </w:rPr>
        <w:t>included</w:t>
      </w:r>
      <w:r w:rsidR="00B80C9D" w:rsidRPr="00B80C9D">
        <w:rPr>
          <w:szCs w:val="24"/>
        </w:rPr>
        <w:t>:</w:t>
      </w:r>
    </w:p>
    <w:p w14:paraId="7CBB1865" w14:textId="600DE1E0" w:rsidR="00B80C9D" w:rsidRPr="00BB5425" w:rsidRDefault="00B80C9D" w:rsidP="00832DC1">
      <w:pPr>
        <w:pStyle w:val="ListParagraph"/>
        <w:numPr>
          <w:ilvl w:val="0"/>
          <w:numId w:val="19"/>
        </w:numPr>
        <w:spacing w:after="120"/>
        <w:ind w:left="714" w:hanging="357"/>
        <w:contextualSpacing w:val="0"/>
        <w:rPr>
          <w:szCs w:val="24"/>
        </w:rPr>
      </w:pPr>
      <w:r w:rsidRPr="00BB5425">
        <w:rPr>
          <w:szCs w:val="24"/>
        </w:rPr>
        <w:t xml:space="preserve">99 student placements developed over 13 months in 2021 </w:t>
      </w:r>
      <w:r w:rsidR="00BB5425">
        <w:rPr>
          <w:szCs w:val="24"/>
        </w:rPr>
        <w:t>and</w:t>
      </w:r>
      <w:r w:rsidRPr="00BB5425">
        <w:rPr>
          <w:szCs w:val="24"/>
        </w:rPr>
        <w:t xml:space="preserve"> 2022.</w:t>
      </w:r>
    </w:p>
    <w:p w14:paraId="30A3D49A" w14:textId="2FE25383" w:rsidR="00B80C9D" w:rsidRPr="00BB5425" w:rsidRDefault="00B80C9D" w:rsidP="00832DC1">
      <w:pPr>
        <w:pStyle w:val="ListParagraph"/>
        <w:numPr>
          <w:ilvl w:val="0"/>
          <w:numId w:val="19"/>
        </w:numPr>
        <w:spacing w:after="120"/>
        <w:ind w:left="714" w:hanging="357"/>
        <w:contextualSpacing w:val="0"/>
        <w:rPr>
          <w:szCs w:val="24"/>
        </w:rPr>
      </w:pPr>
      <w:r w:rsidRPr="00BB5425">
        <w:rPr>
          <w:szCs w:val="24"/>
        </w:rPr>
        <w:t xml:space="preserve">80 additional student placements in the planning stage as of February 2022 when the </w:t>
      </w:r>
      <w:r w:rsidR="00181174">
        <w:rPr>
          <w:szCs w:val="24"/>
        </w:rPr>
        <w:t>p</w:t>
      </w:r>
      <w:r w:rsidRPr="00BB5425">
        <w:rPr>
          <w:szCs w:val="24"/>
        </w:rPr>
        <w:t>roject ended.</w:t>
      </w:r>
    </w:p>
    <w:p w14:paraId="02BDDD0A" w14:textId="6B6265E6" w:rsidR="00B80C9D" w:rsidRDefault="00B80C9D" w:rsidP="00832DC1">
      <w:pPr>
        <w:pStyle w:val="ListParagraph"/>
        <w:numPr>
          <w:ilvl w:val="0"/>
          <w:numId w:val="19"/>
        </w:numPr>
        <w:spacing w:after="120"/>
        <w:ind w:left="714" w:hanging="357"/>
      </w:pPr>
      <w:r w:rsidRPr="00BB5425">
        <w:t xml:space="preserve">Resources </w:t>
      </w:r>
      <w:r w:rsidR="00C813A7">
        <w:t xml:space="preserve">created </w:t>
      </w:r>
      <w:r w:rsidRPr="00BB5425">
        <w:t xml:space="preserve">to </w:t>
      </w:r>
      <w:r w:rsidR="00C813A7">
        <w:t>assist</w:t>
      </w:r>
      <w:r w:rsidRPr="00BB5425">
        <w:t xml:space="preserve"> youth sector organisations </w:t>
      </w:r>
      <w:r w:rsidR="00C813A7">
        <w:t>in developing</w:t>
      </w:r>
      <w:r w:rsidRPr="00BB5425">
        <w:t xml:space="preserve"> placement opportunities. </w:t>
      </w:r>
    </w:p>
    <w:p w14:paraId="08EFA8FE" w14:textId="2B94C9DC" w:rsidR="00F44FF0" w:rsidRPr="00623CDA" w:rsidRDefault="00623CDA" w:rsidP="00623CDA">
      <w:pPr>
        <w:spacing w:after="120"/>
      </w:pPr>
      <w:r>
        <w:t xml:space="preserve">By increasing support for youth worker students and the organisations that host them, we can ensure a well-prepared workforce capable of meeting the growing needs of our communities. </w:t>
      </w:r>
    </w:p>
    <w:p w14:paraId="388B8588" w14:textId="0BC6CC77" w:rsidR="007D7FF8" w:rsidRPr="00033890" w:rsidRDefault="002B5D9C" w:rsidP="00832DC1">
      <w:pPr>
        <w:pStyle w:val="Heading1"/>
        <w:numPr>
          <w:ilvl w:val="0"/>
          <w:numId w:val="23"/>
        </w:numPr>
      </w:pPr>
      <w:bookmarkStart w:id="23" w:name="_Toc179469154"/>
      <w:bookmarkStart w:id="24" w:name="_Toc183517052"/>
      <w:r>
        <w:lastRenderedPageBreak/>
        <w:t xml:space="preserve">Support </w:t>
      </w:r>
      <w:r w:rsidR="00B5177C">
        <w:t>y</w:t>
      </w:r>
      <w:r w:rsidR="002A5B06">
        <w:t xml:space="preserve">oung people </w:t>
      </w:r>
      <w:r w:rsidR="00936C03">
        <w:t>early</w:t>
      </w:r>
      <w:r w:rsidR="00FA1F60">
        <w:t xml:space="preserve">, where and </w:t>
      </w:r>
      <w:r w:rsidR="00DB73AE">
        <w:t>when they need it</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B1B07" w:rsidRPr="00FB1B07" w14:paraId="408F5C2C" w14:textId="77777777" w:rsidTr="00FB1B07">
        <w:tc>
          <w:tcPr>
            <w:tcW w:w="9016" w:type="dxa"/>
            <w:shd w:val="clear" w:color="auto" w:fill="008296" w:themeFill="accent1"/>
          </w:tcPr>
          <w:p w14:paraId="399D85E6" w14:textId="77777777" w:rsidR="007D7FF8" w:rsidRPr="00FB1B07" w:rsidRDefault="00FB1B07" w:rsidP="00936C03">
            <w:pPr>
              <w:rPr>
                <w:b/>
                <w:bCs/>
                <w:color w:val="FFFFFF" w:themeColor="background1"/>
                <w:szCs w:val="24"/>
              </w:rPr>
            </w:pPr>
            <w:r w:rsidRPr="00FB1B07">
              <w:rPr>
                <w:b/>
                <w:bCs/>
                <w:color w:val="FFFFFF" w:themeColor="background1"/>
                <w:szCs w:val="24"/>
              </w:rPr>
              <w:t>Goal:</w:t>
            </w:r>
          </w:p>
          <w:p w14:paraId="10023A9D" w14:textId="528055DC" w:rsidR="00FB1B07" w:rsidRPr="00FB1B07" w:rsidRDefault="00FB1B07" w:rsidP="00936C03">
            <w:pPr>
              <w:rPr>
                <w:b/>
                <w:bCs/>
                <w:color w:val="FFFFFF" w:themeColor="background1"/>
                <w:szCs w:val="24"/>
              </w:rPr>
            </w:pPr>
          </w:p>
        </w:tc>
      </w:tr>
      <w:tr w:rsidR="007D7FF8" w14:paraId="7E0DC9E0" w14:textId="77777777" w:rsidTr="00FB1B07">
        <w:tc>
          <w:tcPr>
            <w:tcW w:w="9016" w:type="dxa"/>
          </w:tcPr>
          <w:p w14:paraId="56CFD43B" w14:textId="5B1FF667" w:rsidR="00C02FA5" w:rsidRPr="00C02FA5" w:rsidRDefault="007D7FF8" w:rsidP="00936C03">
            <w:pPr>
              <w:rPr>
                <w:szCs w:val="24"/>
              </w:rPr>
            </w:pPr>
            <w:r>
              <w:rPr>
                <w:szCs w:val="24"/>
              </w:rPr>
              <w:t xml:space="preserve">Every young person deserves the support and opportunities </w:t>
            </w:r>
            <w:r w:rsidR="00631B3B">
              <w:rPr>
                <w:szCs w:val="24"/>
              </w:rPr>
              <w:t xml:space="preserve">necessary </w:t>
            </w:r>
            <w:r>
              <w:rPr>
                <w:szCs w:val="24"/>
              </w:rPr>
              <w:t xml:space="preserve">to </w:t>
            </w:r>
            <w:r w:rsidR="002853E5">
              <w:rPr>
                <w:szCs w:val="24"/>
              </w:rPr>
              <w:t xml:space="preserve">develop their skills and </w:t>
            </w:r>
            <w:r>
              <w:rPr>
                <w:szCs w:val="24"/>
              </w:rPr>
              <w:t xml:space="preserve">achieve </w:t>
            </w:r>
            <w:r w:rsidR="00631B3B">
              <w:rPr>
                <w:szCs w:val="24"/>
              </w:rPr>
              <w:t xml:space="preserve">their goals </w:t>
            </w:r>
            <w:r>
              <w:rPr>
                <w:szCs w:val="24"/>
              </w:rPr>
              <w:t>in life</w:t>
            </w:r>
            <w:r w:rsidR="003B2471">
              <w:rPr>
                <w:szCs w:val="24"/>
              </w:rPr>
              <w:t>. To do this, a</w:t>
            </w:r>
            <w:r w:rsidR="004639D5">
              <w:rPr>
                <w:szCs w:val="24"/>
              </w:rPr>
              <w:t xml:space="preserve">ll </w:t>
            </w:r>
            <w:r w:rsidR="003B2471">
              <w:rPr>
                <w:szCs w:val="24"/>
              </w:rPr>
              <w:t>y</w:t>
            </w:r>
            <w:r w:rsidR="00986AE9">
              <w:rPr>
                <w:szCs w:val="24"/>
              </w:rPr>
              <w:t>ou</w:t>
            </w:r>
            <w:r w:rsidR="004639D5">
              <w:rPr>
                <w:szCs w:val="24"/>
              </w:rPr>
              <w:t>n</w:t>
            </w:r>
            <w:r w:rsidR="00986AE9">
              <w:rPr>
                <w:szCs w:val="24"/>
              </w:rPr>
              <w:t xml:space="preserve">g people should </w:t>
            </w:r>
            <w:r w:rsidR="00631B3B">
              <w:rPr>
                <w:szCs w:val="24"/>
              </w:rPr>
              <w:t>have</w:t>
            </w:r>
            <w:r w:rsidR="00986AE9">
              <w:rPr>
                <w:szCs w:val="24"/>
              </w:rPr>
              <w:t xml:space="preserve"> access </w:t>
            </w:r>
            <w:r w:rsidR="00631B3B">
              <w:rPr>
                <w:szCs w:val="24"/>
              </w:rPr>
              <w:t>to</w:t>
            </w:r>
            <w:r w:rsidR="00100EDA">
              <w:rPr>
                <w:szCs w:val="24"/>
              </w:rPr>
              <w:t xml:space="preserve"> capacity building,</w:t>
            </w:r>
            <w:r w:rsidR="00C40F90">
              <w:rPr>
                <w:szCs w:val="24"/>
              </w:rPr>
              <w:t xml:space="preserve"> and</w:t>
            </w:r>
            <w:r w:rsidR="00631B3B">
              <w:rPr>
                <w:szCs w:val="24"/>
              </w:rPr>
              <w:t xml:space="preserve"> </w:t>
            </w:r>
            <w:r w:rsidR="00A26355">
              <w:rPr>
                <w:szCs w:val="24"/>
              </w:rPr>
              <w:t xml:space="preserve">tailored </w:t>
            </w:r>
            <w:r w:rsidR="00986AE9">
              <w:rPr>
                <w:szCs w:val="24"/>
              </w:rPr>
              <w:t xml:space="preserve">support </w:t>
            </w:r>
            <w:r w:rsidR="00F62120">
              <w:rPr>
                <w:szCs w:val="24"/>
              </w:rPr>
              <w:t xml:space="preserve">services </w:t>
            </w:r>
            <w:r w:rsidR="00986AE9">
              <w:rPr>
                <w:szCs w:val="24"/>
              </w:rPr>
              <w:t xml:space="preserve">where and when they need </w:t>
            </w:r>
            <w:r w:rsidR="00F62120">
              <w:rPr>
                <w:szCs w:val="24"/>
              </w:rPr>
              <w:t xml:space="preserve">them. </w:t>
            </w:r>
            <w:r>
              <w:rPr>
                <w:szCs w:val="24"/>
              </w:rPr>
              <w:t xml:space="preserve">The more we invest in </w:t>
            </w:r>
            <w:r w:rsidR="00B511CE">
              <w:rPr>
                <w:szCs w:val="24"/>
              </w:rPr>
              <w:t>support</w:t>
            </w:r>
            <w:r w:rsidR="002427A0">
              <w:rPr>
                <w:szCs w:val="24"/>
              </w:rPr>
              <w:t xml:space="preserve">ing </w:t>
            </w:r>
            <w:r>
              <w:rPr>
                <w:szCs w:val="24"/>
              </w:rPr>
              <w:t>young people now, the better Victoria’s community and future will be.</w:t>
            </w:r>
          </w:p>
        </w:tc>
      </w:tr>
    </w:tbl>
    <w:p w14:paraId="3987E7F4" w14:textId="1FFBE91D" w:rsidR="006A0D9D" w:rsidRDefault="00794DD1" w:rsidP="006173BC">
      <w:pPr>
        <w:pStyle w:val="Heading3"/>
      </w:pPr>
      <w:r>
        <w:t>Fully fund the implementation of the Youth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6A0D9D" w14:paraId="6F7C2234" w14:textId="77777777" w:rsidTr="0072351E">
        <w:tc>
          <w:tcPr>
            <w:tcW w:w="9016" w:type="dxa"/>
            <w:shd w:val="clear" w:color="auto" w:fill="FFEFDC" w:themeFill="background2"/>
          </w:tcPr>
          <w:p w14:paraId="0DC2B601" w14:textId="41DFBEBF" w:rsidR="0072351E" w:rsidRPr="006A0D9D" w:rsidRDefault="00E209DE" w:rsidP="00E209DE">
            <w:pPr>
              <w:spacing w:before="240"/>
              <w:rPr>
                <w:b/>
                <w:bCs/>
                <w:szCs w:val="24"/>
              </w:rPr>
            </w:pPr>
            <w:r w:rsidRPr="008B5F38">
              <w:rPr>
                <w:b/>
                <w:bCs/>
                <w:szCs w:val="24"/>
              </w:rPr>
              <w:t>In the 2025-26 State Budget, the Victorian government should…</w:t>
            </w:r>
            <w:r w:rsidR="00CC57D5">
              <w:rPr>
                <w:b/>
                <w:bCs/>
                <w:szCs w:val="24"/>
              </w:rPr>
              <w:br/>
            </w:r>
          </w:p>
          <w:p w14:paraId="4F8B130C" w14:textId="5FA4A3BA" w:rsidR="00E209DE" w:rsidRPr="003A6D20" w:rsidRDefault="00E209DE" w:rsidP="00CA0B39">
            <w:pPr>
              <w:pStyle w:val="ListParagraph"/>
              <w:numPr>
                <w:ilvl w:val="1"/>
                <w:numId w:val="8"/>
              </w:numPr>
              <w:rPr>
                <w:b/>
                <w:bCs/>
                <w:szCs w:val="24"/>
              </w:rPr>
            </w:pPr>
            <w:r w:rsidRPr="003A6D20">
              <w:rPr>
                <w:b/>
                <w:bCs/>
                <w:szCs w:val="24"/>
              </w:rPr>
              <w:t xml:space="preserve">Allocate funding </w:t>
            </w:r>
            <w:r w:rsidR="00BA4910" w:rsidRPr="003A6D20">
              <w:rPr>
                <w:b/>
                <w:bCs/>
                <w:szCs w:val="24"/>
              </w:rPr>
              <w:t xml:space="preserve">over the next four years </w:t>
            </w:r>
            <w:r w:rsidRPr="003A6D20">
              <w:rPr>
                <w:b/>
                <w:bCs/>
                <w:szCs w:val="24"/>
              </w:rPr>
              <w:t xml:space="preserve">to fully implement </w:t>
            </w:r>
            <w:r w:rsidR="009A3AAF" w:rsidRPr="003A6D20">
              <w:rPr>
                <w:b/>
                <w:bCs/>
                <w:szCs w:val="24"/>
              </w:rPr>
              <w:t>all</w:t>
            </w:r>
            <w:r w:rsidR="00C633D5" w:rsidRPr="003A6D20">
              <w:rPr>
                <w:b/>
                <w:bCs/>
                <w:szCs w:val="24"/>
              </w:rPr>
              <w:t xml:space="preserve"> 74 </w:t>
            </w:r>
            <w:r w:rsidR="00AC5237" w:rsidRPr="003A6D20">
              <w:rPr>
                <w:b/>
                <w:bCs/>
                <w:szCs w:val="24"/>
              </w:rPr>
              <w:t>initiatives</w:t>
            </w:r>
            <w:r w:rsidRPr="003A6D20">
              <w:rPr>
                <w:b/>
                <w:bCs/>
                <w:szCs w:val="24"/>
              </w:rPr>
              <w:t xml:space="preserve"> in ‘</w:t>
            </w:r>
            <w:hyperlink r:id="rId37" w:history="1">
              <w:r w:rsidRPr="003A6D20">
                <w:rPr>
                  <w:rStyle w:val="Hyperlink"/>
                  <w:b/>
                  <w:bCs/>
                  <w:i/>
                  <w:iCs/>
                  <w:szCs w:val="24"/>
                </w:rPr>
                <w:t>Our Promise, Your Future: Victoria’s Youth Strategy 2022-27</w:t>
              </w:r>
            </w:hyperlink>
            <w:r w:rsidRPr="003A6D20">
              <w:rPr>
                <w:b/>
                <w:bCs/>
                <w:szCs w:val="24"/>
              </w:rPr>
              <w:t>.</w:t>
            </w:r>
            <w:r w:rsidR="00B626C1" w:rsidRPr="003A6D20">
              <w:rPr>
                <w:b/>
                <w:bCs/>
                <w:szCs w:val="24"/>
              </w:rPr>
              <w:t>’</w:t>
            </w:r>
          </w:p>
          <w:p w14:paraId="5F87956B" w14:textId="77777777" w:rsidR="006A0D9D" w:rsidRDefault="006A0D9D" w:rsidP="006A0D9D"/>
        </w:tc>
      </w:tr>
    </w:tbl>
    <w:p w14:paraId="2935FED9" w14:textId="174A8619" w:rsidR="00987CA7" w:rsidRDefault="0066153D" w:rsidP="008F3F5F">
      <w:pPr>
        <w:rPr>
          <w:b/>
          <w:bCs/>
          <w:szCs w:val="24"/>
        </w:rPr>
      </w:pPr>
      <w:r>
        <w:rPr>
          <w:b/>
          <w:bCs/>
          <w:szCs w:val="24"/>
        </w:rPr>
        <w:br/>
      </w:r>
      <w:r w:rsidR="007124F4" w:rsidRPr="00C0148B">
        <w:rPr>
          <w:b/>
          <w:bCs/>
          <w:szCs w:val="24"/>
        </w:rPr>
        <w:t xml:space="preserve">Rationale: </w:t>
      </w:r>
      <w:r w:rsidR="002227A8" w:rsidRPr="002227A8">
        <w:rPr>
          <w:szCs w:val="24"/>
        </w:rPr>
        <w:t>Throug</w:t>
      </w:r>
      <w:r w:rsidR="00FD0D65">
        <w:rPr>
          <w:szCs w:val="24"/>
        </w:rPr>
        <w:t>h</w:t>
      </w:r>
      <w:r w:rsidR="002227A8" w:rsidRPr="002227A8">
        <w:rPr>
          <w:szCs w:val="24"/>
        </w:rPr>
        <w:t xml:space="preserve"> the Vict</w:t>
      </w:r>
      <w:r w:rsidR="002227A8">
        <w:rPr>
          <w:szCs w:val="24"/>
        </w:rPr>
        <w:t>or</w:t>
      </w:r>
      <w:r w:rsidR="002227A8" w:rsidRPr="002227A8">
        <w:rPr>
          <w:szCs w:val="24"/>
        </w:rPr>
        <w:t>ian Youth Stra</w:t>
      </w:r>
      <w:r w:rsidR="002227A8">
        <w:rPr>
          <w:szCs w:val="24"/>
        </w:rPr>
        <w:t>tegy</w:t>
      </w:r>
      <w:r w:rsidR="002227A8" w:rsidRPr="002227A8">
        <w:rPr>
          <w:szCs w:val="24"/>
        </w:rPr>
        <w:t>, the Victorian government made</w:t>
      </w:r>
      <w:r w:rsidR="00FD0D65">
        <w:rPr>
          <w:szCs w:val="24"/>
        </w:rPr>
        <w:t xml:space="preserve"> a </w:t>
      </w:r>
      <w:r w:rsidR="001017DA">
        <w:rPr>
          <w:szCs w:val="24"/>
        </w:rPr>
        <w:t>commitment to implement</w:t>
      </w:r>
      <w:r w:rsidR="00FD0D65">
        <w:rPr>
          <w:szCs w:val="24"/>
        </w:rPr>
        <w:t xml:space="preserve"> </w:t>
      </w:r>
      <w:r w:rsidR="00C036A5">
        <w:rPr>
          <w:szCs w:val="24"/>
        </w:rPr>
        <w:t>mean</w:t>
      </w:r>
      <w:r w:rsidR="00161098">
        <w:rPr>
          <w:szCs w:val="24"/>
        </w:rPr>
        <w:t xml:space="preserve">ingful </w:t>
      </w:r>
      <w:r w:rsidR="00C036A5">
        <w:rPr>
          <w:szCs w:val="24"/>
        </w:rPr>
        <w:t>and sustain</w:t>
      </w:r>
      <w:r w:rsidR="00161098">
        <w:rPr>
          <w:szCs w:val="24"/>
        </w:rPr>
        <w:t>ed action</w:t>
      </w:r>
      <w:r w:rsidR="00E61876">
        <w:rPr>
          <w:szCs w:val="24"/>
        </w:rPr>
        <w:t>s</w:t>
      </w:r>
      <w:r w:rsidR="00161098">
        <w:rPr>
          <w:szCs w:val="24"/>
        </w:rPr>
        <w:t xml:space="preserve"> to improve </w:t>
      </w:r>
      <w:r w:rsidR="00695A6B">
        <w:rPr>
          <w:szCs w:val="24"/>
        </w:rPr>
        <w:t>outcomes for young people</w:t>
      </w:r>
      <w:r w:rsidR="00990FCE">
        <w:rPr>
          <w:szCs w:val="24"/>
        </w:rPr>
        <w:t xml:space="preserve"> and the youth sector</w:t>
      </w:r>
      <w:r w:rsidR="00695A6B">
        <w:rPr>
          <w:szCs w:val="24"/>
        </w:rPr>
        <w:t>. D</w:t>
      </w:r>
      <w:r w:rsidR="003262D9" w:rsidRPr="005E42BF">
        <w:rPr>
          <w:szCs w:val="24"/>
        </w:rPr>
        <w:t xml:space="preserve">eveloped in </w:t>
      </w:r>
      <w:r w:rsidR="00E61876">
        <w:rPr>
          <w:szCs w:val="24"/>
        </w:rPr>
        <w:t xml:space="preserve">collaboration with </w:t>
      </w:r>
      <w:r w:rsidR="005E42BF" w:rsidRPr="005E42BF">
        <w:rPr>
          <w:szCs w:val="24"/>
        </w:rPr>
        <w:t>thousands of young people</w:t>
      </w:r>
      <w:r w:rsidR="00E61876">
        <w:rPr>
          <w:szCs w:val="24"/>
        </w:rPr>
        <w:t xml:space="preserve"> in 2022</w:t>
      </w:r>
      <w:r w:rsidR="00AB60DB">
        <w:rPr>
          <w:szCs w:val="24"/>
        </w:rPr>
        <w:t>,</w:t>
      </w:r>
      <w:r w:rsidR="00987CA7">
        <w:rPr>
          <w:szCs w:val="24"/>
        </w:rPr>
        <w:t xml:space="preserve"> t</w:t>
      </w:r>
      <w:r w:rsidR="009627E2">
        <w:rPr>
          <w:szCs w:val="24"/>
        </w:rPr>
        <w:t xml:space="preserve">he strategy sets out a </w:t>
      </w:r>
      <w:r w:rsidR="009D38B2">
        <w:rPr>
          <w:szCs w:val="24"/>
        </w:rPr>
        <w:t>five-year</w:t>
      </w:r>
      <w:r w:rsidR="009627E2">
        <w:rPr>
          <w:szCs w:val="24"/>
        </w:rPr>
        <w:t xml:space="preserve"> plan</w:t>
      </w:r>
      <w:r w:rsidR="00D56936">
        <w:rPr>
          <w:szCs w:val="24"/>
        </w:rPr>
        <w:t xml:space="preserve"> </w:t>
      </w:r>
      <w:r w:rsidR="00BC3E95">
        <w:rPr>
          <w:szCs w:val="24"/>
        </w:rPr>
        <w:t>including</w:t>
      </w:r>
      <w:r w:rsidR="005A7D52">
        <w:rPr>
          <w:szCs w:val="24"/>
        </w:rPr>
        <w:t xml:space="preserve"> 74</w:t>
      </w:r>
      <w:r w:rsidR="00D56936">
        <w:rPr>
          <w:szCs w:val="24"/>
        </w:rPr>
        <w:t xml:space="preserve"> </w:t>
      </w:r>
      <w:r w:rsidR="00990FCE">
        <w:rPr>
          <w:szCs w:val="24"/>
        </w:rPr>
        <w:t xml:space="preserve">initiatives </w:t>
      </w:r>
      <w:r w:rsidR="00D56936">
        <w:rPr>
          <w:szCs w:val="24"/>
        </w:rPr>
        <w:t xml:space="preserve">across </w:t>
      </w:r>
      <w:r w:rsidR="00E61876">
        <w:rPr>
          <w:szCs w:val="24"/>
        </w:rPr>
        <w:t>six</w:t>
      </w:r>
      <w:r w:rsidR="00987CA7">
        <w:rPr>
          <w:szCs w:val="24"/>
        </w:rPr>
        <w:t xml:space="preserve"> </w:t>
      </w:r>
      <w:r w:rsidR="009D38B2">
        <w:rPr>
          <w:szCs w:val="24"/>
        </w:rPr>
        <w:t>priority</w:t>
      </w:r>
      <w:r w:rsidR="00987CA7">
        <w:rPr>
          <w:szCs w:val="24"/>
        </w:rPr>
        <w:t xml:space="preserve"> areas – </w:t>
      </w:r>
      <w:r w:rsidR="008E3A05">
        <w:rPr>
          <w:szCs w:val="24"/>
        </w:rPr>
        <w:t>health</w:t>
      </w:r>
      <w:r w:rsidR="00C61BFC">
        <w:rPr>
          <w:szCs w:val="24"/>
        </w:rPr>
        <w:t xml:space="preserve">; safety and security, </w:t>
      </w:r>
      <w:r w:rsidR="008E3A05">
        <w:rPr>
          <w:szCs w:val="24"/>
        </w:rPr>
        <w:t>education</w:t>
      </w:r>
      <w:r w:rsidR="00FD4DBA">
        <w:rPr>
          <w:szCs w:val="24"/>
        </w:rPr>
        <w:t xml:space="preserve"> and employment;</w:t>
      </w:r>
      <w:r w:rsidR="00B05FE9">
        <w:rPr>
          <w:szCs w:val="24"/>
        </w:rPr>
        <w:t xml:space="preserve"> </w:t>
      </w:r>
      <w:r w:rsidR="008E3A05">
        <w:rPr>
          <w:szCs w:val="24"/>
        </w:rPr>
        <w:t>youth participation</w:t>
      </w:r>
      <w:r w:rsidR="00B05FE9">
        <w:rPr>
          <w:szCs w:val="24"/>
        </w:rPr>
        <w:t>; identity and culture</w:t>
      </w:r>
      <w:r w:rsidR="002E22C1">
        <w:rPr>
          <w:szCs w:val="24"/>
        </w:rPr>
        <w:t xml:space="preserve">; and access to services. </w:t>
      </w:r>
    </w:p>
    <w:p w14:paraId="698B337C" w14:textId="36E64FBF" w:rsidR="002604DA" w:rsidRDefault="00E61876" w:rsidP="008F3F5F">
      <w:r>
        <w:t>However, d</w:t>
      </w:r>
      <w:r w:rsidR="0066456B">
        <w:t xml:space="preserve">espite </w:t>
      </w:r>
      <w:r w:rsidR="00405B78">
        <w:t>being</w:t>
      </w:r>
      <w:r w:rsidR="002756A1">
        <w:t xml:space="preserve"> over</w:t>
      </w:r>
      <w:r w:rsidR="00405B78">
        <w:t xml:space="preserve"> two years into </w:t>
      </w:r>
      <w:r w:rsidR="00BF7E8E">
        <w:t>the strategy</w:t>
      </w:r>
      <w:r w:rsidR="0066456B">
        <w:t>,</w:t>
      </w:r>
      <w:r w:rsidR="0079506F">
        <w:t xml:space="preserve"> </w:t>
      </w:r>
      <w:r w:rsidR="0066456B" w:rsidRPr="0999E223">
        <w:rPr>
          <w:b/>
          <w:bCs/>
        </w:rPr>
        <w:t xml:space="preserve">there has been limited funding </w:t>
      </w:r>
      <w:r w:rsidR="008B745B" w:rsidRPr="0999E223">
        <w:rPr>
          <w:b/>
          <w:bCs/>
        </w:rPr>
        <w:t xml:space="preserve">to </w:t>
      </w:r>
      <w:r w:rsidR="009A3AAF">
        <w:rPr>
          <w:b/>
          <w:bCs/>
        </w:rPr>
        <w:t xml:space="preserve">meaningfully </w:t>
      </w:r>
      <w:r w:rsidR="008B745B" w:rsidRPr="0999E223">
        <w:rPr>
          <w:b/>
          <w:bCs/>
        </w:rPr>
        <w:t>implement</w:t>
      </w:r>
      <w:r w:rsidR="0066456B" w:rsidRPr="0999E223">
        <w:rPr>
          <w:b/>
          <w:bCs/>
        </w:rPr>
        <w:t xml:space="preserve"> the Youth Strategy</w:t>
      </w:r>
      <w:r w:rsidR="00001400" w:rsidRPr="0999E223">
        <w:rPr>
          <w:b/>
          <w:bCs/>
        </w:rPr>
        <w:t xml:space="preserve"> to date.</w:t>
      </w:r>
      <w:r w:rsidR="00001400">
        <w:t xml:space="preserve"> </w:t>
      </w:r>
      <w:r w:rsidR="00376B0C">
        <w:t>Stakeholders in the y</w:t>
      </w:r>
      <w:r w:rsidR="00800918">
        <w:t xml:space="preserve">outh sector and young people </w:t>
      </w:r>
      <w:r w:rsidR="00376B0C">
        <w:t xml:space="preserve">themselves </w:t>
      </w:r>
      <w:r w:rsidR="00800918">
        <w:t xml:space="preserve">have expressed some confusion </w:t>
      </w:r>
      <w:r w:rsidR="008B31B1">
        <w:t>regarding</w:t>
      </w:r>
      <w:r w:rsidR="00800918">
        <w:t xml:space="preserve"> the</w:t>
      </w:r>
      <w:r w:rsidR="00836F0D">
        <w:t xml:space="preserve"> </w:t>
      </w:r>
      <w:r w:rsidR="00800918">
        <w:t xml:space="preserve">status of the Strategy – </w:t>
      </w:r>
      <w:r w:rsidR="00836F0D">
        <w:t>particularly</w:t>
      </w:r>
      <w:r w:rsidR="00800918">
        <w:t xml:space="preserve"> </w:t>
      </w:r>
      <w:proofErr w:type="spellStart"/>
      <w:r w:rsidR="00800918">
        <w:t>it's</w:t>
      </w:r>
      <w:proofErr w:type="spellEnd"/>
      <w:r w:rsidR="00800918">
        <w:t xml:space="preserve"> implementation, government reporting requirements, and funding allocation</w:t>
      </w:r>
      <w:r w:rsidR="00836F0D">
        <w:t>s</w:t>
      </w:r>
      <w:r w:rsidR="00800918">
        <w:t xml:space="preserve">. </w:t>
      </w:r>
    </w:p>
    <w:p w14:paraId="437C474C" w14:textId="78E955F1" w:rsidR="00415CD2" w:rsidRDefault="0079506F" w:rsidP="008F3F5F">
      <w:r>
        <w:t>As a prio</w:t>
      </w:r>
      <w:r w:rsidR="00CE029D">
        <w:t>rity</w:t>
      </w:r>
      <w:r>
        <w:t>, t</w:t>
      </w:r>
      <w:r w:rsidR="00415CD2">
        <w:t xml:space="preserve">he Victorian government </w:t>
      </w:r>
      <w:r w:rsidR="00DF63D8">
        <w:t>should</w:t>
      </w:r>
      <w:r w:rsidR="002979B9">
        <w:t xml:space="preserve"> prioritise the</w:t>
      </w:r>
      <w:r w:rsidR="00DF63D8">
        <w:t xml:space="preserve"> </w:t>
      </w:r>
      <w:r w:rsidR="0005715C">
        <w:t>allocat</w:t>
      </w:r>
      <w:r w:rsidR="002979B9">
        <w:t>ion of</w:t>
      </w:r>
      <w:r w:rsidR="0005715C">
        <w:t xml:space="preserve"> funding to </w:t>
      </w:r>
      <w:r w:rsidR="00DF63D8">
        <w:t>fully implement the</w:t>
      </w:r>
      <w:r w:rsidR="00EB7635">
        <w:t xml:space="preserve"> 74</w:t>
      </w:r>
      <w:r w:rsidR="00DF63D8">
        <w:t xml:space="preserve"> key actions outlined in the strategy</w:t>
      </w:r>
      <w:r w:rsidR="00EB7635">
        <w:t xml:space="preserve">. This </w:t>
      </w:r>
      <w:r w:rsidR="002979B9">
        <w:t xml:space="preserve">funding </w:t>
      </w:r>
      <w:r w:rsidR="00346BC3">
        <w:t>c</w:t>
      </w:r>
      <w:r w:rsidR="00EB7635">
        <w:t xml:space="preserve">ould </w:t>
      </w:r>
      <w:r w:rsidR="002979B9">
        <w:t>also provide</w:t>
      </w:r>
      <w:r w:rsidR="00EB7635">
        <w:t xml:space="preserve"> </w:t>
      </w:r>
      <w:r w:rsidR="000768A9">
        <w:t xml:space="preserve">additional </w:t>
      </w:r>
      <w:r w:rsidR="00FC5CCD">
        <w:t>resourcing for the Office for Youth t</w:t>
      </w:r>
      <w:r w:rsidR="00D91881">
        <w:t xml:space="preserve">o </w:t>
      </w:r>
      <w:r w:rsidR="002646FF">
        <w:t xml:space="preserve">better </w:t>
      </w:r>
      <w:r w:rsidR="00C97E39">
        <w:t xml:space="preserve">disseminate </w:t>
      </w:r>
      <w:r w:rsidR="002979B9">
        <w:t>timely and relevant</w:t>
      </w:r>
      <w:r w:rsidR="002C66D8">
        <w:t xml:space="preserve"> </w:t>
      </w:r>
      <w:r w:rsidR="00C97E39">
        <w:t>information</w:t>
      </w:r>
      <w:r w:rsidR="002C66D8">
        <w:t xml:space="preserve"> regarding the implementation of these actions</w:t>
      </w:r>
      <w:r w:rsidR="008101B2">
        <w:t xml:space="preserve">. </w:t>
      </w:r>
    </w:p>
    <w:p w14:paraId="1E6F60B2" w14:textId="2E915BAA" w:rsidR="009775AB" w:rsidRDefault="001469AC" w:rsidP="00925C4F">
      <w:pPr>
        <w:pStyle w:val="Heading3"/>
      </w:pPr>
      <w:bookmarkStart w:id="25" w:name="_Invest_in_place-based"/>
      <w:bookmarkEnd w:id="25"/>
      <w:r>
        <w:t xml:space="preserve">Invest in </w:t>
      </w:r>
      <w:r w:rsidR="00ED213B">
        <w:t xml:space="preserve">place-based </w:t>
      </w:r>
      <w:r>
        <w:t>youth</w:t>
      </w:r>
      <w:r w:rsidR="00ED213B">
        <w:t xml:space="preserve"> services</w:t>
      </w:r>
      <w:r w:rsidR="00B52A53">
        <w:t xml:space="preserve"> in schools and community</w:t>
      </w:r>
      <w:r w:rsidR="00867B9F">
        <w:t>.</w:t>
      </w:r>
      <w:r w:rsidR="00B52A5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9775AB" w14:paraId="2F87AE6E" w14:textId="77777777" w:rsidTr="00353A9F">
        <w:tc>
          <w:tcPr>
            <w:tcW w:w="9016" w:type="dxa"/>
            <w:shd w:val="clear" w:color="auto" w:fill="FFEFDC" w:themeFill="background2"/>
          </w:tcPr>
          <w:p w14:paraId="3F137BC0" w14:textId="477C380B" w:rsidR="009775AB" w:rsidRPr="006A0D9D" w:rsidRDefault="009775AB" w:rsidP="00003EFF">
            <w:pPr>
              <w:spacing w:before="120" w:after="120"/>
              <w:rPr>
                <w:b/>
              </w:rPr>
            </w:pPr>
            <w:r w:rsidRPr="2D88AB3F">
              <w:rPr>
                <w:b/>
              </w:rPr>
              <w:t>In the 2025-26 State Budget, the Victorian government should…</w:t>
            </w:r>
          </w:p>
          <w:p w14:paraId="490B0AFF" w14:textId="51BB7EAA" w:rsidR="00E33EE6" w:rsidRPr="00003EFF" w:rsidRDefault="009775AB" w:rsidP="00003EFF">
            <w:pPr>
              <w:pStyle w:val="ListParagraph"/>
              <w:numPr>
                <w:ilvl w:val="1"/>
                <w:numId w:val="8"/>
              </w:numPr>
              <w:spacing w:before="120" w:after="120"/>
              <w:contextualSpacing w:val="0"/>
              <w:rPr>
                <w:szCs w:val="24"/>
              </w:rPr>
            </w:pPr>
            <w:r w:rsidRPr="003A6D20">
              <w:rPr>
                <w:b/>
                <w:bCs/>
              </w:rPr>
              <w:t xml:space="preserve">Increase </w:t>
            </w:r>
            <w:r w:rsidR="00941612" w:rsidRPr="003A6D20">
              <w:rPr>
                <w:b/>
                <w:bCs/>
                <w:szCs w:val="24"/>
              </w:rPr>
              <w:t>investment in youth services and generalist youth workers embedded in high-need schools and community.</w:t>
            </w:r>
            <w:r w:rsidR="00941612" w:rsidRPr="00941612">
              <w:rPr>
                <w:szCs w:val="24"/>
              </w:rPr>
              <w:t xml:space="preserve"> This will support place-based capacity building and respond to young people’s co-occurring issues – such as mental health</w:t>
            </w:r>
            <w:r w:rsidR="00C92C47">
              <w:rPr>
                <w:szCs w:val="24"/>
              </w:rPr>
              <w:t>, AOD</w:t>
            </w:r>
            <w:r w:rsidR="00941612" w:rsidRPr="00941612">
              <w:rPr>
                <w:szCs w:val="24"/>
              </w:rPr>
              <w:t xml:space="preserve"> and educational disengagement.</w:t>
            </w:r>
          </w:p>
          <w:p w14:paraId="128265CA" w14:textId="2F861B76" w:rsidR="009775AB" w:rsidRDefault="00A324A9" w:rsidP="00C02FA5">
            <w:pPr>
              <w:pStyle w:val="ListParagraph"/>
              <w:numPr>
                <w:ilvl w:val="1"/>
                <w:numId w:val="8"/>
              </w:numPr>
              <w:spacing w:before="120" w:after="120"/>
              <w:contextualSpacing w:val="0"/>
            </w:pPr>
            <w:r w:rsidRPr="003A6D20">
              <w:rPr>
                <w:b/>
                <w:bCs/>
              </w:rPr>
              <w:lastRenderedPageBreak/>
              <w:t>Ensure all youth workers in schools are covered by and renumerated under the Social Community, Home Care and Disability Services (SCHADS) award level</w:t>
            </w:r>
            <w:r>
              <w:t xml:space="preserve">, to increase job attractiveness, retention and workforce capacity.  </w:t>
            </w:r>
          </w:p>
        </w:tc>
      </w:tr>
    </w:tbl>
    <w:p w14:paraId="27FB3E79" w14:textId="364BEC8E" w:rsidR="00977C70" w:rsidRPr="00D50F43" w:rsidRDefault="0066153D" w:rsidP="00FA4D98">
      <w:pPr>
        <w:rPr>
          <w:b/>
        </w:rPr>
      </w:pPr>
      <w:r>
        <w:rPr>
          <w:b/>
        </w:rPr>
        <w:lastRenderedPageBreak/>
        <w:br/>
      </w:r>
      <w:r w:rsidR="007124F4" w:rsidRPr="2D88AB3F">
        <w:rPr>
          <w:b/>
        </w:rPr>
        <w:t xml:space="preserve">Rationale: </w:t>
      </w:r>
      <w:r w:rsidR="001A4BFE" w:rsidRPr="2D88AB3F">
        <w:t>Inves</w:t>
      </w:r>
      <w:r w:rsidR="00EB3439" w:rsidRPr="2D88AB3F">
        <w:t>ting</w:t>
      </w:r>
      <w:r w:rsidR="001A4BFE" w:rsidRPr="2D88AB3F">
        <w:t xml:space="preserve"> in prevention and early intervention support</w:t>
      </w:r>
      <w:r w:rsidR="00CF404D" w:rsidRPr="2D88AB3F">
        <w:t>s</w:t>
      </w:r>
      <w:r w:rsidR="00DA10F9" w:rsidRPr="2D88AB3F">
        <w:t xml:space="preserve"> for young people</w:t>
      </w:r>
      <w:r w:rsidR="00D3325D" w:rsidRPr="2D88AB3F">
        <w:t xml:space="preserve"> prom</w:t>
      </w:r>
      <w:r w:rsidR="0051698B" w:rsidRPr="2D88AB3F">
        <w:t>otes positive mental health</w:t>
      </w:r>
      <w:r w:rsidR="00AC6224" w:rsidRPr="2D88AB3F">
        <w:t xml:space="preserve"> and capacity building</w:t>
      </w:r>
      <w:r w:rsidR="0051698B" w:rsidRPr="2D88AB3F">
        <w:t>, equipping them to better cope with life’s stresses and engage meaningfully in their communities.</w:t>
      </w:r>
      <w:r w:rsidR="0051698B" w:rsidRPr="2D88AB3F">
        <w:rPr>
          <w:rStyle w:val="EndnoteReference"/>
        </w:rPr>
        <w:t xml:space="preserve"> </w:t>
      </w:r>
      <w:r w:rsidR="0051698B" w:rsidRPr="2D88AB3F">
        <w:rPr>
          <w:rStyle w:val="EndnoteReference"/>
        </w:rPr>
        <w:endnoteReference w:id="4"/>
      </w:r>
      <w:r w:rsidR="00F851C7">
        <w:rPr>
          <w:szCs w:val="24"/>
        </w:rPr>
        <w:t xml:space="preserve"> </w:t>
      </w:r>
      <w:r w:rsidR="003F1B4B" w:rsidRPr="2D88AB3F">
        <w:t xml:space="preserve">Also, </w:t>
      </w:r>
      <w:r w:rsidR="00D50F43" w:rsidRPr="2D88AB3F">
        <w:t>directly reduces the</w:t>
      </w:r>
      <w:r w:rsidR="00D50F43" w:rsidRPr="2D88AB3F">
        <w:rPr>
          <w:b/>
        </w:rPr>
        <w:t xml:space="preserve"> </w:t>
      </w:r>
      <w:r w:rsidR="001A4BFE" w:rsidRPr="2D88AB3F">
        <w:t>risk of escalation into acute or crisis interventions</w:t>
      </w:r>
      <w:r w:rsidR="001A4BFE">
        <w:rPr>
          <w:szCs w:val="24"/>
        </w:rPr>
        <w:t xml:space="preserve">. </w:t>
      </w:r>
    </w:p>
    <w:p w14:paraId="2CDB98C8" w14:textId="4E84EEAA" w:rsidR="00977C70" w:rsidRDefault="00977C70" w:rsidP="00FA4D98">
      <w:pPr>
        <w:rPr>
          <w:b/>
        </w:rPr>
      </w:pPr>
      <w:r>
        <w:t xml:space="preserve">A key </w:t>
      </w:r>
      <w:r w:rsidR="0028187F">
        <w:t xml:space="preserve">finding </w:t>
      </w:r>
      <w:r>
        <w:t>from YACVic Listening Tour</w:t>
      </w:r>
      <w:r w:rsidR="000609E6">
        <w:t xml:space="preserve">, particularly </w:t>
      </w:r>
      <w:r w:rsidR="0013303C">
        <w:t>among</w:t>
      </w:r>
      <w:r w:rsidR="000609E6">
        <w:t xml:space="preserve"> rural and regional stakeholders, </w:t>
      </w:r>
      <w:r w:rsidR="00AC3141">
        <w:t>highlighted</w:t>
      </w:r>
      <w:r w:rsidR="00757B77">
        <w:t xml:space="preserve"> a</w:t>
      </w:r>
      <w:r w:rsidR="00175604">
        <w:t>n</w:t>
      </w:r>
      <w:r w:rsidR="0028187F">
        <w:t xml:space="preserve"> </w:t>
      </w:r>
      <w:r w:rsidR="001F07B8" w:rsidRPr="2D88AB3F">
        <w:rPr>
          <w:b/>
        </w:rPr>
        <w:t>overreliance on outreach</w:t>
      </w:r>
      <w:r w:rsidR="00B84AA8" w:rsidRPr="2D88AB3F">
        <w:rPr>
          <w:b/>
        </w:rPr>
        <w:t xml:space="preserve"> services,</w:t>
      </w:r>
      <w:r w:rsidR="0028187F" w:rsidRPr="2D88AB3F">
        <w:rPr>
          <w:b/>
        </w:rPr>
        <w:t xml:space="preserve"> which are ineffective</w:t>
      </w:r>
      <w:r w:rsidR="00B84AA8" w:rsidRPr="2D88AB3F">
        <w:rPr>
          <w:b/>
        </w:rPr>
        <w:t xml:space="preserve"> compared with place-based supports. </w:t>
      </w:r>
      <w:r w:rsidR="00A940D7">
        <w:t>Some c</w:t>
      </w:r>
      <w:r w:rsidR="004D48ED">
        <w:t xml:space="preserve">hallenges </w:t>
      </w:r>
      <w:r w:rsidR="004F4CC9">
        <w:t xml:space="preserve">with the outreach model </w:t>
      </w:r>
      <w:r w:rsidR="004D48ED">
        <w:t>include:</w:t>
      </w:r>
    </w:p>
    <w:p w14:paraId="3D624826" w14:textId="5BB89E64" w:rsidR="004D48ED" w:rsidRDefault="00295657" w:rsidP="00832DC1">
      <w:pPr>
        <w:pStyle w:val="ListParagraph"/>
        <w:numPr>
          <w:ilvl w:val="0"/>
          <w:numId w:val="21"/>
        </w:numPr>
        <w:spacing w:after="120"/>
        <w:ind w:left="714" w:hanging="357"/>
      </w:pPr>
      <w:r>
        <w:t>T</w:t>
      </w:r>
      <w:r w:rsidR="00832FBB">
        <w:t>ravel time</w:t>
      </w:r>
      <w:r w:rsidR="00122C51">
        <w:t xml:space="preserve"> leads to </w:t>
      </w:r>
      <w:r w:rsidR="00F272F6">
        <w:t>reduce</w:t>
      </w:r>
      <w:r w:rsidR="004F4CC9">
        <w:t>d</w:t>
      </w:r>
      <w:r w:rsidR="00B77840">
        <w:t xml:space="preserve"> or</w:t>
      </w:r>
      <w:r w:rsidR="009C00EC">
        <w:t xml:space="preserve"> </w:t>
      </w:r>
      <w:r w:rsidR="00EE75DC">
        <w:t>inconsistent</w:t>
      </w:r>
      <w:r w:rsidR="00F272F6">
        <w:t xml:space="preserve"> direct service </w:t>
      </w:r>
      <w:r w:rsidR="00C87702">
        <w:t xml:space="preserve">and case management </w:t>
      </w:r>
      <w:r w:rsidR="00F272F6">
        <w:t>delivery</w:t>
      </w:r>
      <w:r w:rsidR="00096392">
        <w:t xml:space="preserve"> in communities</w:t>
      </w:r>
      <w:r w:rsidR="00F272F6">
        <w:t xml:space="preserve">, </w:t>
      </w:r>
      <w:r w:rsidR="00EE75DC">
        <w:t>undermining</w:t>
      </w:r>
      <w:r w:rsidR="00F272F6">
        <w:t xml:space="preserve"> service effectiveness</w:t>
      </w:r>
      <w:r w:rsidR="00EE75DC">
        <w:t>.</w:t>
      </w:r>
    </w:p>
    <w:p w14:paraId="0C59A70B" w14:textId="27914B7D" w:rsidR="00DF6FF6" w:rsidRDefault="00DA4971" w:rsidP="00832DC1">
      <w:pPr>
        <w:pStyle w:val="ListParagraph"/>
        <w:numPr>
          <w:ilvl w:val="0"/>
          <w:numId w:val="21"/>
        </w:numPr>
        <w:spacing w:after="120"/>
        <w:ind w:left="714" w:hanging="357"/>
      </w:pPr>
      <w:r>
        <w:t xml:space="preserve">A lack of </w:t>
      </w:r>
      <w:r w:rsidR="00AC79A0">
        <w:t>local knowledge and relationships</w:t>
      </w:r>
      <w:r w:rsidR="002D3CC9">
        <w:t xml:space="preserve"> means </w:t>
      </w:r>
      <w:r w:rsidR="00BE4759">
        <w:t>outreach service</w:t>
      </w:r>
      <w:r w:rsidR="002D3CC9">
        <w:t xml:space="preserve"> aren’t </w:t>
      </w:r>
      <w:r w:rsidR="00862A38">
        <w:t>tailore</w:t>
      </w:r>
      <w:r w:rsidR="00BE4CB3">
        <w:t>d</w:t>
      </w:r>
      <w:r w:rsidR="002D3CC9">
        <w:t xml:space="preserve"> to </w:t>
      </w:r>
      <w:r w:rsidR="007637C9">
        <w:t xml:space="preserve">respond to local needs. </w:t>
      </w:r>
    </w:p>
    <w:p w14:paraId="6EF57A5F" w14:textId="4C8380FF" w:rsidR="00AD3C33" w:rsidRPr="00BC2264" w:rsidRDefault="00AD3C33" w:rsidP="00AD3C33">
      <w:pPr>
        <w:pStyle w:val="IntenseQuote"/>
        <w:rPr>
          <w:sz w:val="22"/>
          <w:szCs w:val="20"/>
        </w:rPr>
      </w:pPr>
      <w:r w:rsidRPr="00BC2264">
        <w:rPr>
          <w:sz w:val="22"/>
          <w:szCs w:val="20"/>
          <w:lang w:val="en-US"/>
        </w:rPr>
        <w:t>“Youth work means meeting the specific needs of the community you work within, consulting them and encouraging their own advocacy and voice as the driving force behind the work being completed.”</w:t>
      </w:r>
      <w:r w:rsidRPr="00BC2264">
        <w:rPr>
          <w:sz w:val="22"/>
          <w:szCs w:val="20"/>
        </w:rPr>
        <w:t> – Youth Worker</w:t>
      </w:r>
    </w:p>
    <w:p w14:paraId="5DD99414" w14:textId="798DC40E" w:rsidR="00351B1F" w:rsidRDefault="00AD428A" w:rsidP="00FA4D98">
      <w:r w:rsidRPr="7EEE9FA7">
        <w:rPr>
          <w:b/>
          <w:bCs/>
        </w:rPr>
        <w:t>Stre</w:t>
      </w:r>
      <w:r w:rsidR="053A3B5D" w:rsidRPr="7EEE9FA7">
        <w:rPr>
          <w:b/>
          <w:bCs/>
        </w:rPr>
        <w:t>n</w:t>
      </w:r>
      <w:r w:rsidRPr="7EEE9FA7">
        <w:rPr>
          <w:b/>
          <w:bCs/>
        </w:rPr>
        <w:t>gthening</w:t>
      </w:r>
      <w:r w:rsidRPr="2D88AB3F">
        <w:rPr>
          <w:b/>
        </w:rPr>
        <w:t xml:space="preserve"> place-based youth services and generalist</w:t>
      </w:r>
      <w:r w:rsidR="00530BFC" w:rsidRPr="2D88AB3F">
        <w:rPr>
          <w:b/>
        </w:rPr>
        <w:t xml:space="preserve"> youth workers in community</w:t>
      </w:r>
      <w:r w:rsidRPr="2D88AB3F">
        <w:rPr>
          <w:b/>
        </w:rPr>
        <w:t xml:space="preserve"> and schools</w:t>
      </w:r>
      <w:r w:rsidR="00530BFC" w:rsidRPr="2D88AB3F">
        <w:rPr>
          <w:b/>
        </w:rPr>
        <w:t xml:space="preserve"> offers a critical opportunity to </w:t>
      </w:r>
      <w:r w:rsidR="00527162" w:rsidRPr="2D88AB3F">
        <w:rPr>
          <w:b/>
        </w:rPr>
        <w:t>build</w:t>
      </w:r>
      <w:r w:rsidRPr="2D88AB3F">
        <w:rPr>
          <w:b/>
        </w:rPr>
        <w:t xml:space="preserve"> capacity and provide </w:t>
      </w:r>
      <w:r w:rsidR="00530BFC" w:rsidRPr="2D88AB3F">
        <w:rPr>
          <w:b/>
        </w:rPr>
        <w:t>supports early</w:t>
      </w:r>
      <w:r w:rsidR="00527162">
        <w:t xml:space="preserve">, </w:t>
      </w:r>
      <w:r w:rsidR="00A337BD">
        <w:t>including</w:t>
      </w:r>
      <w:r w:rsidR="00351B1F">
        <w:t>:</w:t>
      </w:r>
    </w:p>
    <w:p w14:paraId="31C86450" w14:textId="72949FE1" w:rsidR="00BB330A" w:rsidRPr="00C132AE" w:rsidRDefault="00BB330A" w:rsidP="00832DC1">
      <w:pPr>
        <w:pStyle w:val="ListParagraph"/>
        <w:numPr>
          <w:ilvl w:val="0"/>
          <w:numId w:val="22"/>
        </w:numPr>
        <w:spacing w:before="120" w:after="120"/>
        <w:ind w:left="714" w:hanging="357"/>
        <w:contextualSpacing w:val="0"/>
        <w:rPr>
          <w:rFonts w:eastAsia="Times New Roman" w:cs="Times New Roman"/>
          <w:color w:val="000000"/>
          <w:lang w:eastAsia="en-AU"/>
        </w:rPr>
      </w:pPr>
      <w:r w:rsidRPr="00C132AE">
        <w:rPr>
          <w:rFonts w:eastAsia="Times New Roman" w:cs="Times New Roman"/>
          <w:color w:val="000000" w:themeColor="text1"/>
          <w:lang w:eastAsia="en-AU"/>
        </w:rPr>
        <w:t>Understand</w:t>
      </w:r>
      <w:r w:rsidR="005C00D1">
        <w:rPr>
          <w:rFonts w:eastAsia="Times New Roman" w:cs="Times New Roman"/>
          <w:color w:val="000000" w:themeColor="text1"/>
          <w:lang w:eastAsia="en-AU"/>
        </w:rPr>
        <w:t>ing</w:t>
      </w:r>
      <w:r w:rsidRPr="00C132AE">
        <w:rPr>
          <w:rFonts w:eastAsia="Times New Roman" w:cs="Times New Roman"/>
          <w:color w:val="000000" w:themeColor="text1"/>
          <w:lang w:eastAsia="en-AU"/>
        </w:rPr>
        <w:t xml:space="preserve"> and </w:t>
      </w:r>
      <w:r w:rsidR="00872E4C">
        <w:rPr>
          <w:rFonts w:eastAsia="Times New Roman" w:cs="Times New Roman"/>
          <w:color w:val="000000" w:themeColor="text1"/>
          <w:lang w:eastAsia="en-AU"/>
        </w:rPr>
        <w:t>ad</w:t>
      </w:r>
      <w:r w:rsidR="003E7403">
        <w:rPr>
          <w:rFonts w:eastAsia="Times New Roman" w:cs="Times New Roman"/>
          <w:color w:val="000000" w:themeColor="text1"/>
          <w:lang w:eastAsia="en-AU"/>
        </w:rPr>
        <w:t>dressing</w:t>
      </w:r>
      <w:r w:rsidRPr="00C132AE">
        <w:rPr>
          <w:rFonts w:eastAsia="Times New Roman" w:cs="Times New Roman"/>
          <w:color w:val="000000" w:themeColor="text1"/>
          <w:lang w:eastAsia="en-AU"/>
        </w:rPr>
        <w:t xml:space="preserve"> </w:t>
      </w:r>
      <w:r w:rsidR="005C00D1">
        <w:rPr>
          <w:rFonts w:eastAsia="Times New Roman" w:cs="Times New Roman"/>
          <w:color w:val="000000" w:themeColor="text1"/>
          <w:lang w:eastAsia="en-AU"/>
        </w:rPr>
        <w:t xml:space="preserve">the unique </w:t>
      </w:r>
      <w:r w:rsidRPr="00C132AE">
        <w:rPr>
          <w:rFonts w:eastAsia="Times New Roman" w:cs="Times New Roman"/>
          <w:color w:val="000000" w:themeColor="text1"/>
          <w:lang w:eastAsia="en-AU"/>
        </w:rPr>
        <w:t xml:space="preserve">local needs </w:t>
      </w:r>
      <w:r w:rsidR="005C00D1">
        <w:rPr>
          <w:rFonts w:eastAsia="Times New Roman" w:cs="Times New Roman"/>
          <w:color w:val="000000" w:themeColor="text1"/>
          <w:lang w:eastAsia="en-AU"/>
        </w:rPr>
        <w:t>of young people</w:t>
      </w:r>
      <w:r w:rsidR="009D0276">
        <w:rPr>
          <w:rFonts w:eastAsia="Times New Roman" w:cs="Times New Roman"/>
          <w:color w:val="000000" w:themeColor="text1"/>
          <w:lang w:eastAsia="en-AU"/>
        </w:rPr>
        <w:t>, providing</w:t>
      </w:r>
      <w:r w:rsidR="00547DBF">
        <w:rPr>
          <w:rFonts w:eastAsia="Times New Roman" w:cs="Times New Roman"/>
          <w:color w:val="000000" w:themeColor="text1"/>
          <w:lang w:eastAsia="en-AU"/>
        </w:rPr>
        <w:t xml:space="preserve"> tailored </w:t>
      </w:r>
      <w:r w:rsidR="001A4597">
        <w:rPr>
          <w:rFonts w:eastAsia="Times New Roman" w:cs="Times New Roman"/>
          <w:color w:val="000000" w:themeColor="text1"/>
          <w:lang w:eastAsia="en-AU"/>
        </w:rPr>
        <w:t>supports</w:t>
      </w:r>
      <w:r w:rsidR="00B32C51">
        <w:rPr>
          <w:rFonts w:eastAsia="Times New Roman" w:cs="Times New Roman"/>
          <w:color w:val="000000" w:themeColor="text1"/>
          <w:lang w:eastAsia="en-AU"/>
        </w:rPr>
        <w:t xml:space="preserve">, </w:t>
      </w:r>
      <w:r w:rsidR="003274F6">
        <w:rPr>
          <w:rFonts w:eastAsia="Times New Roman" w:cs="Times New Roman"/>
          <w:color w:val="000000" w:themeColor="text1"/>
          <w:lang w:eastAsia="en-AU"/>
        </w:rPr>
        <w:t xml:space="preserve">facilitating </w:t>
      </w:r>
      <w:r w:rsidR="00B32C51">
        <w:rPr>
          <w:rFonts w:eastAsia="Times New Roman" w:cs="Times New Roman"/>
          <w:color w:val="000000" w:themeColor="text1"/>
          <w:lang w:eastAsia="en-AU"/>
        </w:rPr>
        <w:t>trusted referrals, and helping navigate services.</w:t>
      </w:r>
      <w:r w:rsidR="00B32C51" w:rsidRPr="2D88AB3F">
        <w:rPr>
          <w:vertAlign w:val="superscript"/>
        </w:rPr>
        <w:t xml:space="preserve"> </w:t>
      </w:r>
      <w:r w:rsidR="00B32C51" w:rsidRPr="2D88AB3F">
        <w:rPr>
          <w:vertAlign w:val="superscript"/>
        </w:rPr>
        <w:endnoteReference w:id="5"/>
      </w:r>
    </w:p>
    <w:p w14:paraId="6FBD323E" w14:textId="34647D11" w:rsidR="00BB330A" w:rsidRPr="00C132AE" w:rsidRDefault="00B75B06" w:rsidP="00832DC1">
      <w:pPr>
        <w:pStyle w:val="ListParagraph"/>
        <w:numPr>
          <w:ilvl w:val="0"/>
          <w:numId w:val="22"/>
        </w:numPr>
        <w:spacing w:before="120" w:after="120"/>
        <w:ind w:left="714" w:hanging="357"/>
        <w:contextualSpacing w:val="0"/>
        <w:rPr>
          <w:rFonts w:eastAsia="Times New Roman" w:cs="Times New Roman"/>
          <w:color w:val="000000"/>
          <w:lang w:eastAsia="en-AU"/>
        </w:rPr>
      </w:pPr>
      <w:r>
        <w:rPr>
          <w:rFonts w:eastAsia="Times New Roman" w:cs="Times New Roman"/>
          <w:color w:val="000000" w:themeColor="text1"/>
          <w:lang w:eastAsia="en-AU"/>
        </w:rPr>
        <w:t>Leveraging</w:t>
      </w:r>
      <w:r w:rsidR="00BB330A" w:rsidRPr="00C132AE">
        <w:rPr>
          <w:rFonts w:eastAsia="Times New Roman" w:cs="Times New Roman"/>
          <w:color w:val="000000" w:themeColor="text1"/>
          <w:lang w:eastAsia="en-AU"/>
        </w:rPr>
        <w:t xml:space="preserve"> local community knowledge and capacity to </w:t>
      </w:r>
      <w:r w:rsidR="0087343B">
        <w:rPr>
          <w:rFonts w:eastAsia="Times New Roman" w:cs="Times New Roman"/>
          <w:color w:val="000000" w:themeColor="text1"/>
          <w:lang w:eastAsia="en-AU"/>
        </w:rPr>
        <w:t xml:space="preserve">drive </w:t>
      </w:r>
      <w:proofErr w:type="gramStart"/>
      <w:r w:rsidR="0087343B">
        <w:rPr>
          <w:rFonts w:eastAsia="Times New Roman" w:cs="Times New Roman"/>
          <w:color w:val="000000" w:themeColor="text1"/>
          <w:lang w:eastAsia="en-AU"/>
        </w:rPr>
        <w:t>action</w:t>
      </w:r>
      <w:r w:rsidR="007045D7">
        <w:rPr>
          <w:rFonts w:eastAsia="Times New Roman" w:cs="Times New Roman"/>
          <w:color w:val="000000" w:themeColor="text1"/>
          <w:lang w:eastAsia="en-AU"/>
        </w:rPr>
        <w:t>, and</w:t>
      </w:r>
      <w:proofErr w:type="gramEnd"/>
      <w:r w:rsidR="007045D7">
        <w:rPr>
          <w:rFonts w:eastAsia="Times New Roman" w:cs="Times New Roman"/>
          <w:color w:val="000000" w:themeColor="text1"/>
          <w:lang w:eastAsia="en-AU"/>
        </w:rPr>
        <w:t xml:space="preserve"> </w:t>
      </w:r>
      <w:r w:rsidR="00BB330A" w:rsidRPr="00C132AE">
        <w:rPr>
          <w:rFonts w:eastAsia="Times New Roman" w:cs="Times New Roman"/>
          <w:color w:val="000000" w:themeColor="text1"/>
          <w:lang w:eastAsia="en-AU"/>
        </w:rPr>
        <w:t>develop sustainable solutions.</w:t>
      </w:r>
    </w:p>
    <w:p w14:paraId="483D64EA" w14:textId="3F281B23" w:rsidR="00BB330A" w:rsidRPr="00B452F3" w:rsidRDefault="00BB330A" w:rsidP="00832DC1">
      <w:pPr>
        <w:pStyle w:val="ListParagraph"/>
        <w:numPr>
          <w:ilvl w:val="0"/>
          <w:numId w:val="22"/>
        </w:numPr>
        <w:spacing w:before="120" w:after="120"/>
        <w:ind w:left="714" w:hanging="357"/>
        <w:contextualSpacing w:val="0"/>
        <w:rPr>
          <w:rFonts w:eastAsia="Times New Roman" w:cs="Times New Roman"/>
          <w:color w:val="000000"/>
          <w:lang w:eastAsia="en-AU"/>
        </w:rPr>
      </w:pPr>
      <w:r w:rsidRPr="00C132AE">
        <w:rPr>
          <w:rFonts w:eastAsia="Times New Roman" w:cs="Times New Roman"/>
          <w:color w:val="000000" w:themeColor="text1"/>
          <w:lang w:eastAsia="en-AU"/>
        </w:rPr>
        <w:t>Build</w:t>
      </w:r>
      <w:r w:rsidR="00E427F5">
        <w:rPr>
          <w:rFonts w:eastAsia="Times New Roman" w:cs="Times New Roman"/>
          <w:color w:val="000000" w:themeColor="text1"/>
          <w:lang w:eastAsia="en-AU"/>
        </w:rPr>
        <w:t>ing</w:t>
      </w:r>
      <w:r w:rsidRPr="00C132AE">
        <w:rPr>
          <w:rFonts w:eastAsia="Times New Roman" w:cs="Times New Roman"/>
          <w:color w:val="000000" w:themeColor="text1"/>
          <w:lang w:eastAsia="en-AU"/>
        </w:rPr>
        <w:t xml:space="preserve"> trusted relationships with local sector services and young people</w:t>
      </w:r>
      <w:r w:rsidR="002E5035">
        <w:rPr>
          <w:rFonts w:eastAsia="Times New Roman" w:cs="Times New Roman"/>
          <w:color w:val="000000" w:themeColor="text1"/>
          <w:lang w:eastAsia="en-AU"/>
        </w:rPr>
        <w:t>.</w:t>
      </w:r>
    </w:p>
    <w:p w14:paraId="23D6DC74" w14:textId="23A5F3FF" w:rsidR="00B452F3" w:rsidRPr="00BC2264" w:rsidRDefault="00B452F3" w:rsidP="00084640">
      <w:pPr>
        <w:pStyle w:val="IntenseQuote"/>
        <w:rPr>
          <w:sz w:val="22"/>
          <w:szCs w:val="20"/>
          <w:lang w:val="en-US"/>
        </w:rPr>
      </w:pPr>
      <w:r w:rsidRPr="00BC2264">
        <w:rPr>
          <w:sz w:val="22"/>
          <w:szCs w:val="20"/>
          <w:lang w:val="en-US"/>
        </w:rPr>
        <w:t>“</w:t>
      </w:r>
      <w:r w:rsidR="00664362" w:rsidRPr="00BC2264">
        <w:rPr>
          <w:sz w:val="22"/>
          <w:szCs w:val="20"/>
          <w:lang w:val="en-US"/>
        </w:rPr>
        <w:t>Youth Work</w:t>
      </w:r>
      <w:r w:rsidR="00492513" w:rsidRPr="00BC2264">
        <w:rPr>
          <w:sz w:val="22"/>
          <w:szCs w:val="20"/>
          <w:lang w:val="en-US"/>
        </w:rPr>
        <w:t xml:space="preserve"> means m</w:t>
      </w:r>
      <w:r w:rsidRPr="00BC2264">
        <w:rPr>
          <w:sz w:val="22"/>
          <w:szCs w:val="20"/>
          <w:lang w:val="en-US"/>
        </w:rPr>
        <w:t xml:space="preserve">eeting a young person where they are at and accepting them for who they are in a </w:t>
      </w:r>
      <w:proofErr w:type="spellStart"/>
      <w:proofErr w:type="gramStart"/>
      <w:r w:rsidRPr="00BC2264">
        <w:rPr>
          <w:sz w:val="22"/>
          <w:szCs w:val="20"/>
          <w:lang w:val="en-US"/>
        </w:rPr>
        <w:t>non judgmental</w:t>
      </w:r>
      <w:proofErr w:type="spellEnd"/>
      <w:proofErr w:type="gramEnd"/>
      <w:r w:rsidRPr="00BC2264">
        <w:rPr>
          <w:sz w:val="22"/>
          <w:szCs w:val="20"/>
          <w:lang w:val="en-US"/>
        </w:rPr>
        <w:t xml:space="preserve"> way, listening to their wants, needs and goals,</w:t>
      </w:r>
      <w:r w:rsidR="002B7957" w:rsidRPr="00BC2264">
        <w:rPr>
          <w:sz w:val="22"/>
          <w:szCs w:val="20"/>
          <w:lang w:val="en-US"/>
        </w:rPr>
        <w:t xml:space="preserve"> and</w:t>
      </w:r>
      <w:r w:rsidRPr="00BC2264">
        <w:rPr>
          <w:sz w:val="22"/>
          <w:szCs w:val="20"/>
          <w:lang w:val="en-US"/>
        </w:rPr>
        <w:t xml:space="preserve"> working with them in a way that works for both of you. </w:t>
      </w:r>
      <w:r w:rsidR="002B7957" w:rsidRPr="00BC2264">
        <w:rPr>
          <w:sz w:val="22"/>
          <w:szCs w:val="20"/>
          <w:lang w:val="en-US"/>
        </w:rPr>
        <w:t>It’s r</w:t>
      </w:r>
      <w:r w:rsidRPr="00BC2264">
        <w:rPr>
          <w:sz w:val="22"/>
          <w:szCs w:val="20"/>
          <w:lang w:val="en-US"/>
        </w:rPr>
        <w:t>elational based, built on trust, flexi</w:t>
      </w:r>
      <w:r w:rsidR="002B7957" w:rsidRPr="00BC2264">
        <w:rPr>
          <w:sz w:val="22"/>
          <w:szCs w:val="20"/>
          <w:lang w:val="en-US"/>
        </w:rPr>
        <w:t xml:space="preserve">bility </w:t>
      </w:r>
      <w:r w:rsidRPr="00BC2264">
        <w:rPr>
          <w:sz w:val="22"/>
          <w:szCs w:val="20"/>
          <w:lang w:val="en-US"/>
        </w:rPr>
        <w:t>and reliab</w:t>
      </w:r>
      <w:r w:rsidR="002B7957" w:rsidRPr="00BC2264">
        <w:rPr>
          <w:sz w:val="22"/>
          <w:szCs w:val="20"/>
          <w:lang w:val="en-US"/>
        </w:rPr>
        <w:t>ility</w:t>
      </w:r>
      <w:r w:rsidRPr="00BC2264">
        <w:rPr>
          <w:sz w:val="22"/>
          <w:szCs w:val="20"/>
          <w:lang w:val="en-US"/>
        </w:rPr>
        <w:t>.”</w:t>
      </w:r>
      <w:r w:rsidR="00084640" w:rsidRPr="00BC2264">
        <w:rPr>
          <w:sz w:val="22"/>
          <w:szCs w:val="20"/>
          <w:lang w:val="en-US"/>
        </w:rPr>
        <w:t xml:space="preserve"> – Youth Worker</w:t>
      </w:r>
    </w:p>
    <w:p w14:paraId="24BCE41E" w14:textId="4724186E" w:rsidR="00F9579F" w:rsidRDefault="00D64743" w:rsidP="00FA4D98">
      <w:pPr>
        <w:rPr>
          <w:szCs w:val="24"/>
        </w:rPr>
      </w:pPr>
      <w:r>
        <w:rPr>
          <w:szCs w:val="24"/>
        </w:rPr>
        <w:lastRenderedPageBreak/>
        <w:t>Y</w:t>
      </w:r>
      <w:r w:rsidR="00545F0D">
        <w:rPr>
          <w:szCs w:val="24"/>
        </w:rPr>
        <w:t>outh workers</w:t>
      </w:r>
      <w:r w:rsidR="00545F0D" w:rsidRPr="00CE490A">
        <w:rPr>
          <w:szCs w:val="24"/>
        </w:rPr>
        <w:t xml:space="preserve"> </w:t>
      </w:r>
      <w:r w:rsidR="003D129C">
        <w:rPr>
          <w:szCs w:val="24"/>
        </w:rPr>
        <w:t xml:space="preserve">are essential for </w:t>
      </w:r>
      <w:r w:rsidR="00545F0D">
        <w:rPr>
          <w:szCs w:val="24"/>
        </w:rPr>
        <w:t>supporting</w:t>
      </w:r>
      <w:r w:rsidR="00545F0D" w:rsidRPr="00CE490A">
        <w:rPr>
          <w:szCs w:val="24"/>
        </w:rPr>
        <w:t xml:space="preserve"> young people who</w:t>
      </w:r>
      <w:r w:rsidR="002501DC">
        <w:rPr>
          <w:szCs w:val="24"/>
        </w:rPr>
        <w:t xml:space="preserve"> face barriers in accessing specialist services </w:t>
      </w:r>
      <w:r>
        <w:rPr>
          <w:szCs w:val="24"/>
        </w:rPr>
        <w:t>– such as</w:t>
      </w:r>
      <w:r w:rsidR="002501DC">
        <w:rPr>
          <w:szCs w:val="24"/>
        </w:rPr>
        <w:t xml:space="preserve"> limited availability</w:t>
      </w:r>
      <w:r w:rsidRPr="00787E37">
        <w:rPr>
          <w:szCs w:val="24"/>
        </w:rPr>
        <w:t xml:space="preserve">, </w:t>
      </w:r>
      <w:r w:rsidR="00AF1640">
        <w:rPr>
          <w:szCs w:val="24"/>
        </w:rPr>
        <w:t>high</w:t>
      </w:r>
      <w:r w:rsidR="00B674F5">
        <w:rPr>
          <w:szCs w:val="24"/>
        </w:rPr>
        <w:t xml:space="preserve"> </w:t>
      </w:r>
      <w:r w:rsidRPr="00787E37">
        <w:rPr>
          <w:szCs w:val="24"/>
        </w:rPr>
        <w:t>cost</w:t>
      </w:r>
      <w:r w:rsidR="00B674F5">
        <w:rPr>
          <w:szCs w:val="24"/>
        </w:rPr>
        <w:t>s</w:t>
      </w:r>
      <w:r w:rsidRPr="00787E37">
        <w:rPr>
          <w:szCs w:val="24"/>
        </w:rPr>
        <w:t>,</w:t>
      </w:r>
      <w:r>
        <w:rPr>
          <w:szCs w:val="24"/>
        </w:rPr>
        <w:t xml:space="preserve"> privacy, marginalisation,</w:t>
      </w:r>
      <w:r w:rsidRPr="00787E37">
        <w:rPr>
          <w:szCs w:val="24"/>
        </w:rPr>
        <w:t xml:space="preserve"> system complexity, lack of transport options, and stigm</w:t>
      </w:r>
      <w:r w:rsidR="001C4BB5">
        <w:rPr>
          <w:szCs w:val="24"/>
        </w:rPr>
        <w:t xml:space="preserve">a - especially in </w:t>
      </w:r>
      <w:r w:rsidR="00545F0D" w:rsidRPr="00CE490A">
        <w:rPr>
          <w:szCs w:val="24"/>
        </w:rPr>
        <w:t>rural and regional communities</w:t>
      </w:r>
      <w:r w:rsidR="0013341F">
        <w:rPr>
          <w:szCs w:val="24"/>
        </w:rPr>
        <w:t>.</w:t>
      </w:r>
      <w:r w:rsidR="001C4BB5">
        <w:rPr>
          <w:rStyle w:val="EndnoteReference"/>
          <w:szCs w:val="24"/>
        </w:rPr>
        <w:endnoteReference w:id="6"/>
      </w:r>
    </w:p>
    <w:p w14:paraId="5FD12C85" w14:textId="3825805E" w:rsidR="00DD0B71" w:rsidRDefault="00E27F92" w:rsidP="006B1A05">
      <w:pPr>
        <w:rPr>
          <w:szCs w:val="24"/>
        </w:rPr>
      </w:pPr>
      <w:r>
        <w:rPr>
          <w:szCs w:val="24"/>
        </w:rPr>
        <w:t xml:space="preserve">In </w:t>
      </w:r>
      <w:r w:rsidR="00BB5467">
        <w:rPr>
          <w:szCs w:val="24"/>
        </w:rPr>
        <w:t xml:space="preserve">schools, </w:t>
      </w:r>
      <w:r w:rsidR="00867C78">
        <w:rPr>
          <w:szCs w:val="24"/>
        </w:rPr>
        <w:t>place-based youth</w:t>
      </w:r>
      <w:r w:rsidR="00F26C9D">
        <w:rPr>
          <w:szCs w:val="24"/>
        </w:rPr>
        <w:t xml:space="preserve"> </w:t>
      </w:r>
      <w:r w:rsidR="00867C78">
        <w:rPr>
          <w:szCs w:val="24"/>
        </w:rPr>
        <w:t xml:space="preserve">workers </w:t>
      </w:r>
      <w:r w:rsidR="008F3918">
        <w:rPr>
          <w:szCs w:val="24"/>
        </w:rPr>
        <w:t xml:space="preserve">can </w:t>
      </w:r>
      <w:r w:rsidR="00DD0B71">
        <w:rPr>
          <w:szCs w:val="24"/>
        </w:rPr>
        <w:t>bridge the gap between school staff and wellbeing teams</w:t>
      </w:r>
      <w:r w:rsidR="00C5302A">
        <w:rPr>
          <w:szCs w:val="24"/>
        </w:rPr>
        <w:t xml:space="preserve">, enhancing </w:t>
      </w:r>
      <w:r w:rsidR="009D38B2" w:rsidRPr="00B71EE7">
        <w:rPr>
          <w:szCs w:val="24"/>
        </w:rPr>
        <w:t>teachers’</w:t>
      </w:r>
      <w:r w:rsidR="00C5302A">
        <w:rPr>
          <w:szCs w:val="24"/>
        </w:rPr>
        <w:t xml:space="preserve"> capacity through shared </w:t>
      </w:r>
      <w:r w:rsidR="00DD0B71" w:rsidRPr="00B71EE7">
        <w:rPr>
          <w:szCs w:val="24"/>
        </w:rPr>
        <w:t xml:space="preserve">knowledge and skills, </w:t>
      </w:r>
      <w:r w:rsidR="00C5302A">
        <w:rPr>
          <w:szCs w:val="24"/>
        </w:rPr>
        <w:t>including</w:t>
      </w:r>
      <w:r w:rsidR="00DD0B71" w:rsidRPr="00B71EE7">
        <w:rPr>
          <w:szCs w:val="24"/>
        </w:rPr>
        <w:t xml:space="preserve"> trauma-informed practice.</w:t>
      </w:r>
      <w:r w:rsidR="00613D26">
        <w:rPr>
          <w:szCs w:val="24"/>
        </w:rPr>
        <w:t xml:space="preserve"> See the </w:t>
      </w:r>
      <w:hyperlink r:id="rId38" w:history="1">
        <w:r w:rsidR="00460873">
          <w:rPr>
            <w:rStyle w:val="Hyperlink"/>
            <w:szCs w:val="24"/>
          </w:rPr>
          <w:t>Empower Youth Program in Swan Hill</w:t>
        </w:r>
      </w:hyperlink>
      <w:r w:rsidR="00613D26">
        <w:rPr>
          <w:szCs w:val="24"/>
        </w:rPr>
        <w:t xml:space="preserve"> as a strong example of a</w:t>
      </w:r>
      <w:r w:rsidR="00C5302A">
        <w:rPr>
          <w:szCs w:val="24"/>
        </w:rPr>
        <w:t xml:space="preserve"> successful</w:t>
      </w:r>
      <w:r w:rsidR="00613D26">
        <w:rPr>
          <w:szCs w:val="24"/>
        </w:rPr>
        <w:t xml:space="preserve"> place-based </w:t>
      </w:r>
      <w:r w:rsidR="00543A53">
        <w:rPr>
          <w:szCs w:val="24"/>
        </w:rPr>
        <w:t xml:space="preserve">embedded </w:t>
      </w:r>
      <w:r w:rsidR="00613D26">
        <w:rPr>
          <w:szCs w:val="24"/>
        </w:rPr>
        <w:t>approach</w:t>
      </w:r>
      <w:r w:rsidR="00543A53">
        <w:rPr>
          <w:szCs w:val="24"/>
        </w:rPr>
        <w:t xml:space="preserve">, which lost </w:t>
      </w:r>
      <w:r w:rsidR="009E2765">
        <w:rPr>
          <w:szCs w:val="24"/>
        </w:rPr>
        <w:t>program</w:t>
      </w:r>
      <w:r w:rsidR="00543A53">
        <w:rPr>
          <w:szCs w:val="24"/>
        </w:rPr>
        <w:t xml:space="preserve"> funding this year.</w:t>
      </w:r>
    </w:p>
    <w:p w14:paraId="6088786A" w14:textId="6263B6B7" w:rsidR="007F293D" w:rsidRDefault="00D12DD0" w:rsidP="006B1A05">
      <w:pPr>
        <w:rPr>
          <w:szCs w:val="24"/>
          <w:lang w:val="en-US"/>
        </w:rPr>
      </w:pPr>
      <w:r>
        <w:rPr>
          <w:szCs w:val="24"/>
          <w:lang w:val="en-US"/>
        </w:rPr>
        <w:t>The Social Return On Investment</w:t>
      </w:r>
      <w:r w:rsidRPr="00E62172">
        <w:rPr>
          <w:szCs w:val="24"/>
          <w:lang w:val="en-US"/>
        </w:rPr>
        <w:t xml:space="preserve"> report commissioned </w:t>
      </w:r>
      <w:r w:rsidR="001A76B1">
        <w:rPr>
          <w:szCs w:val="24"/>
          <w:lang w:val="en-US"/>
        </w:rPr>
        <w:t xml:space="preserve">by </w:t>
      </w:r>
      <w:r w:rsidRPr="00E62172">
        <w:rPr>
          <w:szCs w:val="24"/>
          <w:lang w:val="en-US"/>
        </w:rPr>
        <w:t xml:space="preserve">Deloitte </w:t>
      </w:r>
      <w:r w:rsidR="003F25DE">
        <w:rPr>
          <w:szCs w:val="24"/>
          <w:lang w:val="en-US"/>
        </w:rPr>
        <w:t>found</w:t>
      </w:r>
      <w:r w:rsidRPr="00E62172">
        <w:rPr>
          <w:szCs w:val="24"/>
          <w:lang w:val="en-US"/>
        </w:rPr>
        <w:t xml:space="preserve"> that </w:t>
      </w:r>
      <w:r w:rsidRPr="00E62172">
        <w:rPr>
          <w:b/>
          <w:bCs/>
          <w:szCs w:val="24"/>
          <w:lang w:val="en-US"/>
        </w:rPr>
        <w:t>every $1 invested in young people via youth work programs directly returns at least $2.62 in benefits</w:t>
      </w:r>
      <w:r w:rsidRPr="00E62172">
        <w:rPr>
          <w:szCs w:val="24"/>
          <w:lang w:val="en-US"/>
        </w:rPr>
        <w:t xml:space="preserve"> through improved economic, social and health outcomes for young people, </w:t>
      </w:r>
      <w:r w:rsidR="00416F26">
        <w:rPr>
          <w:szCs w:val="24"/>
          <w:lang w:val="en-US"/>
        </w:rPr>
        <w:t>along with</w:t>
      </w:r>
      <w:r w:rsidRPr="00E62172">
        <w:rPr>
          <w:szCs w:val="24"/>
          <w:lang w:val="en-US"/>
        </w:rPr>
        <w:t xml:space="preserve"> reduced need for crisis interventions and acute care.</w:t>
      </w:r>
      <w:r w:rsidR="004A7305">
        <w:rPr>
          <w:rStyle w:val="EndnoteReference"/>
          <w:szCs w:val="24"/>
          <w:lang w:val="en-US"/>
        </w:rPr>
        <w:endnoteReference w:id="7"/>
      </w:r>
      <w:r w:rsidR="004D189D">
        <w:rPr>
          <w:szCs w:val="24"/>
          <w:lang w:val="en-US"/>
        </w:rPr>
        <w:t xml:space="preserve"> This aligns closely with </w:t>
      </w:r>
      <w:r w:rsidR="004808B6" w:rsidRPr="00E62172">
        <w:rPr>
          <w:szCs w:val="24"/>
          <w:lang w:val="en-US"/>
        </w:rPr>
        <w:t>the goals of the Victorian Government’s Early Intervention Investment Framework (EIIF)</w:t>
      </w:r>
      <w:r w:rsidR="00EB25DD">
        <w:rPr>
          <w:szCs w:val="24"/>
          <w:lang w:val="en-US"/>
        </w:rPr>
        <w:t xml:space="preserve">. </w:t>
      </w:r>
    </w:p>
    <w:p w14:paraId="3371AA23" w14:textId="489B3C55" w:rsidR="00331737" w:rsidRDefault="002639DA" w:rsidP="005F03CC">
      <w:pPr>
        <w:pStyle w:val="Heading3"/>
      </w:pPr>
      <w:r>
        <w:t xml:space="preserve">Provide safe and inclusive spaces for young people.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331737" w14:paraId="643D4250" w14:textId="77777777" w:rsidTr="00057803">
        <w:tc>
          <w:tcPr>
            <w:tcW w:w="9016" w:type="dxa"/>
            <w:shd w:val="clear" w:color="auto" w:fill="FFEFDC" w:themeFill="background2"/>
          </w:tcPr>
          <w:p w14:paraId="3C2FF27E" w14:textId="77777777" w:rsidR="00331737" w:rsidRPr="003A6D20" w:rsidRDefault="00331737" w:rsidP="00331737">
            <w:pPr>
              <w:spacing w:before="240"/>
              <w:rPr>
                <w:b/>
                <w:bCs/>
                <w:szCs w:val="24"/>
              </w:rPr>
            </w:pPr>
            <w:r w:rsidRPr="008B5F38">
              <w:rPr>
                <w:b/>
                <w:bCs/>
                <w:szCs w:val="24"/>
              </w:rPr>
              <w:t>In the 2025-26 State Budget, the Victorian government should…</w:t>
            </w:r>
            <w:r>
              <w:rPr>
                <w:b/>
                <w:bCs/>
                <w:szCs w:val="24"/>
              </w:rPr>
              <w:br/>
            </w:r>
          </w:p>
          <w:p w14:paraId="1E281A2D" w14:textId="484AF228" w:rsidR="005307AF" w:rsidRPr="005307AF" w:rsidRDefault="00E63A54" w:rsidP="00CA0B39">
            <w:pPr>
              <w:pStyle w:val="ListParagraph"/>
              <w:numPr>
                <w:ilvl w:val="1"/>
                <w:numId w:val="8"/>
              </w:numPr>
              <w:spacing w:after="120"/>
              <w:ind w:left="357" w:hanging="357"/>
              <w:contextualSpacing w:val="0"/>
              <w:rPr>
                <w:szCs w:val="24"/>
              </w:rPr>
            </w:pPr>
            <w:r w:rsidRPr="003A6D20">
              <w:rPr>
                <w:b/>
                <w:bCs/>
                <w:szCs w:val="24"/>
              </w:rPr>
              <w:t>Invest in re</w:t>
            </w:r>
            <w:r w:rsidR="00FA0421" w:rsidRPr="003A6D20">
              <w:rPr>
                <w:b/>
                <w:bCs/>
                <w:szCs w:val="24"/>
              </w:rPr>
              <w:t>purposing</w:t>
            </w:r>
            <w:r w:rsidR="00CE3DB6" w:rsidRPr="003A6D20">
              <w:rPr>
                <w:b/>
                <w:bCs/>
                <w:szCs w:val="24"/>
              </w:rPr>
              <w:t xml:space="preserve"> </w:t>
            </w:r>
            <w:r w:rsidR="00B2621A" w:rsidRPr="003A6D20">
              <w:rPr>
                <w:b/>
                <w:bCs/>
                <w:szCs w:val="24"/>
              </w:rPr>
              <w:t xml:space="preserve">more </w:t>
            </w:r>
            <w:r w:rsidR="00CE3DB6" w:rsidRPr="003A6D20">
              <w:rPr>
                <w:b/>
                <w:bCs/>
                <w:szCs w:val="24"/>
              </w:rPr>
              <w:t>community spaces</w:t>
            </w:r>
            <w:r w:rsidR="0081214D" w:rsidRPr="003A6D20">
              <w:rPr>
                <w:b/>
                <w:bCs/>
                <w:szCs w:val="24"/>
              </w:rPr>
              <w:t xml:space="preserve"> </w:t>
            </w:r>
            <w:r w:rsidR="00FA0421" w:rsidRPr="003A6D20">
              <w:rPr>
                <w:b/>
                <w:bCs/>
                <w:szCs w:val="24"/>
              </w:rPr>
              <w:t xml:space="preserve">into </w:t>
            </w:r>
            <w:r w:rsidR="003F414C" w:rsidRPr="003A6D20">
              <w:rPr>
                <w:b/>
                <w:bCs/>
                <w:szCs w:val="24"/>
              </w:rPr>
              <w:t>youth hubs</w:t>
            </w:r>
            <w:r w:rsidR="00FA0421">
              <w:rPr>
                <w:szCs w:val="24"/>
              </w:rPr>
              <w:t>,</w:t>
            </w:r>
            <w:r w:rsidR="003F414C" w:rsidRPr="005307AF">
              <w:rPr>
                <w:szCs w:val="24"/>
              </w:rPr>
              <w:t xml:space="preserve"> to </w:t>
            </w:r>
            <w:r w:rsidR="001E31B9">
              <w:rPr>
                <w:szCs w:val="24"/>
              </w:rPr>
              <w:t xml:space="preserve">expand the availability of </w:t>
            </w:r>
            <w:r w:rsidR="0081214D" w:rsidRPr="005307AF">
              <w:rPr>
                <w:szCs w:val="24"/>
              </w:rPr>
              <w:t>safe</w:t>
            </w:r>
            <w:r w:rsidR="002376CA">
              <w:rPr>
                <w:szCs w:val="24"/>
              </w:rPr>
              <w:t xml:space="preserve">, accessible </w:t>
            </w:r>
            <w:r w:rsidR="0081214D" w:rsidRPr="005307AF">
              <w:rPr>
                <w:szCs w:val="24"/>
              </w:rPr>
              <w:t xml:space="preserve">and inclusive </w:t>
            </w:r>
            <w:r w:rsidR="00C82D17" w:rsidRPr="005307AF">
              <w:rPr>
                <w:szCs w:val="24"/>
              </w:rPr>
              <w:t xml:space="preserve">spaces </w:t>
            </w:r>
            <w:r w:rsidR="001017A4">
              <w:rPr>
                <w:szCs w:val="24"/>
              </w:rPr>
              <w:t xml:space="preserve">where </w:t>
            </w:r>
            <w:r w:rsidR="00C82D17" w:rsidRPr="005307AF">
              <w:rPr>
                <w:szCs w:val="24"/>
              </w:rPr>
              <w:t xml:space="preserve">young people </w:t>
            </w:r>
            <w:r w:rsidR="001017A4">
              <w:rPr>
                <w:szCs w:val="24"/>
              </w:rPr>
              <w:t xml:space="preserve">can </w:t>
            </w:r>
            <w:r w:rsidR="000D625C" w:rsidRPr="005307AF">
              <w:rPr>
                <w:szCs w:val="24"/>
              </w:rPr>
              <w:t>engage in activities, events and programs</w:t>
            </w:r>
            <w:r w:rsidR="00B2621A" w:rsidRPr="005307AF">
              <w:rPr>
                <w:szCs w:val="24"/>
              </w:rPr>
              <w:t xml:space="preserve"> outside of school. </w:t>
            </w:r>
          </w:p>
          <w:p w14:paraId="0F9BBA0D" w14:textId="604F217E" w:rsidR="00331737" w:rsidRPr="005307AF" w:rsidRDefault="001017A4" w:rsidP="00CA0B39">
            <w:pPr>
              <w:pStyle w:val="ListParagraph"/>
              <w:numPr>
                <w:ilvl w:val="1"/>
                <w:numId w:val="8"/>
              </w:numPr>
              <w:spacing w:after="120"/>
              <w:ind w:left="357" w:hanging="357"/>
              <w:contextualSpacing w:val="0"/>
              <w:rPr>
                <w:szCs w:val="24"/>
              </w:rPr>
            </w:pPr>
            <w:r w:rsidRPr="003A6D20">
              <w:rPr>
                <w:b/>
                <w:bCs/>
                <w:szCs w:val="24"/>
              </w:rPr>
              <w:t xml:space="preserve">Allocate funding to peak bodies to support </w:t>
            </w:r>
            <w:r w:rsidR="00106B8D" w:rsidRPr="003A6D20">
              <w:rPr>
                <w:b/>
                <w:bCs/>
                <w:szCs w:val="24"/>
              </w:rPr>
              <w:t xml:space="preserve">the </w:t>
            </w:r>
            <w:r w:rsidR="004B6D9A" w:rsidRPr="003A6D20">
              <w:rPr>
                <w:b/>
                <w:bCs/>
                <w:szCs w:val="24"/>
              </w:rPr>
              <w:t>‘</w:t>
            </w:r>
            <w:r w:rsidR="00106B8D" w:rsidRPr="003A6D20">
              <w:rPr>
                <w:b/>
                <w:bCs/>
                <w:szCs w:val="24"/>
              </w:rPr>
              <w:t>Youth Hub Network</w:t>
            </w:r>
            <w:r w:rsidR="0022153F" w:rsidRPr="003A6D20">
              <w:rPr>
                <w:b/>
                <w:bCs/>
                <w:szCs w:val="24"/>
              </w:rPr>
              <w:t>.</w:t>
            </w:r>
            <w:r w:rsidR="004B6D9A" w:rsidRPr="003A6D20">
              <w:rPr>
                <w:b/>
                <w:bCs/>
                <w:szCs w:val="24"/>
              </w:rPr>
              <w:t>’</w:t>
            </w:r>
            <w:r w:rsidR="00D448D6">
              <w:rPr>
                <w:szCs w:val="24"/>
              </w:rPr>
              <w:t xml:space="preserve"> This would</w:t>
            </w:r>
            <w:r w:rsidR="00D941DD">
              <w:rPr>
                <w:szCs w:val="24"/>
              </w:rPr>
              <w:t xml:space="preserve"> support</w:t>
            </w:r>
            <w:r w:rsidR="00096E7F">
              <w:rPr>
                <w:szCs w:val="24"/>
              </w:rPr>
              <w:t xml:space="preserve"> </w:t>
            </w:r>
            <w:r w:rsidR="00363C8B">
              <w:rPr>
                <w:szCs w:val="24"/>
              </w:rPr>
              <w:t xml:space="preserve">youth hubs </w:t>
            </w:r>
            <w:r w:rsidR="00D941DD">
              <w:rPr>
                <w:szCs w:val="24"/>
              </w:rPr>
              <w:t xml:space="preserve">to develop and share </w:t>
            </w:r>
            <w:r w:rsidR="00096E7F">
              <w:rPr>
                <w:szCs w:val="24"/>
              </w:rPr>
              <w:t>relevant resources, training, information and advocacy for best practice</w:t>
            </w:r>
            <w:r w:rsidR="00BF2EE7">
              <w:rPr>
                <w:szCs w:val="24"/>
              </w:rPr>
              <w:t xml:space="preserve"> with young people. </w:t>
            </w:r>
          </w:p>
        </w:tc>
      </w:tr>
    </w:tbl>
    <w:p w14:paraId="0FE72E7E" w14:textId="18EB2892" w:rsidR="0062115C" w:rsidRPr="00692941" w:rsidRDefault="00790756" w:rsidP="00331737">
      <w:pPr>
        <w:rPr>
          <w:b/>
        </w:rPr>
      </w:pPr>
      <w:r>
        <w:br/>
      </w:r>
      <w:r w:rsidR="0023598E" w:rsidRPr="1F468877">
        <w:rPr>
          <w:b/>
        </w:rPr>
        <w:t xml:space="preserve">Rationale: </w:t>
      </w:r>
      <w:r w:rsidR="00F560B4" w:rsidRPr="00F560B4">
        <w:rPr>
          <w:bCs/>
        </w:rPr>
        <w:t>Safe and inclusive</w:t>
      </w:r>
      <w:r w:rsidR="00F560B4">
        <w:rPr>
          <w:b/>
        </w:rPr>
        <w:t xml:space="preserve"> </w:t>
      </w:r>
      <w:r w:rsidR="00F560B4">
        <w:rPr>
          <w:bCs/>
        </w:rPr>
        <w:t>s</w:t>
      </w:r>
      <w:r w:rsidR="00EE07F6" w:rsidRPr="00D16C88">
        <w:rPr>
          <w:bCs/>
        </w:rPr>
        <w:t xml:space="preserve">paces </w:t>
      </w:r>
      <w:r w:rsidR="00D16C88" w:rsidRPr="00D16C88">
        <w:rPr>
          <w:bCs/>
        </w:rPr>
        <w:t xml:space="preserve">outside school and home </w:t>
      </w:r>
      <w:r w:rsidR="00C049D6">
        <w:rPr>
          <w:bCs/>
        </w:rPr>
        <w:t xml:space="preserve">are </w:t>
      </w:r>
      <w:r w:rsidR="00F560B4">
        <w:rPr>
          <w:bCs/>
        </w:rPr>
        <w:t>essential</w:t>
      </w:r>
      <w:r w:rsidR="00C049D6">
        <w:rPr>
          <w:bCs/>
        </w:rPr>
        <w:t xml:space="preserve"> for young people to feel </w:t>
      </w:r>
      <w:r w:rsidR="0098045E">
        <w:rPr>
          <w:bCs/>
        </w:rPr>
        <w:t xml:space="preserve">connected, </w:t>
      </w:r>
      <w:r w:rsidR="00C049D6">
        <w:rPr>
          <w:bCs/>
        </w:rPr>
        <w:t xml:space="preserve">included, </w:t>
      </w:r>
      <w:r w:rsidR="0098045E">
        <w:rPr>
          <w:bCs/>
        </w:rPr>
        <w:t>and secure</w:t>
      </w:r>
      <w:r w:rsidR="00C049D6">
        <w:rPr>
          <w:bCs/>
        </w:rPr>
        <w:t xml:space="preserve"> </w:t>
      </w:r>
      <w:r w:rsidR="0098045E">
        <w:rPr>
          <w:bCs/>
        </w:rPr>
        <w:t>in</w:t>
      </w:r>
      <w:r w:rsidR="00C049D6">
        <w:rPr>
          <w:bCs/>
        </w:rPr>
        <w:t xml:space="preserve"> </w:t>
      </w:r>
      <w:r w:rsidR="00151593">
        <w:rPr>
          <w:bCs/>
        </w:rPr>
        <w:t>their</w:t>
      </w:r>
      <w:r w:rsidR="00C049D6">
        <w:rPr>
          <w:bCs/>
        </w:rPr>
        <w:t xml:space="preserve"> communit</w:t>
      </w:r>
      <w:r w:rsidR="00151593">
        <w:rPr>
          <w:bCs/>
        </w:rPr>
        <w:t>ies</w:t>
      </w:r>
      <w:r w:rsidR="0098045E">
        <w:rPr>
          <w:bCs/>
        </w:rPr>
        <w:t xml:space="preserve">. </w:t>
      </w:r>
      <w:r w:rsidR="00F723D9">
        <w:t xml:space="preserve">Youth Hubs </w:t>
      </w:r>
      <w:r w:rsidR="002F6060">
        <w:t>serve</w:t>
      </w:r>
      <w:r w:rsidR="007D2AF4">
        <w:t xml:space="preserve"> as drop</w:t>
      </w:r>
      <w:r w:rsidR="00AC5D35">
        <w:t xml:space="preserve">-in </w:t>
      </w:r>
      <w:r w:rsidR="19C30FC3">
        <w:t>centres</w:t>
      </w:r>
      <w:r w:rsidR="00AC5D35">
        <w:t xml:space="preserve"> offering </w:t>
      </w:r>
      <w:r w:rsidR="00265C75">
        <w:t>programs, activities and events, provid</w:t>
      </w:r>
      <w:r w:rsidR="00DE679A">
        <w:t>ing vital</w:t>
      </w:r>
      <w:r w:rsidR="006D6A84">
        <w:t xml:space="preserve"> entry point</w:t>
      </w:r>
      <w:r w:rsidR="00DE679A">
        <w:t>s</w:t>
      </w:r>
      <w:r w:rsidR="006D6A84">
        <w:t xml:space="preserve"> </w:t>
      </w:r>
      <w:r w:rsidR="00BF2070">
        <w:t>for informa</w:t>
      </w:r>
      <w:r w:rsidR="00083365">
        <w:t>t</w:t>
      </w:r>
      <w:r w:rsidR="00BF2070">
        <w:t>ion and referrals t</w:t>
      </w:r>
      <w:r w:rsidR="00457481">
        <w:t>o</w:t>
      </w:r>
      <w:r w:rsidR="00BF2070">
        <w:t xml:space="preserve"> </w:t>
      </w:r>
      <w:r w:rsidR="00DE679A">
        <w:t xml:space="preserve">various </w:t>
      </w:r>
      <w:r w:rsidR="00BF2070">
        <w:t>supports,</w:t>
      </w:r>
      <w:r w:rsidR="00457481">
        <w:t xml:space="preserve"> and </w:t>
      </w:r>
      <w:r w:rsidR="00515600">
        <w:t xml:space="preserve">are </w:t>
      </w:r>
      <w:r w:rsidR="00457481">
        <w:t>a</w:t>
      </w:r>
      <w:r w:rsidR="00BF2070">
        <w:t xml:space="preserve"> </w:t>
      </w:r>
      <w:r w:rsidR="002D268E">
        <w:t xml:space="preserve">space for young people to make </w:t>
      </w:r>
      <w:r w:rsidR="00457481">
        <w:t xml:space="preserve">social </w:t>
      </w:r>
      <w:r w:rsidR="002D268E">
        <w:t>connections</w:t>
      </w:r>
      <w:r w:rsidR="00C27CE7">
        <w:t>.</w:t>
      </w:r>
    </w:p>
    <w:p w14:paraId="2007466F" w14:textId="2AFCD4F3" w:rsidR="00F87242" w:rsidRDefault="00D32ABF" w:rsidP="008F3F5F">
      <w:r>
        <w:t xml:space="preserve">Feedback from </w:t>
      </w:r>
      <w:r w:rsidR="004C291A">
        <w:t xml:space="preserve">both </w:t>
      </w:r>
      <w:proofErr w:type="spellStart"/>
      <w:r w:rsidR="004C291A">
        <w:t>YACVic’s</w:t>
      </w:r>
      <w:proofErr w:type="spellEnd"/>
      <w:r w:rsidR="004C291A">
        <w:t xml:space="preserve"> listening tour and Youth Sector Survey </w:t>
      </w:r>
      <w:r>
        <w:t>highlighted</w:t>
      </w:r>
      <w:r w:rsidR="0044108E">
        <w:t xml:space="preserve"> that </w:t>
      </w:r>
      <w:r w:rsidR="009E77F4">
        <w:t>y</w:t>
      </w:r>
      <w:r w:rsidR="00637EA3">
        <w:t xml:space="preserve">oung people are increasingly feeling a lack of inclusive </w:t>
      </w:r>
      <w:r w:rsidR="00F24421">
        <w:t xml:space="preserve">and safe </w:t>
      </w:r>
      <w:r w:rsidR="00637EA3">
        <w:t>places to socialise outside of school</w:t>
      </w:r>
      <w:r w:rsidR="005F6E8F">
        <w:t xml:space="preserve">, especially in </w:t>
      </w:r>
      <w:r w:rsidR="00A52567">
        <w:t xml:space="preserve">rural and regional areas and </w:t>
      </w:r>
      <w:r w:rsidR="00BB10B4">
        <w:t xml:space="preserve">among </w:t>
      </w:r>
      <w:r w:rsidR="00637EA3">
        <w:t xml:space="preserve">marginalised </w:t>
      </w:r>
      <w:r w:rsidR="00BB10B4">
        <w:t>groups</w:t>
      </w:r>
      <w:r w:rsidR="00637EA3">
        <w:t>.</w:t>
      </w:r>
      <w:r w:rsidR="00F87242">
        <w:t xml:space="preserve"> </w:t>
      </w:r>
      <w:r w:rsidR="00BB10B4">
        <w:t xml:space="preserve">Many have expressed the need for </w:t>
      </w:r>
      <w:r w:rsidR="00637EA3">
        <w:t>a 'third' space</w:t>
      </w:r>
      <w:r w:rsidR="00BB10B4">
        <w:t>:</w:t>
      </w:r>
    </w:p>
    <w:p w14:paraId="3C06792E" w14:textId="36C36177" w:rsidR="00253467" w:rsidRPr="00AC5A7D" w:rsidRDefault="00253467" w:rsidP="00253467">
      <w:pPr>
        <w:pStyle w:val="IntenseQuote"/>
        <w:rPr>
          <w:sz w:val="22"/>
          <w:szCs w:val="20"/>
        </w:rPr>
      </w:pPr>
      <w:r w:rsidRPr="00AC5A7D">
        <w:rPr>
          <w:sz w:val="22"/>
          <w:szCs w:val="20"/>
        </w:rPr>
        <w:t xml:space="preserve">“It’s important for me to be able to go to spaces where my identity is validated and accepted as a queer young person because growing up in a small town </w:t>
      </w:r>
      <w:r w:rsidR="009D38B2" w:rsidRPr="00AC5A7D">
        <w:rPr>
          <w:sz w:val="22"/>
          <w:szCs w:val="20"/>
        </w:rPr>
        <w:t>I’ve</w:t>
      </w:r>
      <w:r w:rsidRPr="00AC5A7D">
        <w:rPr>
          <w:sz w:val="22"/>
          <w:szCs w:val="20"/>
        </w:rPr>
        <w:t xml:space="preserve"> had to hide or lessen my identity so much of the time. It’s important these events go ahead to me because sometimes they are </w:t>
      </w:r>
      <w:r w:rsidRPr="00AC5A7D">
        <w:rPr>
          <w:sz w:val="22"/>
          <w:szCs w:val="20"/>
        </w:rPr>
        <w:lastRenderedPageBreak/>
        <w:t>the only spaces available where I can be myself and express myself in a safer space”</w:t>
      </w:r>
      <w:r w:rsidR="00BC6AD1">
        <w:rPr>
          <w:sz w:val="22"/>
          <w:szCs w:val="20"/>
        </w:rPr>
        <w:t xml:space="preserve"> – </w:t>
      </w:r>
      <w:r w:rsidR="009A0A34">
        <w:rPr>
          <w:sz w:val="22"/>
          <w:szCs w:val="20"/>
        </w:rPr>
        <w:t>Y</w:t>
      </w:r>
      <w:r w:rsidR="00BC6AD1">
        <w:rPr>
          <w:sz w:val="22"/>
          <w:szCs w:val="20"/>
        </w:rPr>
        <w:t xml:space="preserve">oung </w:t>
      </w:r>
      <w:r w:rsidR="009A0A34">
        <w:rPr>
          <w:sz w:val="22"/>
          <w:szCs w:val="20"/>
        </w:rPr>
        <w:t>P</w:t>
      </w:r>
      <w:r w:rsidR="00BC6AD1">
        <w:rPr>
          <w:sz w:val="22"/>
          <w:szCs w:val="20"/>
        </w:rPr>
        <w:t xml:space="preserve">erson </w:t>
      </w:r>
    </w:p>
    <w:p w14:paraId="0442C159" w14:textId="77777777" w:rsidR="00463540" w:rsidRDefault="00CA24D7" w:rsidP="00656DB1">
      <w:pPr>
        <w:rPr>
          <w:szCs w:val="24"/>
        </w:rPr>
      </w:pPr>
      <w:r w:rsidRPr="00DE6516">
        <w:rPr>
          <w:b/>
          <w:bCs/>
          <w:szCs w:val="24"/>
        </w:rPr>
        <w:t>There is a n</w:t>
      </w:r>
      <w:r w:rsidR="00CF7489" w:rsidRPr="00DE6516">
        <w:rPr>
          <w:b/>
          <w:bCs/>
          <w:szCs w:val="24"/>
        </w:rPr>
        <w:t xml:space="preserve">eed to </w:t>
      </w:r>
      <w:r w:rsidRPr="00DE6516">
        <w:rPr>
          <w:b/>
          <w:bCs/>
          <w:szCs w:val="24"/>
        </w:rPr>
        <w:t xml:space="preserve">repurpose funding </w:t>
      </w:r>
      <w:r w:rsidR="00A564C1" w:rsidRPr="00DE6516">
        <w:rPr>
          <w:b/>
          <w:bCs/>
          <w:szCs w:val="24"/>
        </w:rPr>
        <w:t>of community spaces for more</w:t>
      </w:r>
      <w:r w:rsidR="00CF7489" w:rsidRPr="00DE6516">
        <w:rPr>
          <w:b/>
          <w:bCs/>
          <w:szCs w:val="24"/>
        </w:rPr>
        <w:t xml:space="preserve"> youth hubs, particularly in rural and regional areas</w:t>
      </w:r>
      <w:r w:rsidR="00CF7489" w:rsidRPr="001B3850">
        <w:rPr>
          <w:szCs w:val="24"/>
        </w:rPr>
        <w:t>.</w:t>
      </w:r>
    </w:p>
    <w:p w14:paraId="045BCAB6" w14:textId="23CC67B5" w:rsidR="001553A8" w:rsidRDefault="00C866C3" w:rsidP="00656DB1">
      <w:r>
        <w:t>Existing</w:t>
      </w:r>
      <w:r w:rsidR="001B6FD6">
        <w:t xml:space="preserve"> </w:t>
      </w:r>
      <w:r w:rsidR="00A564C1">
        <w:t xml:space="preserve">youth hubs </w:t>
      </w:r>
      <w:r w:rsidR="001B6FD6">
        <w:t xml:space="preserve">also </w:t>
      </w:r>
      <w:r w:rsidR="00C1278B">
        <w:t xml:space="preserve">require </w:t>
      </w:r>
      <w:r w:rsidR="00A564C1">
        <w:t xml:space="preserve">more support </w:t>
      </w:r>
      <w:r w:rsidR="00200987">
        <w:t xml:space="preserve">to </w:t>
      </w:r>
      <w:r w:rsidR="00125703">
        <w:t xml:space="preserve">ensure </w:t>
      </w:r>
      <w:r w:rsidR="00285973">
        <w:t xml:space="preserve">their effectiveness and impact, particularly through </w:t>
      </w:r>
      <w:r w:rsidR="001C63B0">
        <w:t xml:space="preserve">the </w:t>
      </w:r>
      <w:r w:rsidR="008E608C">
        <w:t>‘</w:t>
      </w:r>
      <w:r w:rsidR="001C63B0">
        <w:t xml:space="preserve">Youth Hub </w:t>
      </w:r>
      <w:r w:rsidR="001B6FD6">
        <w:t>N</w:t>
      </w:r>
      <w:r w:rsidR="001C63B0">
        <w:t>etwork</w:t>
      </w:r>
      <w:r w:rsidR="008E608C">
        <w:t>’</w:t>
      </w:r>
      <w:r w:rsidR="008F5D49">
        <w:t>.</w:t>
      </w:r>
      <w:r w:rsidR="001553A8">
        <w:t xml:space="preserve"> </w:t>
      </w:r>
      <w:r w:rsidR="008F5D49">
        <w:t>Currently, the</w:t>
      </w:r>
      <w:r w:rsidR="00CB4966">
        <w:t xml:space="preserve"> </w:t>
      </w:r>
      <w:r w:rsidR="008F5D49">
        <w:t>Nillumbik Youth Hub is</w:t>
      </w:r>
      <w:r w:rsidR="004850C3">
        <w:t xml:space="preserve"> </w:t>
      </w:r>
      <w:r>
        <w:t xml:space="preserve">informally </w:t>
      </w:r>
      <w:r w:rsidR="004850C3">
        <w:t xml:space="preserve">managing this coordination, but lacks distinct resources to do this work. </w:t>
      </w:r>
      <w:r w:rsidR="00F95B66">
        <w:t xml:space="preserve"> </w:t>
      </w:r>
    </w:p>
    <w:p w14:paraId="4BAD7FB4" w14:textId="58BF859E" w:rsidR="00E478F7" w:rsidRPr="00656DB1" w:rsidRDefault="00E669F2" w:rsidP="00656DB1">
      <w:r w:rsidRPr="2D88AB3F">
        <w:rPr>
          <w:b/>
        </w:rPr>
        <w:t xml:space="preserve">To </w:t>
      </w:r>
      <w:r w:rsidR="00D40C53" w:rsidRPr="2D88AB3F">
        <w:rPr>
          <w:b/>
        </w:rPr>
        <w:t xml:space="preserve">ensure </w:t>
      </w:r>
      <w:r w:rsidR="00B31FC0" w:rsidRPr="2D88AB3F">
        <w:rPr>
          <w:b/>
        </w:rPr>
        <w:t>sustainability</w:t>
      </w:r>
      <w:r w:rsidR="00EA45C7" w:rsidRPr="2D88AB3F">
        <w:rPr>
          <w:b/>
        </w:rPr>
        <w:t>,</w:t>
      </w:r>
      <w:r w:rsidR="00C95BA2">
        <w:rPr>
          <w:b/>
        </w:rPr>
        <w:t xml:space="preserve"> maximise efficiency and enable best-practice,</w:t>
      </w:r>
      <w:r w:rsidR="00EA45C7" w:rsidRPr="2D88AB3F">
        <w:rPr>
          <w:b/>
        </w:rPr>
        <w:t xml:space="preserve"> Youth Hubs must be supported through a </w:t>
      </w:r>
      <w:r w:rsidR="00A078DE" w:rsidRPr="2D88AB3F">
        <w:rPr>
          <w:b/>
        </w:rPr>
        <w:t xml:space="preserve">resourced </w:t>
      </w:r>
      <w:r w:rsidR="00EA45C7" w:rsidRPr="2D88AB3F">
        <w:rPr>
          <w:b/>
        </w:rPr>
        <w:t>network</w:t>
      </w:r>
      <w:r w:rsidR="00C95BA2">
        <w:rPr>
          <w:b/>
        </w:rPr>
        <w:t xml:space="preserve">. </w:t>
      </w:r>
      <w:r w:rsidR="0066320D">
        <w:rPr>
          <w:b/>
        </w:rPr>
        <w:t xml:space="preserve">This would </w:t>
      </w:r>
      <w:r w:rsidR="00D15A65" w:rsidRPr="2D88AB3F">
        <w:rPr>
          <w:b/>
        </w:rPr>
        <w:t>provide</w:t>
      </w:r>
      <w:r w:rsidR="00CC7E75" w:rsidRPr="2D88AB3F">
        <w:rPr>
          <w:b/>
        </w:rPr>
        <w:t xml:space="preserve"> </w:t>
      </w:r>
      <w:r w:rsidR="00C9111E" w:rsidRPr="2D88AB3F">
        <w:rPr>
          <w:b/>
        </w:rPr>
        <w:t xml:space="preserve">relevant resources, training and information </w:t>
      </w:r>
      <w:r w:rsidR="00720B1D" w:rsidRPr="2D88AB3F">
        <w:rPr>
          <w:b/>
        </w:rPr>
        <w:t xml:space="preserve">that advocates </w:t>
      </w:r>
      <w:r w:rsidR="00C9111E" w:rsidRPr="2D88AB3F">
        <w:rPr>
          <w:b/>
        </w:rPr>
        <w:t>for best practice with young people</w:t>
      </w:r>
      <w:r w:rsidR="00C9111E">
        <w:t xml:space="preserve">. </w:t>
      </w:r>
      <w:r w:rsidR="00D95D19">
        <w:t>It’s crucial to unders</w:t>
      </w:r>
      <w:r w:rsidR="0017552F">
        <w:t xml:space="preserve">tand </w:t>
      </w:r>
      <w:r w:rsidR="00E74EC6">
        <w:t xml:space="preserve">what makes a safe and accessible </w:t>
      </w:r>
      <w:r w:rsidR="0017552F">
        <w:t xml:space="preserve">space </w:t>
      </w:r>
      <w:r w:rsidR="00E74EC6">
        <w:t>for young people</w:t>
      </w:r>
      <w:r w:rsidR="0017552F">
        <w:t xml:space="preserve">, including </w:t>
      </w:r>
      <w:r w:rsidR="0039118A">
        <w:t>adhering to</w:t>
      </w:r>
      <w:r w:rsidR="003E596D">
        <w:t xml:space="preserve"> </w:t>
      </w:r>
      <w:r w:rsidR="007C1B31">
        <w:t xml:space="preserve">the Code of Ethical Practice for the Victorian Youth Sector, the National Principles of </w:t>
      </w:r>
      <w:r w:rsidR="00E74EC6">
        <w:t>Child Safet</w:t>
      </w:r>
      <w:r w:rsidR="003E596D">
        <w:t>y</w:t>
      </w:r>
      <w:r w:rsidR="007C1B31">
        <w:t>,</w:t>
      </w:r>
      <w:r w:rsidR="008F0B96">
        <w:t xml:space="preserve"> </w:t>
      </w:r>
      <w:r w:rsidR="00217B25">
        <w:t xml:space="preserve">and the </w:t>
      </w:r>
      <w:r w:rsidR="007C1B31">
        <w:t xml:space="preserve">Victorian </w:t>
      </w:r>
      <w:r w:rsidR="00217B25">
        <w:t>Child Safe Standards</w:t>
      </w:r>
      <w:r w:rsidR="008F0B96">
        <w:t xml:space="preserve">. </w:t>
      </w:r>
    </w:p>
    <w:p w14:paraId="2242675B" w14:textId="4DCD521C" w:rsidR="008F512C" w:rsidRDefault="00637EA3" w:rsidP="00832DC1">
      <w:pPr>
        <w:pStyle w:val="Heading1"/>
        <w:numPr>
          <w:ilvl w:val="0"/>
          <w:numId w:val="23"/>
        </w:numPr>
      </w:pPr>
      <w:bookmarkStart w:id="26" w:name="_Toc179469155"/>
      <w:bookmarkStart w:id="27" w:name="_Toc183517053"/>
      <w:r>
        <w:t>End youth homelessness and housing insecurity</w:t>
      </w:r>
      <w:bookmarkEnd w:id="26"/>
      <w:bookmarkEnd w:id="27"/>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C0F24" w:rsidRPr="005C0F24" w14:paraId="621E397D" w14:textId="77777777" w:rsidTr="005C0F24">
        <w:tc>
          <w:tcPr>
            <w:tcW w:w="9016" w:type="dxa"/>
            <w:shd w:val="clear" w:color="auto" w:fill="008296" w:themeFill="accent1"/>
          </w:tcPr>
          <w:p w14:paraId="7DEBD25C" w14:textId="77777777" w:rsidR="005C0F24" w:rsidRPr="005C0F24" w:rsidRDefault="005C0F24" w:rsidP="005C0F24">
            <w:pPr>
              <w:rPr>
                <w:color w:val="FFFFFF" w:themeColor="background1"/>
              </w:rPr>
            </w:pPr>
            <w:r w:rsidRPr="005C0F24">
              <w:rPr>
                <w:b/>
                <w:bCs/>
                <w:color w:val="FFFFFF" w:themeColor="background1"/>
              </w:rPr>
              <w:t>Goal:</w:t>
            </w:r>
            <w:r w:rsidRPr="005C0F24">
              <w:rPr>
                <w:color w:val="FFFFFF" w:themeColor="background1"/>
              </w:rPr>
              <w:t xml:space="preserve"> </w:t>
            </w:r>
          </w:p>
          <w:p w14:paraId="3F956A5D" w14:textId="77777777" w:rsidR="00377544" w:rsidRPr="005C0F24" w:rsidRDefault="00377544" w:rsidP="008F512C">
            <w:pPr>
              <w:rPr>
                <w:color w:val="FFFFFF" w:themeColor="background1"/>
              </w:rPr>
            </w:pPr>
          </w:p>
        </w:tc>
      </w:tr>
      <w:tr w:rsidR="00377544" w14:paraId="0B42F3F6" w14:textId="77777777" w:rsidTr="005C0F24">
        <w:tc>
          <w:tcPr>
            <w:tcW w:w="9016" w:type="dxa"/>
          </w:tcPr>
          <w:p w14:paraId="6F6635DF" w14:textId="4E77F41A" w:rsidR="005C0F24" w:rsidRPr="008F512C" w:rsidRDefault="00137A2E" w:rsidP="005C0F24">
            <w:r>
              <w:t>H</w:t>
            </w:r>
            <w:r w:rsidR="005C0F24">
              <w:t xml:space="preserve">omelessness </w:t>
            </w:r>
            <w:r w:rsidR="00C91410">
              <w:t xml:space="preserve">among </w:t>
            </w:r>
            <w:r w:rsidR="005C0F24">
              <w:t xml:space="preserve">young people </w:t>
            </w:r>
            <w:r>
              <w:t xml:space="preserve">in Victoria should be </w:t>
            </w:r>
            <w:r w:rsidR="005C0F24">
              <w:t>rare, brief and non-</w:t>
            </w:r>
            <w:r w:rsidR="364FDE3F">
              <w:t>recurring</w:t>
            </w:r>
            <w:r w:rsidR="4A3E5C7B">
              <w:t>.</w:t>
            </w:r>
            <w:r>
              <w:t xml:space="preserve"> </w:t>
            </w:r>
            <w:r w:rsidR="00F462A5">
              <w:t>But when young people do experience homelessness or housing insecu</w:t>
            </w:r>
            <w:r w:rsidR="00A0328B">
              <w:t>rity</w:t>
            </w:r>
            <w:r w:rsidR="00F462A5">
              <w:t xml:space="preserve">, our </w:t>
            </w:r>
            <w:r w:rsidR="00A0328B">
              <w:t>service</w:t>
            </w:r>
            <w:r w:rsidR="002E2766">
              <w:t xml:space="preserve"> system</w:t>
            </w:r>
            <w:r w:rsidR="00F462A5">
              <w:t xml:space="preserve"> </w:t>
            </w:r>
            <w:r w:rsidR="000C4841">
              <w:t>must be equipp</w:t>
            </w:r>
            <w:r w:rsidR="007D1A49">
              <w:t>ed with the necessary</w:t>
            </w:r>
            <w:r w:rsidR="009E74DD">
              <w:t xml:space="preserve"> </w:t>
            </w:r>
            <w:r w:rsidR="00A37425">
              <w:t>resources</w:t>
            </w:r>
            <w:r w:rsidR="00F50E7B">
              <w:t xml:space="preserve"> and program</w:t>
            </w:r>
            <w:r w:rsidR="00D63721">
              <w:t>s</w:t>
            </w:r>
            <w:r w:rsidR="002E2766">
              <w:t xml:space="preserve"> to </w:t>
            </w:r>
            <w:r w:rsidR="007D1A49">
              <w:t>support th</w:t>
            </w:r>
            <w:r w:rsidR="00D824B0">
              <w:t xml:space="preserve">em effectively, addressing their </w:t>
            </w:r>
            <w:r w:rsidR="002E2766">
              <w:t>unique needs</w:t>
            </w:r>
            <w:r w:rsidR="001F5CB4">
              <w:t xml:space="preserve"> and experiences.</w:t>
            </w:r>
            <w:r w:rsidR="00A01586">
              <w:t xml:space="preserve"> This includes access to stable housing, tailored support services, and pathways to long-term solutions</w:t>
            </w:r>
            <w:r w:rsidR="001C37ED">
              <w:t xml:space="preserve">. </w:t>
            </w:r>
          </w:p>
          <w:p w14:paraId="3C906A18" w14:textId="77777777" w:rsidR="00377544" w:rsidRDefault="00377544" w:rsidP="008F512C"/>
        </w:tc>
      </w:tr>
    </w:tbl>
    <w:p w14:paraId="529BC7DF" w14:textId="7085DCC4" w:rsidR="000E7DEE" w:rsidRDefault="009926D2" w:rsidP="004D340A">
      <w:pPr>
        <w:pStyle w:val="Heading3"/>
      </w:pPr>
      <w:bookmarkStart w:id="28" w:name="_Develop_a_co-designed"/>
      <w:bookmarkEnd w:id="28"/>
      <w:r>
        <w:t>Deve</w:t>
      </w:r>
      <w:r w:rsidR="002C4DC3">
        <w:t>lop a co-desig</w:t>
      </w:r>
      <w:r w:rsidR="00395078">
        <w:t>n</w:t>
      </w:r>
      <w:r w:rsidR="002C4DC3">
        <w:t>ed Victorian Youth Housing and homelessness strategy</w:t>
      </w:r>
      <w:r w:rsidR="000E7DEE">
        <w:t>.</w:t>
      </w:r>
      <w:r w:rsidR="002C4DC3">
        <w:t xml:space="preserve"> </w:t>
      </w:r>
    </w:p>
    <w:p w14:paraId="77F0EB75" w14:textId="216E32E0" w:rsidR="007B45F1" w:rsidRPr="00FA692F" w:rsidRDefault="00FA692F" w:rsidP="00FA692F">
      <w:pPr>
        <w:rPr>
          <w:szCs w:val="24"/>
        </w:rPr>
      </w:pPr>
      <w:r w:rsidRPr="00FA692F">
        <w:rPr>
          <w:szCs w:val="24"/>
        </w:rPr>
        <w:t>The following recommendations have been developed through careful and ongoing consultation with the youth housing and homelessness sector and relevant peaks through the Youth Housing Alliance, a coordinated voice of leading youth housing and homelessness experts and specialist organisations. This alliance is convened by YACVic and brings together the housing and homelessness sector with the common goal of ending youth homelessness. </w:t>
      </w:r>
      <w:r w:rsidR="004A5F29">
        <w:rPr>
          <w:szCs w:val="24"/>
        </w:rPr>
        <w:t xml:space="preserve">Numbers are based on Council for Homeless Persons (CHP) modelling.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D47BC3" w14:paraId="1EDF4111" w14:textId="77777777" w:rsidTr="00395078">
        <w:tc>
          <w:tcPr>
            <w:tcW w:w="9016" w:type="dxa"/>
            <w:shd w:val="clear" w:color="auto" w:fill="FFEFDC" w:themeFill="background2"/>
          </w:tcPr>
          <w:p w14:paraId="06C41F3E" w14:textId="77777777" w:rsidR="005B7DE1" w:rsidRDefault="00D47BC3" w:rsidP="005B7DE1">
            <w:pPr>
              <w:spacing w:before="240"/>
              <w:rPr>
                <w:b/>
                <w:bCs/>
                <w:szCs w:val="24"/>
              </w:rPr>
            </w:pPr>
            <w:r w:rsidRPr="008B5F38">
              <w:rPr>
                <w:b/>
                <w:bCs/>
                <w:szCs w:val="24"/>
              </w:rPr>
              <w:lastRenderedPageBreak/>
              <w:t>In the 2025-26 State Budget, the Victorian government should …</w:t>
            </w:r>
          </w:p>
          <w:p w14:paraId="73411BCA" w14:textId="42D9068C" w:rsidR="005B7DE1" w:rsidRPr="00AD3470" w:rsidRDefault="000D562E" w:rsidP="00832DC1">
            <w:pPr>
              <w:pStyle w:val="ListParagraph"/>
              <w:numPr>
                <w:ilvl w:val="1"/>
                <w:numId w:val="29"/>
              </w:numPr>
              <w:spacing w:before="240"/>
              <w:rPr>
                <w:szCs w:val="24"/>
              </w:rPr>
            </w:pPr>
            <w:r w:rsidRPr="003A6D20">
              <w:rPr>
                <w:b/>
                <w:bCs/>
                <w:szCs w:val="24"/>
              </w:rPr>
              <w:t>Develop a co-designed Victorian specific Youth Housing and Homelessness Strategy</w:t>
            </w:r>
            <w:r w:rsidR="00493B0E" w:rsidRPr="00AD3470">
              <w:rPr>
                <w:szCs w:val="24"/>
              </w:rPr>
              <w:t>, focuse</w:t>
            </w:r>
            <w:r w:rsidR="008D421C" w:rsidRPr="00AD3470">
              <w:rPr>
                <w:szCs w:val="24"/>
              </w:rPr>
              <w:t>d</w:t>
            </w:r>
            <w:r w:rsidR="00493B0E" w:rsidRPr="00AD3470">
              <w:rPr>
                <w:szCs w:val="24"/>
              </w:rPr>
              <w:t xml:space="preserve"> on ending youth homelessness by</w:t>
            </w:r>
            <w:r w:rsidR="0060118E" w:rsidRPr="00AD3470">
              <w:rPr>
                <w:szCs w:val="24"/>
              </w:rPr>
              <w:t xml:space="preserve"> </w:t>
            </w:r>
            <w:r w:rsidR="008E77A1" w:rsidRPr="00AD3470">
              <w:rPr>
                <w:szCs w:val="24"/>
              </w:rPr>
              <w:t xml:space="preserve">coordinating services, supports, and interventions </w:t>
            </w:r>
            <w:r w:rsidR="008D421C" w:rsidRPr="00AD3470">
              <w:rPr>
                <w:szCs w:val="24"/>
              </w:rPr>
              <w:t xml:space="preserve">tailored to </w:t>
            </w:r>
            <w:r w:rsidR="008E77A1" w:rsidRPr="00AD3470">
              <w:rPr>
                <w:szCs w:val="24"/>
              </w:rPr>
              <w:t>young people</w:t>
            </w:r>
            <w:r w:rsidR="007B0998" w:rsidRPr="00AD3470">
              <w:rPr>
                <w:szCs w:val="24"/>
              </w:rPr>
              <w:t>. T</w:t>
            </w:r>
            <w:r w:rsidR="0060118E" w:rsidRPr="00AD3470">
              <w:rPr>
                <w:szCs w:val="24"/>
              </w:rPr>
              <w:t>o include:</w:t>
            </w:r>
          </w:p>
          <w:p w14:paraId="228C48FB" w14:textId="65A977C9" w:rsidR="00B61CFB" w:rsidRDefault="007E100E" w:rsidP="00832DC1">
            <w:pPr>
              <w:pStyle w:val="ListParagraph"/>
              <w:numPr>
                <w:ilvl w:val="0"/>
                <w:numId w:val="12"/>
              </w:numPr>
              <w:spacing w:before="120" w:after="120"/>
              <w:contextualSpacing w:val="0"/>
              <w:rPr>
                <w:szCs w:val="24"/>
              </w:rPr>
            </w:pPr>
            <w:r w:rsidRPr="007E100E">
              <w:rPr>
                <w:szCs w:val="24"/>
                <w:u w:val="single"/>
              </w:rPr>
              <w:t>Dedicated youth housing model:</w:t>
            </w:r>
            <w:r>
              <w:rPr>
                <w:szCs w:val="24"/>
              </w:rPr>
              <w:t xml:space="preserve"> </w:t>
            </w:r>
            <w:r w:rsidR="00BA79BA" w:rsidRPr="000C6A49">
              <w:rPr>
                <w:b/>
                <w:bCs/>
                <w:szCs w:val="24"/>
              </w:rPr>
              <w:t xml:space="preserve">The </w:t>
            </w:r>
            <w:r w:rsidR="00725CA9" w:rsidRPr="000C6A49">
              <w:rPr>
                <w:b/>
                <w:bCs/>
                <w:szCs w:val="24"/>
              </w:rPr>
              <w:t>d</w:t>
            </w:r>
            <w:r w:rsidR="00B61CFB" w:rsidRPr="000C6A49">
              <w:rPr>
                <w:b/>
                <w:bCs/>
                <w:szCs w:val="24"/>
              </w:rPr>
              <w:t>esign, develop</w:t>
            </w:r>
            <w:r w:rsidR="00C77B9C" w:rsidRPr="000C6A49">
              <w:rPr>
                <w:b/>
                <w:bCs/>
                <w:szCs w:val="24"/>
              </w:rPr>
              <w:t>ment</w:t>
            </w:r>
            <w:r w:rsidR="00B61CFB" w:rsidRPr="000C6A49">
              <w:rPr>
                <w:b/>
                <w:bCs/>
                <w:szCs w:val="24"/>
              </w:rPr>
              <w:t xml:space="preserve"> and implement</w:t>
            </w:r>
            <w:r w:rsidR="00C77B9C" w:rsidRPr="000C6A49">
              <w:rPr>
                <w:b/>
                <w:bCs/>
                <w:szCs w:val="24"/>
              </w:rPr>
              <w:t>ation of</w:t>
            </w:r>
            <w:r w:rsidR="00B61CFB" w:rsidRPr="000C6A49">
              <w:rPr>
                <w:b/>
                <w:bCs/>
                <w:szCs w:val="24"/>
              </w:rPr>
              <w:t xml:space="preserve"> a dedicated and fit-for-purpose </w:t>
            </w:r>
            <w:hyperlink r:id="rId39" w:anchor="content-filters" w:history="1">
              <w:r w:rsidR="00B61CFB" w:rsidRPr="000C6A49">
                <w:rPr>
                  <w:rStyle w:val="Hyperlink"/>
                  <w:b/>
                  <w:bCs/>
                  <w:szCs w:val="24"/>
                </w:rPr>
                <w:t>youth housing model</w:t>
              </w:r>
            </w:hyperlink>
            <w:r w:rsidR="00B61CFB">
              <w:rPr>
                <w:szCs w:val="24"/>
              </w:rPr>
              <w:t xml:space="preserve"> for young people (15-24) in the Victorian homelessness system – to empower young people with the skills and resilience to transition to housing independence. </w:t>
            </w:r>
          </w:p>
          <w:p w14:paraId="7E16F6CC" w14:textId="5B73FE6D" w:rsidR="00480FF5" w:rsidRDefault="000C6A49" w:rsidP="00832DC1">
            <w:pPr>
              <w:pStyle w:val="ListParagraph"/>
              <w:numPr>
                <w:ilvl w:val="0"/>
                <w:numId w:val="12"/>
              </w:numPr>
              <w:spacing w:before="120" w:after="120"/>
              <w:contextualSpacing w:val="0"/>
              <w:rPr>
                <w:szCs w:val="24"/>
              </w:rPr>
            </w:pPr>
            <w:r>
              <w:rPr>
                <w:szCs w:val="24"/>
                <w:u w:val="single"/>
              </w:rPr>
              <w:t>Social housing</w:t>
            </w:r>
            <w:r w:rsidRPr="000C6A49">
              <w:rPr>
                <w:szCs w:val="24"/>
              </w:rPr>
              <w:t xml:space="preserve">: </w:t>
            </w:r>
            <w:r w:rsidR="00480FF5" w:rsidRPr="000C6A49">
              <w:rPr>
                <w:b/>
                <w:bCs/>
                <w:szCs w:val="24"/>
              </w:rPr>
              <w:t>5000 social housing tenancies for young people</w:t>
            </w:r>
            <w:r w:rsidR="00480FF5">
              <w:rPr>
                <w:szCs w:val="24"/>
              </w:rPr>
              <w:t xml:space="preserve"> </w:t>
            </w:r>
            <w:r w:rsidR="004165FD">
              <w:rPr>
                <w:szCs w:val="24"/>
              </w:rPr>
              <w:t>to</w:t>
            </w:r>
            <w:r w:rsidR="00081028">
              <w:rPr>
                <w:szCs w:val="24"/>
              </w:rPr>
              <w:t xml:space="preserve"> improve</w:t>
            </w:r>
            <w:r w:rsidR="004165FD">
              <w:rPr>
                <w:szCs w:val="24"/>
              </w:rPr>
              <w:t xml:space="preserve"> </w:t>
            </w:r>
            <w:r w:rsidR="00081028" w:rsidRPr="004B4A4A">
              <w:rPr>
                <w:szCs w:val="24"/>
              </w:rPr>
              <w:t>access to affordable, safe and youth-appropriate housing</w:t>
            </w:r>
            <w:r w:rsidR="00081028">
              <w:rPr>
                <w:szCs w:val="24"/>
              </w:rPr>
              <w:t xml:space="preserve"> and to </w:t>
            </w:r>
            <w:r w:rsidR="004165FD">
              <w:rPr>
                <w:szCs w:val="24"/>
              </w:rPr>
              <w:t xml:space="preserve">meet rising demand. </w:t>
            </w:r>
          </w:p>
          <w:p w14:paraId="1AA24E5A" w14:textId="5ED4D8D2" w:rsidR="00F22AB0" w:rsidRDefault="003E7032" w:rsidP="000C6A49">
            <w:pPr>
              <w:pStyle w:val="ListParagraph"/>
              <w:numPr>
                <w:ilvl w:val="0"/>
                <w:numId w:val="12"/>
              </w:numPr>
              <w:spacing w:before="120" w:after="120"/>
              <w:ind w:left="856" w:hanging="357"/>
              <w:contextualSpacing w:val="0"/>
              <w:rPr>
                <w:szCs w:val="24"/>
              </w:rPr>
            </w:pPr>
            <w:r w:rsidRPr="00D16FFC">
              <w:rPr>
                <w:szCs w:val="24"/>
                <w:u w:val="single"/>
              </w:rPr>
              <w:t>Abori</w:t>
            </w:r>
            <w:r w:rsidR="00D16FFC" w:rsidRPr="00D16FFC">
              <w:rPr>
                <w:szCs w:val="24"/>
                <w:u w:val="single"/>
              </w:rPr>
              <w:t>ginal youth housing stock</w:t>
            </w:r>
            <w:r w:rsidR="00D16FFC">
              <w:rPr>
                <w:szCs w:val="24"/>
              </w:rPr>
              <w:t xml:space="preserve">: </w:t>
            </w:r>
            <w:r w:rsidR="00480FF5" w:rsidRPr="000C6A49">
              <w:rPr>
                <w:b/>
                <w:bCs/>
                <w:szCs w:val="24"/>
              </w:rPr>
              <w:t>10 per cent of all youth housing stock</w:t>
            </w:r>
            <w:r w:rsidR="00092BA6" w:rsidRPr="000C6A49">
              <w:rPr>
                <w:b/>
                <w:bCs/>
                <w:szCs w:val="24"/>
              </w:rPr>
              <w:t xml:space="preserve"> allocated to</w:t>
            </w:r>
            <w:r w:rsidR="00480FF5" w:rsidRPr="000C6A49">
              <w:rPr>
                <w:b/>
                <w:bCs/>
                <w:szCs w:val="24"/>
              </w:rPr>
              <w:t xml:space="preserve"> Aboriginal young people.</w:t>
            </w:r>
          </w:p>
          <w:p w14:paraId="6DF57F06" w14:textId="071B0083" w:rsidR="00480FF5" w:rsidRPr="00F22AB0" w:rsidRDefault="00D16FFC" w:rsidP="000C6A49">
            <w:pPr>
              <w:pStyle w:val="ListParagraph"/>
              <w:numPr>
                <w:ilvl w:val="0"/>
                <w:numId w:val="12"/>
              </w:numPr>
              <w:spacing w:before="120" w:after="120"/>
              <w:ind w:left="856" w:hanging="357"/>
              <w:contextualSpacing w:val="0"/>
            </w:pPr>
            <w:r w:rsidRPr="7EEE9FA7">
              <w:rPr>
                <w:u w:val="single"/>
              </w:rPr>
              <w:t>Investment in social housing</w:t>
            </w:r>
            <w:r>
              <w:t xml:space="preserve">: </w:t>
            </w:r>
            <w:r w:rsidR="00F22AB0" w:rsidRPr="003D733E">
              <w:rPr>
                <w:b/>
                <w:bCs/>
              </w:rPr>
              <w:t>Dedicate 15 per cent of the combined Social Housing Accelerator Fund and Regional Housing Fund to social housing for young people</w:t>
            </w:r>
            <w:r w:rsidR="00F22AB0">
              <w:t>, better supporting a data driven approach to housing stock</w:t>
            </w:r>
            <w:r w:rsidR="00A27681">
              <w:t xml:space="preserve"> that is</w:t>
            </w:r>
            <w:r w:rsidR="00F22AB0">
              <w:t xml:space="preserve"> proportionate to youth homelessness.</w:t>
            </w:r>
          </w:p>
          <w:p w14:paraId="770C96BD" w14:textId="330C6D7E" w:rsidR="00EC53FB" w:rsidRPr="00EC53FB" w:rsidRDefault="00D16FFC" w:rsidP="000C6A49">
            <w:pPr>
              <w:pStyle w:val="ListParagraph"/>
              <w:numPr>
                <w:ilvl w:val="0"/>
                <w:numId w:val="12"/>
              </w:numPr>
              <w:spacing w:before="120" w:after="120"/>
              <w:ind w:left="856" w:hanging="357"/>
              <w:contextualSpacing w:val="0"/>
              <w:rPr>
                <w:szCs w:val="24"/>
              </w:rPr>
            </w:pPr>
            <w:r w:rsidRPr="00D16FFC">
              <w:rPr>
                <w:szCs w:val="24"/>
                <w:u w:val="single"/>
              </w:rPr>
              <w:t>Subsidy modelling</w:t>
            </w:r>
            <w:r>
              <w:rPr>
                <w:szCs w:val="24"/>
              </w:rPr>
              <w:t xml:space="preserve">: </w:t>
            </w:r>
            <w:r w:rsidR="00EC53FB" w:rsidRPr="003D733E">
              <w:rPr>
                <w:b/>
                <w:bCs/>
                <w:szCs w:val="24"/>
              </w:rPr>
              <w:t>Fund the modelling o</w:t>
            </w:r>
            <w:r w:rsidR="005C1C4F" w:rsidRPr="003D733E">
              <w:rPr>
                <w:b/>
                <w:bCs/>
                <w:szCs w:val="24"/>
              </w:rPr>
              <w:t xml:space="preserve">f </w:t>
            </w:r>
            <w:r w:rsidR="00EC53FB" w:rsidRPr="003D733E">
              <w:rPr>
                <w:b/>
                <w:bCs/>
                <w:szCs w:val="24"/>
              </w:rPr>
              <w:t>sufficient subsidy levels</w:t>
            </w:r>
            <w:r w:rsidR="00EC53FB">
              <w:rPr>
                <w:szCs w:val="24"/>
              </w:rPr>
              <w:t xml:space="preserve"> so young people can meet market rents</w:t>
            </w:r>
            <w:r w:rsidR="00B57B64">
              <w:rPr>
                <w:szCs w:val="24"/>
              </w:rPr>
              <w:t xml:space="preserve"> until they can support the rent unassisted, including</w:t>
            </w:r>
            <w:r w:rsidR="00834E42">
              <w:rPr>
                <w:szCs w:val="24"/>
              </w:rPr>
              <w:t xml:space="preserve"> across all </w:t>
            </w:r>
            <w:r w:rsidR="005F1831">
              <w:rPr>
                <w:szCs w:val="24"/>
              </w:rPr>
              <w:t xml:space="preserve">tenancy </w:t>
            </w:r>
            <w:r w:rsidR="00B57B64">
              <w:rPr>
                <w:szCs w:val="24"/>
              </w:rPr>
              <w:t xml:space="preserve">types. </w:t>
            </w:r>
          </w:p>
          <w:p w14:paraId="4569A6C9" w14:textId="615F6236" w:rsidR="001B01B1" w:rsidRPr="008B122F" w:rsidRDefault="00D16FFC" w:rsidP="000C6A49">
            <w:pPr>
              <w:pStyle w:val="ListParagraph"/>
              <w:numPr>
                <w:ilvl w:val="0"/>
                <w:numId w:val="12"/>
              </w:numPr>
              <w:spacing w:before="120" w:after="120"/>
              <w:ind w:left="856" w:hanging="357"/>
              <w:contextualSpacing w:val="0"/>
              <w:rPr>
                <w:szCs w:val="24"/>
              </w:rPr>
            </w:pPr>
            <w:r w:rsidRPr="00D16FFC">
              <w:rPr>
                <w:szCs w:val="24"/>
                <w:u w:val="single"/>
              </w:rPr>
              <w:t>Prevention and early intervention services:</w:t>
            </w:r>
            <w:r>
              <w:rPr>
                <w:szCs w:val="24"/>
              </w:rPr>
              <w:t xml:space="preserve"> </w:t>
            </w:r>
            <w:r w:rsidR="001B01B1" w:rsidRPr="003D733E">
              <w:rPr>
                <w:b/>
                <w:bCs/>
                <w:szCs w:val="24"/>
              </w:rPr>
              <w:t>Increase investment in dedicated funding for prevention and early intervention services</w:t>
            </w:r>
            <w:r w:rsidR="001B01B1" w:rsidRPr="008B122F">
              <w:rPr>
                <w:szCs w:val="24"/>
              </w:rPr>
              <w:t xml:space="preserve"> to address the needs of young people before they experience homelessness</w:t>
            </w:r>
            <w:r w:rsidR="00EB3E83">
              <w:rPr>
                <w:szCs w:val="24"/>
              </w:rPr>
              <w:t xml:space="preserve">. This should prioritise </w:t>
            </w:r>
            <w:r w:rsidR="00A26FAC">
              <w:rPr>
                <w:szCs w:val="24"/>
              </w:rPr>
              <w:t>populations overrepresented</w:t>
            </w:r>
            <w:r w:rsidR="00213BB4">
              <w:rPr>
                <w:szCs w:val="24"/>
              </w:rPr>
              <w:t xml:space="preserve"> in homelessness and </w:t>
            </w:r>
            <w:r w:rsidR="0031080B">
              <w:rPr>
                <w:szCs w:val="24"/>
              </w:rPr>
              <w:t xml:space="preserve">marginal housing, </w:t>
            </w:r>
            <w:r w:rsidR="002A65E6" w:rsidRPr="008B122F">
              <w:rPr>
                <w:szCs w:val="24"/>
              </w:rPr>
              <w:t xml:space="preserve">focusing on holistic support and tenancy maintenance. </w:t>
            </w:r>
            <w:r w:rsidR="00F4324C" w:rsidRPr="008B122F">
              <w:rPr>
                <w:szCs w:val="24"/>
              </w:rPr>
              <w:t xml:space="preserve"> </w:t>
            </w:r>
          </w:p>
          <w:p w14:paraId="15880973" w14:textId="3237FAF9" w:rsidR="00480FF5" w:rsidRPr="00480FF5" w:rsidRDefault="00480FF5" w:rsidP="00480FF5">
            <w:pPr>
              <w:pStyle w:val="ListParagraph"/>
              <w:spacing w:before="120" w:after="120"/>
              <w:ind w:left="714"/>
              <w:contextualSpacing w:val="0"/>
              <w:rPr>
                <w:szCs w:val="24"/>
              </w:rPr>
            </w:pPr>
          </w:p>
        </w:tc>
      </w:tr>
    </w:tbl>
    <w:p w14:paraId="7DF7141F" w14:textId="117925F1" w:rsidR="00413111" w:rsidRDefault="00007D62" w:rsidP="00413111">
      <w:pPr>
        <w:rPr>
          <w:szCs w:val="24"/>
        </w:rPr>
      </w:pPr>
      <w:r>
        <w:rPr>
          <w:b/>
          <w:bCs/>
          <w:szCs w:val="24"/>
        </w:rPr>
        <w:br/>
      </w:r>
      <w:r w:rsidR="00427EF8" w:rsidRPr="00D96604">
        <w:rPr>
          <w:b/>
          <w:bCs/>
          <w:szCs w:val="24"/>
        </w:rPr>
        <w:t>Rationale:</w:t>
      </w:r>
      <w:r w:rsidR="0070489F">
        <w:rPr>
          <w:b/>
          <w:bCs/>
          <w:szCs w:val="24"/>
        </w:rPr>
        <w:t xml:space="preserve"> </w:t>
      </w:r>
      <w:r w:rsidR="00BE2792" w:rsidRPr="00BE2792">
        <w:rPr>
          <w:szCs w:val="24"/>
        </w:rPr>
        <w:t>Victoria requires a targeted strategic framework</w:t>
      </w:r>
      <w:r w:rsidR="00BE2792">
        <w:rPr>
          <w:szCs w:val="24"/>
        </w:rPr>
        <w:t xml:space="preserve"> and </w:t>
      </w:r>
      <w:hyperlink r:id="rId40" w:anchor="content-filters" w:history="1">
        <w:r w:rsidR="00BE2792">
          <w:rPr>
            <w:rStyle w:val="Hyperlink"/>
            <w:szCs w:val="24"/>
          </w:rPr>
          <w:t>model for youth housing</w:t>
        </w:r>
      </w:hyperlink>
      <w:r w:rsidR="00911A86">
        <w:rPr>
          <w:szCs w:val="24"/>
        </w:rPr>
        <w:t xml:space="preserve"> </w:t>
      </w:r>
      <w:r w:rsidR="00BE2792">
        <w:rPr>
          <w:szCs w:val="24"/>
        </w:rPr>
        <w:t xml:space="preserve">that addresses the unique challenges </w:t>
      </w:r>
      <w:r w:rsidR="0070489F">
        <w:rPr>
          <w:szCs w:val="24"/>
        </w:rPr>
        <w:t>young people face</w:t>
      </w:r>
      <w:r w:rsidR="00BE2792">
        <w:rPr>
          <w:szCs w:val="24"/>
        </w:rPr>
        <w:t>.</w:t>
      </w:r>
      <w:r w:rsidR="005274DD">
        <w:rPr>
          <w:szCs w:val="24"/>
        </w:rPr>
        <w:t xml:space="preserve"> </w:t>
      </w:r>
      <w:r w:rsidR="008769AB">
        <w:rPr>
          <w:szCs w:val="24"/>
        </w:rPr>
        <w:t xml:space="preserve">This </w:t>
      </w:r>
      <w:r w:rsidR="00DA18A3">
        <w:rPr>
          <w:szCs w:val="24"/>
        </w:rPr>
        <w:t xml:space="preserve">response </w:t>
      </w:r>
      <w:r w:rsidR="005274DD">
        <w:rPr>
          <w:szCs w:val="24"/>
        </w:rPr>
        <w:t xml:space="preserve">would </w:t>
      </w:r>
      <w:r w:rsidR="00DA18A3">
        <w:rPr>
          <w:szCs w:val="24"/>
        </w:rPr>
        <w:t xml:space="preserve">empower </w:t>
      </w:r>
      <w:r w:rsidR="00994DD2">
        <w:rPr>
          <w:szCs w:val="24"/>
        </w:rPr>
        <w:t xml:space="preserve">and equip </w:t>
      </w:r>
      <w:r w:rsidR="00DA18A3">
        <w:rPr>
          <w:szCs w:val="24"/>
        </w:rPr>
        <w:t>young people with the skills and resilience needed to transition to housing independence</w:t>
      </w:r>
      <w:r w:rsidR="004B5720">
        <w:rPr>
          <w:szCs w:val="24"/>
        </w:rPr>
        <w:t>. There are</w:t>
      </w:r>
      <w:r w:rsidR="008769AB">
        <w:rPr>
          <w:szCs w:val="24"/>
        </w:rPr>
        <w:t xml:space="preserve"> </w:t>
      </w:r>
      <w:r w:rsidR="00413111">
        <w:rPr>
          <w:szCs w:val="24"/>
        </w:rPr>
        <w:t>three focus areas:</w:t>
      </w:r>
    </w:p>
    <w:p w14:paraId="0ACBEF2A" w14:textId="23FE2FB1" w:rsidR="00413111" w:rsidRPr="006E171B" w:rsidRDefault="00413111" w:rsidP="00CA0B39">
      <w:pPr>
        <w:pStyle w:val="ListParagraph"/>
        <w:numPr>
          <w:ilvl w:val="0"/>
          <w:numId w:val="3"/>
        </w:numPr>
        <w:spacing w:before="120" w:after="120"/>
        <w:ind w:left="714" w:hanging="357"/>
        <w:contextualSpacing w:val="0"/>
        <w:rPr>
          <w:szCs w:val="24"/>
        </w:rPr>
      </w:pPr>
      <w:r w:rsidRPr="004765AD">
        <w:rPr>
          <w:b/>
          <w:bCs/>
          <w:szCs w:val="24"/>
        </w:rPr>
        <w:t>Provision of housing:</w:t>
      </w:r>
      <w:r>
        <w:rPr>
          <w:szCs w:val="24"/>
        </w:rPr>
        <w:t xml:space="preserve"> </w:t>
      </w:r>
      <w:r w:rsidR="00507B2C">
        <w:rPr>
          <w:szCs w:val="24"/>
        </w:rPr>
        <w:t xml:space="preserve">There is an urgent need for additional subsidised housing that </w:t>
      </w:r>
      <w:r w:rsidR="00133245">
        <w:rPr>
          <w:szCs w:val="24"/>
        </w:rPr>
        <w:t>a</w:t>
      </w:r>
      <w:r w:rsidR="00507B2C">
        <w:rPr>
          <w:szCs w:val="24"/>
        </w:rPr>
        <w:t>ligns with the specific needs of young people</w:t>
      </w:r>
      <w:r w:rsidR="00516664" w:rsidRPr="006E171B">
        <w:rPr>
          <w:szCs w:val="24"/>
        </w:rPr>
        <w:t>, including tenancy</w:t>
      </w:r>
      <w:r w:rsidR="00FE2036">
        <w:rPr>
          <w:szCs w:val="24"/>
        </w:rPr>
        <w:t xml:space="preserve"> duration</w:t>
      </w:r>
      <w:r w:rsidR="00885B85" w:rsidRPr="006E171B">
        <w:rPr>
          <w:szCs w:val="24"/>
        </w:rPr>
        <w:t xml:space="preserve"> and location near public transport</w:t>
      </w:r>
      <w:r w:rsidR="00C90946" w:rsidRPr="006E171B">
        <w:rPr>
          <w:szCs w:val="24"/>
        </w:rPr>
        <w:t xml:space="preserve">, access to work </w:t>
      </w:r>
      <w:r w:rsidR="00885B85" w:rsidRPr="006E171B">
        <w:rPr>
          <w:szCs w:val="24"/>
        </w:rPr>
        <w:t xml:space="preserve">and </w:t>
      </w:r>
      <w:r w:rsidR="00E5430A">
        <w:rPr>
          <w:szCs w:val="24"/>
        </w:rPr>
        <w:t>essential</w:t>
      </w:r>
      <w:r w:rsidR="00366096">
        <w:rPr>
          <w:szCs w:val="24"/>
        </w:rPr>
        <w:t xml:space="preserve"> </w:t>
      </w:r>
      <w:r w:rsidR="00885B85" w:rsidRPr="006E171B">
        <w:rPr>
          <w:szCs w:val="24"/>
        </w:rPr>
        <w:t xml:space="preserve">services. </w:t>
      </w:r>
    </w:p>
    <w:p w14:paraId="4CA2C226" w14:textId="03F36209" w:rsidR="00413111" w:rsidRDefault="00413111" w:rsidP="00CA0B39">
      <w:pPr>
        <w:pStyle w:val="ListParagraph"/>
        <w:numPr>
          <w:ilvl w:val="0"/>
          <w:numId w:val="3"/>
        </w:numPr>
        <w:spacing w:before="120" w:after="120"/>
        <w:ind w:left="714" w:hanging="357"/>
        <w:contextualSpacing w:val="0"/>
        <w:rPr>
          <w:szCs w:val="24"/>
        </w:rPr>
      </w:pPr>
      <w:r w:rsidRPr="004765AD">
        <w:rPr>
          <w:b/>
          <w:bCs/>
          <w:szCs w:val="24"/>
        </w:rPr>
        <w:t>Services and support</w:t>
      </w:r>
      <w:r w:rsidR="00885B85" w:rsidRPr="004765AD">
        <w:rPr>
          <w:b/>
          <w:bCs/>
          <w:szCs w:val="24"/>
        </w:rPr>
        <w:t>:</w:t>
      </w:r>
      <w:r w:rsidR="00885B85" w:rsidRPr="00C817BB">
        <w:rPr>
          <w:b/>
          <w:bCs/>
          <w:szCs w:val="24"/>
        </w:rPr>
        <w:t xml:space="preserve"> </w:t>
      </w:r>
      <w:r w:rsidR="00366096">
        <w:rPr>
          <w:szCs w:val="24"/>
        </w:rPr>
        <w:t>Housing</w:t>
      </w:r>
      <w:r w:rsidR="00885B85" w:rsidRPr="004765AD">
        <w:rPr>
          <w:szCs w:val="24"/>
        </w:rPr>
        <w:t xml:space="preserve"> allocation must be </w:t>
      </w:r>
      <w:r w:rsidR="00366096">
        <w:rPr>
          <w:szCs w:val="24"/>
        </w:rPr>
        <w:t>paired</w:t>
      </w:r>
      <w:r w:rsidR="00885B85" w:rsidRPr="004765AD">
        <w:rPr>
          <w:szCs w:val="24"/>
        </w:rPr>
        <w:t xml:space="preserve"> with </w:t>
      </w:r>
      <w:r w:rsidR="00366096">
        <w:rPr>
          <w:szCs w:val="24"/>
        </w:rPr>
        <w:t xml:space="preserve">comprehensive </w:t>
      </w:r>
      <w:r w:rsidR="003E3932" w:rsidRPr="004765AD">
        <w:rPr>
          <w:szCs w:val="24"/>
        </w:rPr>
        <w:t xml:space="preserve">support </w:t>
      </w:r>
      <w:r w:rsidR="00353BB0" w:rsidRPr="004765AD">
        <w:rPr>
          <w:szCs w:val="24"/>
        </w:rPr>
        <w:t>services</w:t>
      </w:r>
      <w:r w:rsidR="00353BB0">
        <w:rPr>
          <w:szCs w:val="24"/>
        </w:rPr>
        <w:t xml:space="preserve"> </w:t>
      </w:r>
      <w:r w:rsidR="003E3932">
        <w:rPr>
          <w:szCs w:val="24"/>
        </w:rPr>
        <w:t>for the duration</w:t>
      </w:r>
      <w:r w:rsidR="004C26A6">
        <w:rPr>
          <w:szCs w:val="24"/>
        </w:rPr>
        <w:t xml:space="preserve"> of tenancy</w:t>
      </w:r>
      <w:r w:rsidR="003E3932">
        <w:rPr>
          <w:szCs w:val="24"/>
        </w:rPr>
        <w:t xml:space="preserve"> and</w:t>
      </w:r>
      <w:r w:rsidR="004C26A6">
        <w:rPr>
          <w:szCs w:val="24"/>
        </w:rPr>
        <w:t xml:space="preserve"> for</w:t>
      </w:r>
      <w:r w:rsidR="004D1D27">
        <w:rPr>
          <w:szCs w:val="24"/>
        </w:rPr>
        <w:t xml:space="preserve"> the</w:t>
      </w:r>
      <w:r w:rsidR="003E3932">
        <w:rPr>
          <w:szCs w:val="24"/>
        </w:rPr>
        <w:t xml:space="preserve"> spectrum of needs. </w:t>
      </w:r>
    </w:p>
    <w:p w14:paraId="127BFB9D" w14:textId="3BBEA0DD" w:rsidR="00413111" w:rsidRPr="008769AB" w:rsidRDefault="00413111" w:rsidP="00CA0B39">
      <w:pPr>
        <w:pStyle w:val="ListParagraph"/>
        <w:numPr>
          <w:ilvl w:val="0"/>
          <w:numId w:val="3"/>
        </w:numPr>
        <w:spacing w:before="120" w:after="120"/>
        <w:ind w:left="714" w:hanging="357"/>
        <w:contextualSpacing w:val="0"/>
        <w:rPr>
          <w:szCs w:val="24"/>
        </w:rPr>
      </w:pPr>
      <w:r w:rsidRPr="004765AD">
        <w:rPr>
          <w:b/>
          <w:bCs/>
          <w:szCs w:val="24"/>
        </w:rPr>
        <w:lastRenderedPageBreak/>
        <w:t>Subsidies for viability</w:t>
      </w:r>
      <w:r w:rsidR="00353BB0" w:rsidRPr="004765AD">
        <w:rPr>
          <w:b/>
          <w:bCs/>
          <w:szCs w:val="24"/>
        </w:rPr>
        <w:t>:</w:t>
      </w:r>
      <w:r w:rsidR="00353BB0">
        <w:rPr>
          <w:szCs w:val="24"/>
        </w:rPr>
        <w:t xml:space="preserve"> </w:t>
      </w:r>
      <w:r w:rsidR="001E291A">
        <w:rPr>
          <w:szCs w:val="24"/>
        </w:rPr>
        <w:t xml:space="preserve">Addressing the rental gap is crucial. </w:t>
      </w:r>
      <w:r w:rsidR="009E6F70">
        <w:rPr>
          <w:szCs w:val="24"/>
        </w:rPr>
        <w:t xml:space="preserve">Current subsidies are inadequate, </w:t>
      </w:r>
      <w:r w:rsidR="00751341">
        <w:rPr>
          <w:szCs w:val="24"/>
        </w:rPr>
        <w:t xml:space="preserve">requiring up-to-date modelling </w:t>
      </w:r>
      <w:r w:rsidR="007E3329">
        <w:rPr>
          <w:szCs w:val="24"/>
        </w:rPr>
        <w:t xml:space="preserve">to determine </w:t>
      </w:r>
      <w:r w:rsidR="00751341">
        <w:rPr>
          <w:szCs w:val="24"/>
        </w:rPr>
        <w:t xml:space="preserve">sufficient subsidy levels </w:t>
      </w:r>
      <w:r w:rsidR="00B3382C">
        <w:rPr>
          <w:szCs w:val="24"/>
        </w:rPr>
        <w:t xml:space="preserve">that allow </w:t>
      </w:r>
      <w:r w:rsidR="00E06525">
        <w:rPr>
          <w:szCs w:val="24"/>
        </w:rPr>
        <w:t xml:space="preserve">young people </w:t>
      </w:r>
      <w:r w:rsidR="00B3382C">
        <w:rPr>
          <w:szCs w:val="24"/>
        </w:rPr>
        <w:t>to</w:t>
      </w:r>
      <w:r w:rsidR="00E06525">
        <w:rPr>
          <w:szCs w:val="24"/>
        </w:rPr>
        <w:t xml:space="preserve"> meet market rents</w:t>
      </w:r>
      <w:r w:rsidR="00900170">
        <w:rPr>
          <w:szCs w:val="24"/>
        </w:rPr>
        <w:t xml:space="preserve">. </w:t>
      </w:r>
    </w:p>
    <w:p w14:paraId="1E5BDC8B" w14:textId="39707533" w:rsidR="00EC687D" w:rsidRDefault="00495609" w:rsidP="00495609">
      <w:pPr>
        <w:rPr>
          <w:szCs w:val="24"/>
        </w:rPr>
      </w:pPr>
      <w:r w:rsidRPr="00495609">
        <w:rPr>
          <w:szCs w:val="24"/>
        </w:rPr>
        <w:t>Victoria’s youth homelessness rates are critica</w:t>
      </w:r>
      <w:r w:rsidR="002E4D1D">
        <w:rPr>
          <w:szCs w:val="24"/>
        </w:rPr>
        <w:t>l</w:t>
      </w:r>
      <w:r w:rsidR="006A2DC4">
        <w:rPr>
          <w:szCs w:val="24"/>
        </w:rPr>
        <w:t xml:space="preserve">, with demand severely outweighing supply of adequate housing. </w:t>
      </w:r>
    </w:p>
    <w:tbl>
      <w:tblPr>
        <w:tblStyle w:val="TableGrid"/>
        <w:tblW w:w="0" w:type="auto"/>
        <w:tblBorders>
          <w:top w:val="single" w:sz="18" w:space="0" w:color="FFEFDC" w:themeColor="background2"/>
          <w:left w:val="single" w:sz="18" w:space="0" w:color="FFEFDC" w:themeColor="background2"/>
          <w:bottom w:val="single" w:sz="18" w:space="0" w:color="FFEFDC" w:themeColor="background2"/>
          <w:right w:val="single" w:sz="18" w:space="0" w:color="FFEFDC" w:themeColor="background2"/>
          <w:insideH w:val="single" w:sz="18" w:space="0" w:color="FFEFDC" w:themeColor="background2"/>
          <w:insideV w:val="single" w:sz="18" w:space="0" w:color="FFEFDC" w:themeColor="background2"/>
        </w:tblBorders>
        <w:shd w:val="clear" w:color="auto" w:fill="008296" w:themeFill="accent1"/>
        <w:tblLook w:val="04A0" w:firstRow="1" w:lastRow="0" w:firstColumn="1" w:lastColumn="0" w:noHBand="0" w:noVBand="1"/>
      </w:tblPr>
      <w:tblGrid>
        <w:gridCol w:w="8980"/>
      </w:tblGrid>
      <w:tr w:rsidR="002C33C4" w:rsidRPr="002C33C4" w14:paraId="11E3B734" w14:textId="77777777" w:rsidTr="00671A43">
        <w:tc>
          <w:tcPr>
            <w:tcW w:w="9016" w:type="dxa"/>
            <w:shd w:val="clear" w:color="auto" w:fill="008296" w:themeFill="accent1"/>
          </w:tcPr>
          <w:p w14:paraId="28D600C5" w14:textId="77777777" w:rsidR="00142861" w:rsidRPr="002C33C4" w:rsidRDefault="00142861" w:rsidP="00142861">
            <w:pPr>
              <w:rPr>
                <w:color w:val="FFFFFF" w:themeColor="background1"/>
                <w:szCs w:val="24"/>
              </w:rPr>
            </w:pPr>
          </w:p>
          <w:p w14:paraId="34E846AE" w14:textId="4D386FBA" w:rsidR="00142861" w:rsidRPr="00D25872" w:rsidRDefault="00181424" w:rsidP="00142861">
            <w:pPr>
              <w:rPr>
                <w:i/>
                <w:iCs/>
                <w:color w:val="FFFFFF" w:themeColor="background1"/>
                <w:szCs w:val="24"/>
              </w:rPr>
            </w:pPr>
            <w:r>
              <w:rPr>
                <w:i/>
                <w:iCs/>
                <w:color w:val="FFFFFF" w:themeColor="background1"/>
                <w:szCs w:val="24"/>
              </w:rPr>
              <w:t xml:space="preserve">With </w:t>
            </w:r>
            <w:r w:rsidR="00142861" w:rsidRPr="002C33C4">
              <w:rPr>
                <w:i/>
                <w:iCs/>
                <w:color w:val="FFFFFF" w:themeColor="background1"/>
                <w:szCs w:val="24"/>
              </w:rPr>
              <w:t>7,628 young people aged 12-24 experienc</w:t>
            </w:r>
            <w:r w:rsidR="00E420EA">
              <w:rPr>
                <w:i/>
                <w:iCs/>
                <w:color w:val="FFFFFF" w:themeColor="background1"/>
                <w:szCs w:val="24"/>
              </w:rPr>
              <w:t xml:space="preserve">ing </w:t>
            </w:r>
            <w:r w:rsidR="00142861" w:rsidRPr="002C33C4">
              <w:rPr>
                <w:i/>
                <w:iCs/>
                <w:color w:val="FFFFFF" w:themeColor="background1"/>
                <w:szCs w:val="24"/>
              </w:rPr>
              <w:t xml:space="preserve">homelessness in Victoria on census night, </w:t>
            </w:r>
            <w:r w:rsidR="00E420EA">
              <w:rPr>
                <w:i/>
                <w:iCs/>
                <w:color w:val="FFFFFF" w:themeColor="background1"/>
                <w:szCs w:val="24"/>
              </w:rPr>
              <w:t xml:space="preserve">they make up </w:t>
            </w:r>
            <w:r w:rsidR="00142861" w:rsidRPr="002C33C4">
              <w:rPr>
                <w:i/>
                <w:iCs/>
                <w:color w:val="FFFFFF" w:themeColor="background1"/>
                <w:szCs w:val="24"/>
              </w:rPr>
              <w:t>25% of all people experiencing homelessness</w:t>
            </w:r>
            <w:r w:rsidR="00D25872">
              <w:rPr>
                <w:i/>
                <w:iCs/>
                <w:color w:val="FFFFFF" w:themeColor="background1"/>
                <w:szCs w:val="24"/>
              </w:rPr>
              <w:t>.</w:t>
            </w:r>
            <w:r w:rsidR="00D25872">
              <w:rPr>
                <w:rStyle w:val="EndnoteReference"/>
                <w:i/>
                <w:iCs/>
                <w:color w:val="FFFFFF" w:themeColor="background1"/>
                <w:szCs w:val="24"/>
              </w:rPr>
              <w:endnoteReference w:id="8"/>
            </w:r>
            <w:r w:rsidR="00E420EA">
              <w:rPr>
                <w:i/>
                <w:iCs/>
                <w:color w:val="FFFFFF" w:themeColor="background1"/>
                <w:szCs w:val="24"/>
              </w:rPr>
              <w:t xml:space="preserve"> And, in the co</w:t>
            </w:r>
            <w:r w:rsidR="00F142C8">
              <w:rPr>
                <w:i/>
                <w:iCs/>
                <w:color w:val="FFFFFF" w:themeColor="background1"/>
                <w:szCs w:val="24"/>
              </w:rPr>
              <w:t>ntext</w:t>
            </w:r>
            <w:r w:rsidR="00E420EA">
              <w:rPr>
                <w:i/>
                <w:iCs/>
                <w:color w:val="FFFFFF" w:themeColor="background1"/>
                <w:szCs w:val="24"/>
              </w:rPr>
              <w:t xml:space="preserve"> of our </w:t>
            </w:r>
            <w:proofErr w:type="spellStart"/>
            <w:r w:rsidR="00E420EA">
              <w:rPr>
                <w:i/>
                <w:iCs/>
                <w:color w:val="FFFFFF" w:themeColor="background1"/>
                <w:szCs w:val="24"/>
              </w:rPr>
              <w:t>worstening</w:t>
            </w:r>
            <w:proofErr w:type="spellEnd"/>
            <w:r w:rsidR="00E420EA">
              <w:rPr>
                <w:i/>
                <w:iCs/>
                <w:color w:val="FFFFFF" w:themeColor="background1"/>
                <w:szCs w:val="24"/>
              </w:rPr>
              <w:t xml:space="preserve"> housing crisis, cost-of-living </w:t>
            </w:r>
            <w:proofErr w:type="spellStart"/>
            <w:r w:rsidR="00E420EA">
              <w:rPr>
                <w:i/>
                <w:iCs/>
                <w:color w:val="FFFFFF" w:themeColor="background1"/>
                <w:szCs w:val="24"/>
              </w:rPr>
              <w:t>crising</w:t>
            </w:r>
            <w:proofErr w:type="spellEnd"/>
            <w:r w:rsidR="00E420EA">
              <w:rPr>
                <w:i/>
                <w:iCs/>
                <w:color w:val="FFFFFF" w:themeColor="background1"/>
                <w:szCs w:val="24"/>
              </w:rPr>
              <w:t>, and increasing demand for service</w:t>
            </w:r>
            <w:r w:rsidR="004F7F20">
              <w:rPr>
                <w:i/>
                <w:iCs/>
                <w:color w:val="FFFFFF" w:themeColor="background1"/>
                <w:szCs w:val="24"/>
              </w:rPr>
              <w:t>s</w:t>
            </w:r>
            <w:r w:rsidR="00E420EA">
              <w:rPr>
                <w:i/>
                <w:iCs/>
                <w:color w:val="FFFFFF" w:themeColor="background1"/>
                <w:szCs w:val="24"/>
              </w:rPr>
              <w:t xml:space="preserve">, this number continues to grow. </w:t>
            </w:r>
            <w:r w:rsidR="00142861" w:rsidRPr="002C33C4">
              <w:rPr>
                <w:color w:val="FFFFFF" w:themeColor="background1"/>
                <w:szCs w:val="24"/>
              </w:rPr>
              <w:t xml:space="preserve"> </w:t>
            </w:r>
          </w:p>
          <w:p w14:paraId="105E6F62" w14:textId="77777777" w:rsidR="00142861" w:rsidRPr="002C33C4" w:rsidRDefault="00142861" w:rsidP="00495609">
            <w:pPr>
              <w:rPr>
                <w:color w:val="FFFFFF" w:themeColor="background1"/>
                <w:szCs w:val="24"/>
              </w:rPr>
            </w:pPr>
          </w:p>
        </w:tc>
      </w:tr>
    </w:tbl>
    <w:p w14:paraId="27EAC5FA" w14:textId="5FB46DB1" w:rsidR="00F44FF0" w:rsidRDefault="00F44FF0" w:rsidP="00AF6859">
      <w:pPr>
        <w:rPr>
          <w:szCs w:val="24"/>
        </w:rPr>
      </w:pPr>
    </w:p>
    <w:p w14:paraId="0AF99C87" w14:textId="54359D92" w:rsidR="00004876" w:rsidRDefault="00495609" w:rsidP="00AF6859">
      <w:pPr>
        <w:rPr>
          <w:szCs w:val="24"/>
        </w:rPr>
      </w:pPr>
      <w:r w:rsidRPr="00495609">
        <w:rPr>
          <w:szCs w:val="24"/>
        </w:rPr>
        <w:t xml:space="preserve">Despite this urgent need, </w:t>
      </w:r>
      <w:r w:rsidR="00671A43">
        <w:rPr>
          <w:szCs w:val="24"/>
        </w:rPr>
        <w:t>Victoria’s current housing system</w:t>
      </w:r>
      <w:r w:rsidRPr="00495609">
        <w:rPr>
          <w:szCs w:val="24"/>
        </w:rPr>
        <w:t xml:space="preserve"> is not effective for young people at risk of or experiencing homelessness</w:t>
      </w:r>
      <w:r w:rsidR="00237A1A">
        <w:rPr>
          <w:szCs w:val="24"/>
        </w:rPr>
        <w:t>.</w:t>
      </w:r>
      <w:r w:rsidR="00237A1A">
        <w:rPr>
          <w:rStyle w:val="EndnoteReference"/>
          <w:szCs w:val="24"/>
        </w:rPr>
        <w:endnoteReference w:id="9"/>
      </w:r>
      <w:r w:rsidR="00237A1A">
        <w:rPr>
          <w:szCs w:val="24"/>
        </w:rPr>
        <w:t xml:space="preserve"> </w:t>
      </w:r>
      <w:r w:rsidR="000D49D9" w:rsidRPr="00582A2A">
        <w:rPr>
          <w:szCs w:val="24"/>
        </w:rPr>
        <w:t xml:space="preserve">Victoria has no </w:t>
      </w:r>
      <w:r w:rsidR="00A9060C">
        <w:rPr>
          <w:szCs w:val="24"/>
        </w:rPr>
        <w:t xml:space="preserve">youth specific </w:t>
      </w:r>
      <w:r w:rsidR="00004876">
        <w:rPr>
          <w:szCs w:val="24"/>
        </w:rPr>
        <w:t xml:space="preserve">housing </w:t>
      </w:r>
      <w:r w:rsidR="000D49D9" w:rsidRPr="00582A2A">
        <w:rPr>
          <w:szCs w:val="24"/>
        </w:rPr>
        <w:t>strategic framework</w:t>
      </w:r>
      <w:r w:rsidR="003D34A9">
        <w:rPr>
          <w:szCs w:val="24"/>
        </w:rPr>
        <w:t xml:space="preserve"> to coordinate services, supports and interventions</w:t>
      </w:r>
      <w:r w:rsidR="009B5197">
        <w:rPr>
          <w:szCs w:val="24"/>
        </w:rPr>
        <w:t xml:space="preserve">, </w:t>
      </w:r>
      <w:r w:rsidR="007C0549">
        <w:rPr>
          <w:szCs w:val="24"/>
        </w:rPr>
        <w:t xml:space="preserve">as well as other </w:t>
      </w:r>
      <w:r w:rsidR="00004876">
        <w:rPr>
          <w:szCs w:val="24"/>
        </w:rPr>
        <w:t>barriers to achieving better outcomes for young people</w:t>
      </w:r>
      <w:r w:rsidR="0042544B">
        <w:rPr>
          <w:szCs w:val="24"/>
        </w:rPr>
        <w:t>:</w:t>
      </w:r>
    </w:p>
    <w:p w14:paraId="381951AB" w14:textId="6ECB79C8" w:rsidR="005E459E" w:rsidRDefault="00582A2A" w:rsidP="00CA0B39">
      <w:pPr>
        <w:pStyle w:val="ListParagraph"/>
        <w:numPr>
          <w:ilvl w:val="0"/>
          <w:numId w:val="4"/>
        </w:numPr>
        <w:spacing w:before="120" w:after="120"/>
        <w:ind w:left="714" w:hanging="357"/>
        <w:contextualSpacing w:val="0"/>
        <w:rPr>
          <w:szCs w:val="24"/>
        </w:rPr>
      </w:pPr>
      <w:r w:rsidRPr="005A10F9">
        <w:rPr>
          <w:b/>
          <w:bCs/>
          <w:szCs w:val="24"/>
        </w:rPr>
        <w:t>A</w:t>
      </w:r>
      <w:r w:rsidR="007F7F51" w:rsidRPr="005A10F9">
        <w:rPr>
          <w:b/>
          <w:bCs/>
          <w:szCs w:val="24"/>
        </w:rPr>
        <w:t xml:space="preserve"> lack of </w:t>
      </w:r>
      <w:r w:rsidR="0073328C" w:rsidRPr="005A10F9">
        <w:rPr>
          <w:b/>
          <w:bCs/>
          <w:szCs w:val="24"/>
        </w:rPr>
        <w:t xml:space="preserve">adequate </w:t>
      </w:r>
      <w:r w:rsidR="007F7F51" w:rsidRPr="005A10F9">
        <w:rPr>
          <w:b/>
          <w:bCs/>
          <w:szCs w:val="24"/>
        </w:rPr>
        <w:t>housing options</w:t>
      </w:r>
      <w:r w:rsidR="005B0E00" w:rsidRPr="005A10F9">
        <w:rPr>
          <w:b/>
          <w:bCs/>
          <w:szCs w:val="24"/>
        </w:rPr>
        <w:t>.</w:t>
      </w:r>
      <w:r w:rsidR="005B0E00">
        <w:rPr>
          <w:szCs w:val="24"/>
        </w:rPr>
        <w:t xml:space="preserve"> </w:t>
      </w:r>
      <w:r w:rsidR="00F64E1D">
        <w:rPr>
          <w:szCs w:val="24"/>
        </w:rPr>
        <w:t xml:space="preserve">Current investment in housing </w:t>
      </w:r>
      <w:r w:rsidR="00F913E1">
        <w:rPr>
          <w:szCs w:val="24"/>
        </w:rPr>
        <w:t>falls short of</w:t>
      </w:r>
      <w:r w:rsidR="000675D7" w:rsidRPr="00582A2A">
        <w:rPr>
          <w:szCs w:val="24"/>
        </w:rPr>
        <w:t xml:space="preserve"> address</w:t>
      </w:r>
      <w:r w:rsidR="00F913E1">
        <w:rPr>
          <w:szCs w:val="24"/>
        </w:rPr>
        <w:t>ing</w:t>
      </w:r>
      <w:r w:rsidR="000675D7" w:rsidRPr="00582A2A">
        <w:rPr>
          <w:szCs w:val="24"/>
        </w:rPr>
        <w:t xml:space="preserve"> the scale of young people experiencing homelessness</w:t>
      </w:r>
      <w:r w:rsidR="00F64E1D">
        <w:rPr>
          <w:szCs w:val="24"/>
        </w:rPr>
        <w:t xml:space="preserve">. </w:t>
      </w:r>
    </w:p>
    <w:p w14:paraId="2EF320CA" w14:textId="62F22E13" w:rsidR="00DA1569" w:rsidRPr="002A7790" w:rsidRDefault="00B146B6" w:rsidP="7EEE9FA7">
      <w:pPr>
        <w:pStyle w:val="ListParagraph"/>
        <w:numPr>
          <w:ilvl w:val="0"/>
          <w:numId w:val="4"/>
        </w:numPr>
        <w:spacing w:before="120" w:after="120"/>
        <w:ind w:left="714" w:hanging="357"/>
      </w:pPr>
      <w:r w:rsidRPr="7EEE9FA7">
        <w:rPr>
          <w:b/>
        </w:rPr>
        <w:t xml:space="preserve">Inadequate support systems. </w:t>
      </w:r>
      <w:r w:rsidR="004C12DA">
        <w:t>Current responses are built around legal and developmental assumptions of personal and financial independence</w:t>
      </w:r>
      <w:r w:rsidR="00A9363D">
        <w:t xml:space="preserve"> </w:t>
      </w:r>
      <w:r w:rsidR="002A7790">
        <w:t xml:space="preserve">of young people, </w:t>
      </w:r>
      <w:r w:rsidR="00E84ACC">
        <w:t>who often require extra support</w:t>
      </w:r>
      <w:r w:rsidR="00584502">
        <w:t xml:space="preserve"> to trans</w:t>
      </w:r>
      <w:r w:rsidR="0053741A">
        <w:t>ition to</w:t>
      </w:r>
      <w:r w:rsidR="006E3921">
        <w:t xml:space="preserve"> adulthood and housing independence.</w:t>
      </w:r>
    </w:p>
    <w:p w14:paraId="36BA93B5" w14:textId="470EF295" w:rsidR="00B61D5B" w:rsidRPr="00725038" w:rsidRDefault="00E73871" w:rsidP="00CA0B39">
      <w:pPr>
        <w:pStyle w:val="ListParagraph"/>
        <w:numPr>
          <w:ilvl w:val="0"/>
          <w:numId w:val="4"/>
        </w:numPr>
        <w:spacing w:before="120" w:after="120"/>
        <w:ind w:left="714" w:hanging="357"/>
        <w:contextualSpacing w:val="0"/>
        <w:rPr>
          <w:szCs w:val="24"/>
        </w:rPr>
      </w:pPr>
      <w:r>
        <w:rPr>
          <w:b/>
          <w:bCs/>
          <w:szCs w:val="24"/>
        </w:rPr>
        <w:t xml:space="preserve">Intersectional needs. </w:t>
      </w:r>
      <w:r w:rsidRPr="00725038">
        <w:rPr>
          <w:szCs w:val="24"/>
        </w:rPr>
        <w:t>The current system fails to ad</w:t>
      </w:r>
      <w:r w:rsidR="00725038" w:rsidRPr="00725038">
        <w:rPr>
          <w:szCs w:val="24"/>
        </w:rPr>
        <w:t xml:space="preserve">equately </w:t>
      </w:r>
      <w:r w:rsidR="008F7516" w:rsidRPr="00725038">
        <w:rPr>
          <w:szCs w:val="24"/>
        </w:rPr>
        <w:t>support</w:t>
      </w:r>
      <w:r w:rsidR="008F7516">
        <w:rPr>
          <w:b/>
          <w:bCs/>
          <w:szCs w:val="24"/>
        </w:rPr>
        <w:t xml:space="preserve"> </w:t>
      </w:r>
      <w:r w:rsidR="00021DE1" w:rsidRPr="00725038">
        <w:rPr>
          <w:szCs w:val="24"/>
        </w:rPr>
        <w:t xml:space="preserve">the </w:t>
      </w:r>
      <w:r w:rsidR="00AF6859" w:rsidRPr="00725038">
        <w:rPr>
          <w:szCs w:val="24"/>
        </w:rPr>
        <w:t>unique needs, experiences, and intersectional requirements of young people who are overrepresented in homelessness populations –</w:t>
      </w:r>
      <w:r w:rsidR="00B0355A" w:rsidRPr="00725038">
        <w:rPr>
          <w:szCs w:val="24"/>
        </w:rPr>
        <w:t xml:space="preserve"> including </w:t>
      </w:r>
      <w:r w:rsidR="00AF6859" w:rsidRPr="00725038">
        <w:rPr>
          <w:szCs w:val="24"/>
        </w:rPr>
        <w:t>Aboriginal young peoples, disabled young people, young people from refugee, asylum seeker and multicultural backgrounds, and young people who identify as LGBT</w:t>
      </w:r>
      <w:r w:rsidR="000C3F11" w:rsidRPr="00725038">
        <w:rPr>
          <w:szCs w:val="24"/>
        </w:rPr>
        <w:t>I</w:t>
      </w:r>
      <w:r w:rsidR="00AF6859" w:rsidRPr="00725038">
        <w:rPr>
          <w:szCs w:val="24"/>
        </w:rPr>
        <w:t>QA+. </w:t>
      </w:r>
      <w:r w:rsidR="00273CC8" w:rsidRPr="00273CC8">
        <w:rPr>
          <w:szCs w:val="24"/>
        </w:rPr>
        <w:t>77% of young Victorians experiencing homelessness or marginal housing are first- or second-generation Australians.</w:t>
      </w:r>
    </w:p>
    <w:p w14:paraId="4519704A" w14:textId="390062E7" w:rsidR="00E84ACC" w:rsidRDefault="0085458C" w:rsidP="00CA0B39">
      <w:pPr>
        <w:pStyle w:val="ListParagraph"/>
        <w:numPr>
          <w:ilvl w:val="0"/>
          <w:numId w:val="4"/>
        </w:numPr>
        <w:spacing w:before="120" w:after="120"/>
        <w:ind w:left="714" w:hanging="357"/>
        <w:contextualSpacing w:val="0"/>
        <w:rPr>
          <w:szCs w:val="24"/>
        </w:rPr>
      </w:pPr>
      <w:r>
        <w:rPr>
          <w:b/>
          <w:bCs/>
          <w:szCs w:val="24"/>
        </w:rPr>
        <w:t xml:space="preserve">Rural and regional are missing out. </w:t>
      </w:r>
      <w:r w:rsidR="00371CC6" w:rsidRPr="0085458C">
        <w:rPr>
          <w:szCs w:val="24"/>
        </w:rPr>
        <w:t xml:space="preserve">Many </w:t>
      </w:r>
      <w:r w:rsidR="00935AF2" w:rsidRPr="0085458C">
        <w:rPr>
          <w:szCs w:val="24"/>
        </w:rPr>
        <w:t>current initiatives targeting youth homelessness are not rolled out state-wide,</w:t>
      </w:r>
      <w:r w:rsidR="00935AF2" w:rsidRPr="005E459E">
        <w:rPr>
          <w:szCs w:val="24"/>
        </w:rPr>
        <w:t xml:space="preserve"> </w:t>
      </w:r>
      <w:r w:rsidR="00804B98">
        <w:rPr>
          <w:szCs w:val="24"/>
        </w:rPr>
        <w:t>lea</w:t>
      </w:r>
      <w:r w:rsidR="00F57BE6">
        <w:rPr>
          <w:szCs w:val="24"/>
        </w:rPr>
        <w:t>v</w:t>
      </w:r>
      <w:r w:rsidR="00804B98">
        <w:rPr>
          <w:szCs w:val="24"/>
        </w:rPr>
        <w:t xml:space="preserve">ing </w:t>
      </w:r>
      <w:r w:rsidR="00935AF2" w:rsidRPr="005E459E">
        <w:rPr>
          <w:szCs w:val="24"/>
        </w:rPr>
        <w:t>young people living in outer metro, rural and regional areas miss</w:t>
      </w:r>
      <w:r w:rsidR="0045743F">
        <w:rPr>
          <w:szCs w:val="24"/>
        </w:rPr>
        <w:t>ing</w:t>
      </w:r>
      <w:r w:rsidR="00935AF2" w:rsidRPr="005E459E">
        <w:rPr>
          <w:szCs w:val="24"/>
        </w:rPr>
        <w:t xml:space="preserve"> out on </w:t>
      </w:r>
      <w:r w:rsidR="00FD3C63">
        <w:rPr>
          <w:szCs w:val="24"/>
        </w:rPr>
        <w:t xml:space="preserve">vital </w:t>
      </w:r>
      <w:r w:rsidR="00935AF2" w:rsidRPr="005E459E">
        <w:rPr>
          <w:szCs w:val="24"/>
        </w:rPr>
        <w:t xml:space="preserve">support. </w:t>
      </w:r>
    </w:p>
    <w:p w14:paraId="0384C79E" w14:textId="41BB0C3A" w:rsidR="008966DB" w:rsidRPr="00BC2264" w:rsidRDefault="00634F20" w:rsidP="00634F20">
      <w:pPr>
        <w:pStyle w:val="IntenseQuote"/>
        <w:rPr>
          <w:sz w:val="22"/>
          <w:szCs w:val="20"/>
          <w:lang w:val="en-US"/>
        </w:rPr>
      </w:pPr>
      <w:r w:rsidRPr="00BC2264">
        <w:rPr>
          <w:sz w:val="22"/>
          <w:szCs w:val="20"/>
          <w:lang w:val="en-US"/>
        </w:rPr>
        <w:t xml:space="preserve">“We </w:t>
      </w:r>
      <w:r w:rsidR="00071B18" w:rsidRPr="00BC2264">
        <w:rPr>
          <w:sz w:val="22"/>
          <w:szCs w:val="20"/>
          <w:lang w:val="en-US"/>
        </w:rPr>
        <w:t xml:space="preserve">need </w:t>
      </w:r>
      <w:r w:rsidRPr="00BC2264">
        <w:rPr>
          <w:sz w:val="22"/>
          <w:szCs w:val="20"/>
          <w:lang w:val="en-US"/>
        </w:rPr>
        <w:t>stable accommodation options that are designed considering the unique needs of young people, and programs that provide young people with the opportunity to build positive connections in a way that is flexible and adaptable.” – Youth Worker</w:t>
      </w:r>
    </w:p>
    <w:p w14:paraId="7FEC0FE6" w14:textId="04D8277E" w:rsidR="00901080" w:rsidRPr="007C79FD" w:rsidRDefault="00A469FA" w:rsidP="007C79FD">
      <w:pPr>
        <w:rPr>
          <w:szCs w:val="24"/>
        </w:rPr>
      </w:pPr>
      <w:r>
        <w:rPr>
          <w:szCs w:val="24"/>
        </w:rPr>
        <w:lastRenderedPageBreak/>
        <w:t xml:space="preserve">Investing in </w:t>
      </w:r>
      <w:r w:rsidR="0076754C">
        <w:rPr>
          <w:szCs w:val="24"/>
        </w:rPr>
        <w:t>youth specific responses</w:t>
      </w:r>
      <w:r w:rsidR="00B9340B">
        <w:rPr>
          <w:szCs w:val="24"/>
        </w:rPr>
        <w:t xml:space="preserve"> </w:t>
      </w:r>
      <w:r w:rsidR="00351228">
        <w:rPr>
          <w:szCs w:val="24"/>
        </w:rPr>
        <w:t xml:space="preserve">provides a crucial opportunity </w:t>
      </w:r>
      <w:r w:rsidR="004E0588">
        <w:rPr>
          <w:szCs w:val="24"/>
        </w:rPr>
        <w:t xml:space="preserve">for early intervention and prevention, </w:t>
      </w:r>
      <w:r w:rsidR="00F91941">
        <w:rPr>
          <w:szCs w:val="24"/>
        </w:rPr>
        <w:t xml:space="preserve">ensuring </w:t>
      </w:r>
      <w:r w:rsidR="004E0588">
        <w:rPr>
          <w:szCs w:val="24"/>
        </w:rPr>
        <w:t xml:space="preserve">young people </w:t>
      </w:r>
      <w:r w:rsidR="00F91941">
        <w:rPr>
          <w:szCs w:val="24"/>
        </w:rPr>
        <w:t>don’t experience a</w:t>
      </w:r>
      <w:r w:rsidR="0077011E">
        <w:rPr>
          <w:szCs w:val="24"/>
        </w:rPr>
        <w:t xml:space="preserve"> lifetime of episodic homelessness.</w:t>
      </w:r>
    </w:p>
    <w:p w14:paraId="5EC8B0DB" w14:textId="45D18900" w:rsidR="00F44FF0" w:rsidRDefault="005D4192" w:rsidP="00495609">
      <w:pPr>
        <w:rPr>
          <w:szCs w:val="24"/>
        </w:rPr>
      </w:pPr>
      <w:r>
        <w:rPr>
          <w:szCs w:val="24"/>
        </w:rPr>
        <w:t>W</w:t>
      </w:r>
      <w:r w:rsidR="00495609" w:rsidRPr="00495609">
        <w:rPr>
          <w:szCs w:val="24"/>
        </w:rPr>
        <w:t>e welcome the considerable Victorian government work underway to reform the Victorian housing system</w:t>
      </w:r>
      <w:r w:rsidR="009F52AA">
        <w:rPr>
          <w:szCs w:val="24"/>
        </w:rPr>
        <w:t xml:space="preserve">, </w:t>
      </w:r>
      <w:r w:rsidR="00495609" w:rsidRPr="00495609">
        <w:rPr>
          <w:szCs w:val="24"/>
        </w:rPr>
        <w:t>provid</w:t>
      </w:r>
      <w:r w:rsidR="009F52AA">
        <w:rPr>
          <w:szCs w:val="24"/>
        </w:rPr>
        <w:t>ing</w:t>
      </w:r>
      <w:r w:rsidR="00495609" w:rsidRPr="00495609">
        <w:rPr>
          <w:szCs w:val="24"/>
        </w:rPr>
        <w:t xml:space="preserve"> a unique opportunity to work </w:t>
      </w:r>
      <w:r w:rsidR="005964DD">
        <w:rPr>
          <w:szCs w:val="24"/>
        </w:rPr>
        <w:t xml:space="preserve">in partnership </w:t>
      </w:r>
      <w:r w:rsidR="00495609" w:rsidRPr="00495609">
        <w:rPr>
          <w:szCs w:val="24"/>
        </w:rPr>
        <w:t>with the housing and homelessness sector to</w:t>
      </w:r>
      <w:r w:rsidR="00E000AA">
        <w:rPr>
          <w:szCs w:val="24"/>
        </w:rPr>
        <w:t xml:space="preserve"> create a</w:t>
      </w:r>
      <w:r w:rsidR="00725F10">
        <w:rPr>
          <w:szCs w:val="24"/>
        </w:rPr>
        <w:t>n</w:t>
      </w:r>
      <w:r w:rsidR="00E000AA">
        <w:rPr>
          <w:szCs w:val="24"/>
        </w:rPr>
        <w:t xml:space="preserve"> </w:t>
      </w:r>
      <w:r w:rsidR="00495609" w:rsidRPr="00495609">
        <w:rPr>
          <w:szCs w:val="24"/>
        </w:rPr>
        <w:t>overarching strategy to end youth homelessness in Victoria. </w:t>
      </w:r>
    </w:p>
    <w:p w14:paraId="66184344" w14:textId="34A7574F" w:rsidR="00F67289" w:rsidRPr="00390849" w:rsidRDefault="00D011E4" w:rsidP="00390849">
      <w:pPr>
        <w:pStyle w:val="Heading3"/>
      </w:pPr>
      <w:r>
        <w:t>Keep</w:t>
      </w:r>
      <w:r w:rsidR="00012D01">
        <w:t xml:space="preserve"> the</w:t>
      </w:r>
      <w:r w:rsidR="00C5471D">
        <w:t xml:space="preserve"> </w:t>
      </w:r>
      <w:r w:rsidR="00F67289">
        <w:t>promise to fund 500 supported housing places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F67289" w14:paraId="7BA32591" w14:textId="77777777" w:rsidTr="5BACCEBE">
        <w:tc>
          <w:tcPr>
            <w:tcW w:w="9016" w:type="dxa"/>
            <w:shd w:val="clear" w:color="auto" w:fill="FFEFDC" w:themeFill="background2"/>
          </w:tcPr>
          <w:p w14:paraId="192A7145" w14:textId="77777777" w:rsidR="00CB3F6B" w:rsidRDefault="00390849" w:rsidP="00CB3F6B">
            <w:pPr>
              <w:spacing w:before="240"/>
              <w:rPr>
                <w:b/>
                <w:bCs/>
                <w:szCs w:val="24"/>
              </w:rPr>
            </w:pPr>
            <w:r w:rsidRPr="008B5F38">
              <w:rPr>
                <w:b/>
                <w:bCs/>
                <w:szCs w:val="24"/>
              </w:rPr>
              <w:t>In the 2025-26 State Budget, the Victorian government should …</w:t>
            </w:r>
          </w:p>
          <w:p w14:paraId="13749C76" w14:textId="44612CDE" w:rsidR="00F67289" w:rsidRPr="007F488C" w:rsidRDefault="454DB060" w:rsidP="5BACCEBE">
            <w:pPr>
              <w:pStyle w:val="ListParagraph"/>
              <w:numPr>
                <w:ilvl w:val="1"/>
                <w:numId w:val="29"/>
              </w:numPr>
              <w:spacing w:before="240" w:after="120"/>
              <w:ind w:left="357" w:hanging="357"/>
              <w:rPr>
                <w:b/>
                <w:bCs/>
              </w:rPr>
            </w:pPr>
            <w:r w:rsidRPr="5BACCEBE">
              <w:rPr>
                <w:b/>
                <w:bCs/>
              </w:rPr>
              <w:t xml:space="preserve"> </w:t>
            </w:r>
            <w:r w:rsidR="00390849" w:rsidRPr="5BACCEBE">
              <w:rPr>
                <w:b/>
                <w:bCs/>
              </w:rPr>
              <w:t>Fund the 500 supported housing places for young people experiencing homelessness and mental ill health</w:t>
            </w:r>
            <w:r w:rsidR="00390849">
              <w:t xml:space="preserve">, as </w:t>
            </w:r>
            <w:r w:rsidR="0048517D">
              <w:t xml:space="preserve">promised through </w:t>
            </w:r>
            <w:r w:rsidR="00390849">
              <w:t>the mental health royal commission</w:t>
            </w:r>
            <w:r w:rsidR="00066C18">
              <w:t xml:space="preserve"> (Rec 25)</w:t>
            </w:r>
            <w:r w:rsidR="00390849">
              <w:t xml:space="preserve"> and now overdue.</w:t>
            </w:r>
          </w:p>
        </w:tc>
      </w:tr>
    </w:tbl>
    <w:p w14:paraId="327F92B3" w14:textId="77777777" w:rsidR="00C62210" w:rsidRDefault="00C62210" w:rsidP="00637EA3">
      <w:pPr>
        <w:rPr>
          <w:b/>
          <w:bCs/>
          <w:szCs w:val="24"/>
        </w:rPr>
      </w:pPr>
    </w:p>
    <w:p w14:paraId="21A37584" w14:textId="2BCB7294" w:rsidR="00835240" w:rsidRDefault="00AC4794" w:rsidP="00637EA3">
      <w:pPr>
        <w:rPr>
          <w:szCs w:val="24"/>
        </w:rPr>
      </w:pPr>
      <w:r w:rsidRPr="00353B51">
        <w:rPr>
          <w:b/>
          <w:bCs/>
          <w:szCs w:val="24"/>
        </w:rPr>
        <w:t xml:space="preserve">Rationale: </w:t>
      </w:r>
      <w:r w:rsidR="007F5A6D" w:rsidRPr="00833A43">
        <w:rPr>
          <w:szCs w:val="24"/>
        </w:rPr>
        <w:t xml:space="preserve">The Victorian government has already committed to fund </w:t>
      </w:r>
      <w:r w:rsidR="00833A43">
        <w:rPr>
          <w:szCs w:val="24"/>
        </w:rPr>
        <w:t xml:space="preserve">500 </w:t>
      </w:r>
      <w:r w:rsidR="007F5A6D" w:rsidRPr="00833A43">
        <w:rPr>
          <w:szCs w:val="24"/>
        </w:rPr>
        <w:t>supported social housing properti</w:t>
      </w:r>
      <w:r w:rsidR="00833A43">
        <w:rPr>
          <w:szCs w:val="24"/>
        </w:rPr>
        <w:t>es</w:t>
      </w:r>
      <w:r w:rsidR="007F5A6D" w:rsidRPr="00833A43">
        <w:rPr>
          <w:szCs w:val="24"/>
        </w:rPr>
        <w:t xml:space="preserve"> for young people, as part of the Royal Commission into </w:t>
      </w:r>
      <w:r w:rsidR="007B2781">
        <w:rPr>
          <w:szCs w:val="24"/>
        </w:rPr>
        <w:t>Victoria’s Mental Health System.</w:t>
      </w:r>
      <w:r w:rsidR="008928ED">
        <w:rPr>
          <w:rStyle w:val="EndnoteReference"/>
          <w:szCs w:val="24"/>
        </w:rPr>
        <w:endnoteReference w:id="10"/>
      </w:r>
      <w:r w:rsidR="007B2781">
        <w:rPr>
          <w:szCs w:val="24"/>
        </w:rPr>
        <w:t xml:space="preserve"> Despite this commitment, funding is yet to be allocated</w:t>
      </w:r>
      <w:r w:rsidR="0072628E">
        <w:rPr>
          <w:szCs w:val="24"/>
        </w:rPr>
        <w:t xml:space="preserve">, and </w:t>
      </w:r>
      <w:r w:rsidR="00F60965">
        <w:rPr>
          <w:szCs w:val="24"/>
        </w:rPr>
        <w:t xml:space="preserve">the government has provided </w:t>
      </w:r>
      <w:r w:rsidR="004A5332">
        <w:rPr>
          <w:szCs w:val="24"/>
        </w:rPr>
        <w:t xml:space="preserve">limited </w:t>
      </w:r>
      <w:r w:rsidR="00F60965">
        <w:rPr>
          <w:szCs w:val="24"/>
        </w:rPr>
        <w:t xml:space="preserve">information on any action. </w:t>
      </w:r>
      <w:r w:rsidR="00751392">
        <w:rPr>
          <w:szCs w:val="24"/>
        </w:rPr>
        <w:t>Stable housing is a crucial protective factor for mental health</w:t>
      </w:r>
      <w:r w:rsidR="008508D8">
        <w:rPr>
          <w:szCs w:val="24"/>
        </w:rPr>
        <w:t xml:space="preserve">. </w:t>
      </w:r>
      <w:r w:rsidR="00E46EFB">
        <w:rPr>
          <w:szCs w:val="24"/>
        </w:rPr>
        <w:t>T</w:t>
      </w:r>
      <w:r w:rsidR="0072628E">
        <w:rPr>
          <w:szCs w:val="24"/>
        </w:rPr>
        <w:t xml:space="preserve">his must be a priority for 2025. </w:t>
      </w:r>
    </w:p>
    <w:p w14:paraId="65709386" w14:textId="149D779A" w:rsidR="006D28BC" w:rsidRDefault="00DD1767" w:rsidP="00832DC1">
      <w:pPr>
        <w:pStyle w:val="Heading1"/>
        <w:numPr>
          <w:ilvl w:val="0"/>
          <w:numId w:val="23"/>
        </w:numPr>
      </w:pPr>
      <w:bookmarkStart w:id="29" w:name="_Toc179469156"/>
      <w:bookmarkStart w:id="30" w:name="_Toc183517054"/>
      <w:r>
        <w:t xml:space="preserve">Support </w:t>
      </w:r>
      <w:r w:rsidR="00172223">
        <w:t xml:space="preserve">all </w:t>
      </w:r>
      <w:r>
        <w:t>y</w:t>
      </w:r>
      <w:r w:rsidR="00B83D47">
        <w:t>oung</w:t>
      </w:r>
      <w:r w:rsidR="00AF2CFE">
        <w:t xml:space="preserve"> people</w:t>
      </w:r>
      <w:r w:rsidR="00B83D47">
        <w:t xml:space="preserve"> to be </w:t>
      </w:r>
      <w:r w:rsidR="00701E7F">
        <w:t>healthy and well</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53B51" w:rsidRPr="005C0F24" w14:paraId="275887FB" w14:textId="77777777" w:rsidTr="005D2BC8">
        <w:tc>
          <w:tcPr>
            <w:tcW w:w="9016" w:type="dxa"/>
            <w:shd w:val="clear" w:color="auto" w:fill="008296" w:themeFill="accent1"/>
          </w:tcPr>
          <w:p w14:paraId="4072D40C" w14:textId="77777777" w:rsidR="00353B51" w:rsidRPr="005C0F24" w:rsidRDefault="00353B51" w:rsidP="005D2BC8">
            <w:pPr>
              <w:rPr>
                <w:color w:val="FFFFFF" w:themeColor="background1"/>
              </w:rPr>
            </w:pPr>
            <w:r w:rsidRPr="005C0F24">
              <w:rPr>
                <w:b/>
                <w:bCs/>
                <w:color w:val="FFFFFF" w:themeColor="background1"/>
              </w:rPr>
              <w:t>Goal:</w:t>
            </w:r>
            <w:r w:rsidRPr="005C0F24">
              <w:rPr>
                <w:color w:val="FFFFFF" w:themeColor="background1"/>
              </w:rPr>
              <w:t xml:space="preserve"> </w:t>
            </w:r>
          </w:p>
          <w:p w14:paraId="103DA10F" w14:textId="77777777" w:rsidR="00353B51" w:rsidRPr="005C0F24" w:rsidRDefault="00353B51" w:rsidP="005D2BC8">
            <w:pPr>
              <w:rPr>
                <w:color w:val="FFFFFF" w:themeColor="background1"/>
              </w:rPr>
            </w:pPr>
          </w:p>
        </w:tc>
      </w:tr>
      <w:tr w:rsidR="00353B51" w14:paraId="31602451" w14:textId="77777777" w:rsidTr="005D2BC8">
        <w:tc>
          <w:tcPr>
            <w:tcW w:w="9016" w:type="dxa"/>
          </w:tcPr>
          <w:p w14:paraId="0A655F42" w14:textId="2DF642E0" w:rsidR="00353B51" w:rsidRPr="008F512C" w:rsidRDefault="00DD3B3B" w:rsidP="005D2BC8">
            <w:r>
              <w:t>All y</w:t>
            </w:r>
            <w:r w:rsidR="00891185">
              <w:t xml:space="preserve">oung people </w:t>
            </w:r>
            <w:r w:rsidR="0074012F">
              <w:t>should have early</w:t>
            </w:r>
            <w:r w:rsidR="00891185">
              <w:t xml:space="preserve"> access </w:t>
            </w:r>
            <w:r w:rsidR="002745AC">
              <w:t xml:space="preserve">to </w:t>
            </w:r>
            <w:r w:rsidR="00803E7D">
              <w:t xml:space="preserve">critical </w:t>
            </w:r>
            <w:r w:rsidR="00F4033A">
              <w:t xml:space="preserve">health, </w:t>
            </w:r>
            <w:r w:rsidR="008923FF">
              <w:t>m</w:t>
            </w:r>
            <w:r w:rsidR="00AF2CFE">
              <w:t>ental health</w:t>
            </w:r>
            <w:r w:rsidR="008923FF">
              <w:t xml:space="preserve">, </w:t>
            </w:r>
            <w:r w:rsidR="009062F1">
              <w:t>a</w:t>
            </w:r>
            <w:r w:rsidR="008923FF">
              <w:t xml:space="preserve">lcohol and </w:t>
            </w:r>
            <w:r w:rsidR="009062F1">
              <w:t>o</w:t>
            </w:r>
            <w:r w:rsidR="008923FF">
              <w:t xml:space="preserve">ther </w:t>
            </w:r>
            <w:r w:rsidR="009062F1">
              <w:t>d</w:t>
            </w:r>
            <w:r w:rsidR="008923FF">
              <w:t>rug (AOD)</w:t>
            </w:r>
            <w:r w:rsidR="00A662C0">
              <w:t>,</w:t>
            </w:r>
            <w:r w:rsidR="00AF2CFE">
              <w:t xml:space="preserve"> </w:t>
            </w:r>
            <w:r w:rsidR="008923FF">
              <w:t xml:space="preserve">and other </w:t>
            </w:r>
            <w:r w:rsidR="004E08E0">
              <w:t>specialist services</w:t>
            </w:r>
            <w:r w:rsidR="00AD45D0">
              <w:t xml:space="preserve">, </w:t>
            </w:r>
            <w:r w:rsidR="004E08E0">
              <w:t xml:space="preserve">where and when they need </w:t>
            </w:r>
            <w:r w:rsidR="00F4033A">
              <w:t>it</w:t>
            </w:r>
            <w:r w:rsidR="004E08E0">
              <w:t>.</w:t>
            </w:r>
            <w:r w:rsidR="00AD45D0">
              <w:t xml:space="preserve"> </w:t>
            </w:r>
            <w:proofErr w:type="gramStart"/>
            <w:r w:rsidR="005F5C74">
              <w:t>And,</w:t>
            </w:r>
            <w:proofErr w:type="gramEnd"/>
            <w:r w:rsidR="005F5C74">
              <w:t xml:space="preserve"> </w:t>
            </w:r>
            <w:r w:rsidR="0098656B">
              <w:t xml:space="preserve">young people should feel empowered to make informed choices about their health, </w:t>
            </w:r>
            <w:r w:rsidR="00CA0B39">
              <w:t xml:space="preserve">by </w:t>
            </w:r>
            <w:r>
              <w:t>know</w:t>
            </w:r>
            <w:r w:rsidR="00CA0B39">
              <w:t>ing</w:t>
            </w:r>
            <w:r>
              <w:t xml:space="preserve"> where and how to access trusted, evidence-based health information</w:t>
            </w:r>
            <w:r w:rsidR="004E3131">
              <w:t xml:space="preserve"> and services. </w:t>
            </w:r>
          </w:p>
          <w:p w14:paraId="6E042DDB" w14:textId="77777777" w:rsidR="00353B51" w:rsidRDefault="00353B51" w:rsidP="005D2BC8"/>
        </w:tc>
      </w:tr>
    </w:tbl>
    <w:p w14:paraId="1AAF4722" w14:textId="1D5BAF81" w:rsidR="00E37C2F" w:rsidRDefault="00E37C2F" w:rsidP="004A28E9">
      <w:pPr>
        <w:pStyle w:val="Heading3"/>
      </w:pPr>
      <w:r>
        <w:t xml:space="preserve">Ensure young people can </w:t>
      </w:r>
      <w:r w:rsidR="00D83A09">
        <w:t>access</w:t>
      </w:r>
      <w:r w:rsidR="004A28E9">
        <w:t xml:space="preserve"> </w:t>
      </w:r>
      <w:r w:rsidR="00EE7BA0">
        <w:t xml:space="preserve">tailored </w:t>
      </w:r>
      <w:r w:rsidR="00D83A09">
        <w:t xml:space="preserve">mental health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D83A09" w14:paraId="6A0A8E29" w14:textId="77777777" w:rsidTr="005D784E">
        <w:tc>
          <w:tcPr>
            <w:tcW w:w="9016" w:type="dxa"/>
            <w:shd w:val="clear" w:color="auto" w:fill="FFEFDC" w:themeFill="background2"/>
          </w:tcPr>
          <w:p w14:paraId="185DCBB5" w14:textId="52223165" w:rsidR="00D83A09" w:rsidRPr="00BD4287" w:rsidRDefault="004A28E9" w:rsidP="00BD4287">
            <w:pPr>
              <w:spacing w:before="240" w:after="120"/>
              <w:rPr>
                <w:b/>
                <w:bCs/>
                <w:szCs w:val="24"/>
              </w:rPr>
            </w:pPr>
            <w:r w:rsidRPr="008B5F38">
              <w:rPr>
                <w:b/>
                <w:bCs/>
                <w:szCs w:val="24"/>
              </w:rPr>
              <w:t>In the 2025-26 State Budget, the Victorian government should …</w:t>
            </w:r>
          </w:p>
          <w:p w14:paraId="3D4E4A5F" w14:textId="77777777" w:rsidR="00322F57" w:rsidRPr="00D433D0" w:rsidRDefault="00322F57" w:rsidP="00322F57">
            <w:pPr>
              <w:numPr>
                <w:ilvl w:val="1"/>
                <w:numId w:val="24"/>
              </w:numPr>
              <w:spacing w:before="120" w:after="120"/>
              <w:rPr>
                <w:rFonts w:eastAsia="Calibri" w:cs="Arial"/>
              </w:rPr>
            </w:pPr>
            <w:r w:rsidRPr="00D433D0">
              <w:rPr>
                <w:rFonts w:eastAsia="Calibri" w:cs="Arial"/>
                <w:b/>
                <w:bCs/>
              </w:rPr>
              <w:t>Increase investment in tailored youth mental health supports and services beyond the headspace model, both in community and schools</w:t>
            </w:r>
            <w:r w:rsidRPr="00D433D0">
              <w:rPr>
                <w:rFonts w:eastAsia="Calibri" w:cs="Arial"/>
              </w:rPr>
              <w:t xml:space="preserve"> (</w:t>
            </w:r>
            <w:r w:rsidRPr="00D433D0">
              <w:rPr>
                <w:rFonts w:eastAsia="Calibri" w:cs="Arial"/>
                <w:i/>
                <w:iCs/>
              </w:rPr>
              <w:t xml:space="preserve">see also </w:t>
            </w:r>
            <w:hyperlink w:anchor="_Invest_in_place-based" w:history="1">
              <w:r w:rsidRPr="00D433D0">
                <w:rPr>
                  <w:rFonts w:eastAsia="Calibri" w:cs="Arial"/>
                  <w:i/>
                  <w:iCs/>
                  <w:color w:val="4EC2C9"/>
                  <w:u w:val="single"/>
                </w:rPr>
                <w:t>recommendation 2.2</w:t>
              </w:r>
            </w:hyperlink>
            <w:r w:rsidRPr="00D433D0">
              <w:rPr>
                <w:rFonts w:eastAsia="Calibri" w:cs="Arial"/>
                <w:i/>
                <w:iCs/>
              </w:rPr>
              <w:t xml:space="preserve"> regarding investment in generalist youth workers to better support mental health prevention and early intervention</w:t>
            </w:r>
            <w:r w:rsidRPr="00D433D0">
              <w:rPr>
                <w:rFonts w:eastAsia="Calibri" w:cs="Arial"/>
              </w:rPr>
              <w:t xml:space="preserve">). </w:t>
            </w:r>
          </w:p>
          <w:p w14:paraId="7F87E22B" w14:textId="77777777" w:rsidR="00322F57" w:rsidRPr="00D433D0" w:rsidRDefault="00322F57" w:rsidP="00322F57">
            <w:pPr>
              <w:numPr>
                <w:ilvl w:val="1"/>
                <w:numId w:val="24"/>
              </w:numPr>
              <w:spacing w:before="120" w:after="120"/>
              <w:rPr>
                <w:rFonts w:eastAsia="Calibri" w:cs="Arial"/>
                <w:b/>
                <w:bCs/>
              </w:rPr>
            </w:pPr>
            <w:r w:rsidRPr="00D433D0">
              <w:rPr>
                <w:rFonts w:eastAsia="Calibri" w:cs="Arial"/>
                <w:b/>
                <w:bCs/>
              </w:rPr>
              <w:lastRenderedPageBreak/>
              <w:t>Invest in youth-led suicide prevention and mental health education that is place-based and supports capacity building,</w:t>
            </w:r>
            <w:r w:rsidRPr="00D433D0">
              <w:rPr>
                <w:rFonts w:eastAsia="Calibri" w:cs="Arial"/>
              </w:rPr>
              <w:t xml:space="preserve"> such as </w:t>
            </w:r>
            <w:hyperlink r:id="rId41" w:history="1">
              <w:r w:rsidRPr="00D433D0">
                <w:rPr>
                  <w:rFonts w:eastAsia="Calibri" w:cs="Arial"/>
                  <w:color w:val="4EC2C9"/>
                  <w:u w:val="single"/>
                </w:rPr>
                <w:t>Live4Life.</w:t>
              </w:r>
            </w:hyperlink>
            <w:r w:rsidRPr="00D433D0">
              <w:rPr>
                <w:rFonts w:eastAsia="Calibri" w:cs="Arial"/>
                <w:b/>
                <w:bCs/>
              </w:rPr>
              <w:t xml:space="preserve"> </w:t>
            </w:r>
          </w:p>
          <w:p w14:paraId="4FA0E1FD" w14:textId="3CCC27B3" w:rsidR="004A28E9" w:rsidRPr="00322F57" w:rsidRDefault="00322F57" w:rsidP="00322F57">
            <w:pPr>
              <w:numPr>
                <w:ilvl w:val="1"/>
                <w:numId w:val="24"/>
              </w:numPr>
              <w:spacing w:before="120" w:after="120"/>
              <w:rPr>
                <w:rFonts w:eastAsia="Calibri" w:cs="Arial"/>
                <w:b/>
                <w:bCs/>
              </w:rPr>
            </w:pPr>
            <w:r w:rsidRPr="00D433D0">
              <w:rPr>
                <w:rFonts w:eastAsia="Calibri" w:cs="Arial"/>
                <w:b/>
                <w:bCs/>
              </w:rPr>
              <w:t>Fund the establishment of a non-government agency led by people with lived experience of mental illness or psychological distress</w:t>
            </w:r>
            <w:r w:rsidRPr="00D433D0">
              <w:rPr>
                <w:rFonts w:eastAsia="Calibri" w:cs="Arial"/>
              </w:rPr>
              <w:t>, as promised through the mental health royal commission (Rec 29) and now overdue.</w:t>
            </w:r>
          </w:p>
        </w:tc>
      </w:tr>
    </w:tbl>
    <w:p w14:paraId="5E45EE7D" w14:textId="77777777" w:rsidR="00D83A09" w:rsidRDefault="00D83A09" w:rsidP="00E37C2F"/>
    <w:p w14:paraId="52537066" w14:textId="24DD4C18" w:rsidR="00594E23" w:rsidRDefault="00BC041A" w:rsidP="00D83A09">
      <w:r w:rsidRPr="00BC041A">
        <w:rPr>
          <w:b/>
          <w:bCs/>
        </w:rPr>
        <w:t>Rationale:</w:t>
      </w:r>
      <w:r>
        <w:t xml:space="preserve"> </w:t>
      </w:r>
      <w:r w:rsidR="000A462D">
        <w:t>In the face of an alarming increase in youth mental ill health</w:t>
      </w:r>
      <w:r w:rsidR="00134E7A">
        <w:t xml:space="preserve"> and </w:t>
      </w:r>
      <w:r w:rsidR="00682802">
        <w:t xml:space="preserve">youth </w:t>
      </w:r>
      <w:r w:rsidR="00134E7A">
        <w:t>suicide</w:t>
      </w:r>
      <w:r w:rsidR="00B223BE">
        <w:t>,</w:t>
      </w:r>
      <w:r w:rsidR="00594E23">
        <w:t xml:space="preserve"> alongside a </w:t>
      </w:r>
      <w:r w:rsidR="003A4CED">
        <w:t>slow down</w:t>
      </w:r>
      <w:r w:rsidR="00B223BE">
        <w:t xml:space="preserve"> on implementing the remaining Royal Co</w:t>
      </w:r>
      <w:r w:rsidR="00F9200F">
        <w:t>m</w:t>
      </w:r>
      <w:r w:rsidR="00B223BE">
        <w:t>mission recommendations, this budget must</w:t>
      </w:r>
      <w:r w:rsidR="008D68F7">
        <w:t xml:space="preserve"> re-</w:t>
      </w:r>
      <w:r w:rsidR="00B223BE">
        <w:t xml:space="preserve">commit to </w:t>
      </w:r>
      <w:r w:rsidR="008D68F7">
        <w:t xml:space="preserve">supporting </w:t>
      </w:r>
      <w:r w:rsidR="003E2D48">
        <w:t xml:space="preserve">youth </w:t>
      </w:r>
      <w:r w:rsidR="008D68F7">
        <w:t xml:space="preserve">mental health. </w:t>
      </w:r>
    </w:p>
    <w:p w14:paraId="5679C37F" w14:textId="4468BFE5" w:rsidR="00D83A09" w:rsidRDefault="00177BCE" w:rsidP="00D83A09">
      <w:r>
        <w:t xml:space="preserve">In our Youth Worker Survey, </w:t>
      </w:r>
      <w:r w:rsidR="00C70490">
        <w:t xml:space="preserve">84 per cent of </w:t>
      </w:r>
      <w:r>
        <w:t xml:space="preserve">youth workers told us </w:t>
      </w:r>
      <w:r w:rsidR="005F1D10">
        <w:t xml:space="preserve">mental health is the most pressing issue </w:t>
      </w:r>
      <w:r w:rsidR="00AD6A88">
        <w:t xml:space="preserve">for the </w:t>
      </w:r>
      <w:r w:rsidR="005F1D10">
        <w:t xml:space="preserve">young people </w:t>
      </w:r>
      <w:r w:rsidR="00AD6A88">
        <w:t xml:space="preserve">they work with. </w:t>
      </w:r>
      <w:r w:rsidR="00627991">
        <w:t xml:space="preserve">The Mission Australia Survey (2023) </w:t>
      </w:r>
      <w:r w:rsidR="00D838ED">
        <w:t xml:space="preserve">also </w:t>
      </w:r>
      <w:r w:rsidR="005314AA">
        <w:t xml:space="preserve">highlighted </w:t>
      </w:r>
      <w:r w:rsidR="00D83A09" w:rsidRPr="006D28BC">
        <w:t>24</w:t>
      </w:r>
      <w:r w:rsidR="0087109B">
        <w:t xml:space="preserve"> per cent</w:t>
      </w:r>
      <w:r w:rsidR="00D83A09" w:rsidRPr="006D28BC">
        <w:t xml:space="preserve"> of </w:t>
      </w:r>
      <w:r w:rsidR="00627991">
        <w:t xml:space="preserve">young </w:t>
      </w:r>
      <w:r w:rsidR="00870CA8">
        <w:t>Victoria</w:t>
      </w:r>
      <w:r w:rsidR="008E7121">
        <w:t>ns</w:t>
      </w:r>
      <w:r w:rsidR="00870CA8">
        <w:t xml:space="preserve"> </w:t>
      </w:r>
      <w:r w:rsidR="00D83A09" w:rsidRPr="006D28BC">
        <w:t xml:space="preserve">aged 15-19 </w:t>
      </w:r>
      <w:r w:rsidR="008E7121">
        <w:t xml:space="preserve">consider </w:t>
      </w:r>
      <w:r w:rsidR="004A4A0C">
        <w:t>mental</w:t>
      </w:r>
      <w:r w:rsidR="00D83A09" w:rsidRPr="006D28BC">
        <w:t xml:space="preserve"> health</w:t>
      </w:r>
      <w:r w:rsidR="007F0FFE">
        <w:t xml:space="preserve"> the</w:t>
      </w:r>
      <w:r w:rsidR="00F16282">
        <w:t>ir</w:t>
      </w:r>
      <w:r w:rsidR="007F0FFE">
        <w:t xml:space="preserve"> </w:t>
      </w:r>
      <w:r w:rsidR="00FC7BD5">
        <w:t>biggest challenge</w:t>
      </w:r>
      <w:r w:rsidR="00F16282">
        <w:t>,</w:t>
      </w:r>
      <w:r w:rsidR="00FC7BD5">
        <w:t xml:space="preserve"> </w:t>
      </w:r>
      <w:r w:rsidR="00D83A09" w:rsidRPr="006D28BC">
        <w:t xml:space="preserve">including </w:t>
      </w:r>
      <w:r w:rsidR="00F16282">
        <w:t xml:space="preserve">experiences of </w:t>
      </w:r>
      <w:r w:rsidR="00D83A09" w:rsidRPr="006D28BC">
        <w:t>anxiety, depression, and low self-esteem</w:t>
      </w:r>
      <w:r w:rsidR="00297BBF">
        <w:t xml:space="preserve">. </w:t>
      </w:r>
    </w:p>
    <w:p w14:paraId="6E8F974F" w14:textId="3FDE1C56" w:rsidR="00DA5226" w:rsidRDefault="00DA5226" w:rsidP="00DA5226">
      <w:r>
        <w:t>T</w:t>
      </w:r>
      <w:r w:rsidRPr="006521E7">
        <w:t xml:space="preserve">here is a </w:t>
      </w:r>
      <w:r>
        <w:t xml:space="preserve">clear and critical </w:t>
      </w:r>
      <w:r w:rsidRPr="006521E7">
        <w:t xml:space="preserve">gap in care </w:t>
      </w:r>
      <w:r>
        <w:t xml:space="preserve">for young people with complex mental health needs who don’t require hospital </w:t>
      </w:r>
      <w:r w:rsidR="009D38B2">
        <w:t>services but</w:t>
      </w:r>
      <w:r>
        <w:t xml:space="preserve"> also don’t receive adequate support from primary mental health services. While headspace centres play a vital role, they are facing overwhelming demand and lack of resources to address rising number of presentations. </w:t>
      </w:r>
    </w:p>
    <w:p w14:paraId="11A47E57" w14:textId="434EE3F3" w:rsidR="00DA5226" w:rsidRDefault="00DA5226" w:rsidP="00D83A09">
      <w:r>
        <w:t>C</w:t>
      </w:r>
      <w:r w:rsidRPr="006521E7">
        <w:t>urrent access barriers</w:t>
      </w:r>
      <w:r>
        <w:t xml:space="preserve"> across the system – particularly in rural and regional communities </w:t>
      </w:r>
      <w:r w:rsidR="009D38B2">
        <w:t xml:space="preserve">– </w:t>
      </w:r>
      <w:r w:rsidR="009D38B2" w:rsidRPr="006521E7">
        <w:t>mean</w:t>
      </w:r>
      <w:r w:rsidRPr="006521E7">
        <w:t xml:space="preserve"> many young people are accessing support way too late, at the point of acute or crisis intervention</w:t>
      </w:r>
      <w:r>
        <w:t xml:space="preserve">. headspace cannot meet the needs of young people on its </w:t>
      </w:r>
      <w:r w:rsidR="009D38B2">
        <w:t>own and</w:t>
      </w:r>
      <w:r>
        <w:t xml:space="preserve"> was </w:t>
      </w:r>
      <w:r w:rsidRPr="006521E7">
        <w:t xml:space="preserve">never set up to </w:t>
      </w:r>
      <w:r>
        <w:t xml:space="preserve">respond to complex and serious </w:t>
      </w:r>
      <w:r w:rsidRPr="006521E7">
        <w:t xml:space="preserve">mental health challenges. </w:t>
      </w:r>
    </w:p>
    <w:p w14:paraId="7D60830E" w14:textId="1E5055F1" w:rsidR="009A465F" w:rsidRPr="00FE30D5" w:rsidRDefault="00AC4561" w:rsidP="00D83BD4">
      <w:r>
        <w:t>Both o</w:t>
      </w:r>
      <w:r w:rsidR="00F021BB">
        <w:t xml:space="preserve">ur Youth Sector Survey and </w:t>
      </w:r>
      <w:r w:rsidR="009D38B2">
        <w:t>Listening</w:t>
      </w:r>
      <w:r w:rsidR="00F021BB">
        <w:t xml:space="preserve"> Tour highligh</w:t>
      </w:r>
      <w:r w:rsidR="003E2748">
        <w:t>ted</w:t>
      </w:r>
      <w:r w:rsidR="00F021BB">
        <w:t xml:space="preserve"> the </w:t>
      </w:r>
      <w:r w:rsidR="00F021BB" w:rsidRPr="00C62210">
        <w:rPr>
          <w:b/>
          <w:bCs/>
        </w:rPr>
        <w:t>critical need for greater investment in youth specific mental health early intervention, treatment, and support</w:t>
      </w:r>
      <w:r w:rsidR="00674528" w:rsidRPr="00C62210">
        <w:rPr>
          <w:b/>
          <w:bCs/>
        </w:rPr>
        <w:t xml:space="preserve"> for young people</w:t>
      </w:r>
      <w:r w:rsidR="00674528">
        <w:t xml:space="preserve">. </w:t>
      </w:r>
      <w:r w:rsidR="00E9615C">
        <w:t xml:space="preserve">This includes </w:t>
      </w:r>
      <w:r w:rsidR="00FE30D5" w:rsidRPr="00FE30D5">
        <w:t>i</w:t>
      </w:r>
      <w:r w:rsidR="001A021A" w:rsidRPr="00FE30D5">
        <w:rPr>
          <w:szCs w:val="24"/>
        </w:rPr>
        <w:t xml:space="preserve">nvestment in </w:t>
      </w:r>
      <w:r w:rsidR="000E0E93" w:rsidRPr="00FE30D5">
        <w:rPr>
          <w:szCs w:val="24"/>
        </w:rPr>
        <w:t xml:space="preserve">the youth </w:t>
      </w:r>
      <w:r w:rsidR="00913008" w:rsidRPr="00FE30D5">
        <w:rPr>
          <w:szCs w:val="24"/>
        </w:rPr>
        <w:t>workforce beyond health care workers</w:t>
      </w:r>
      <w:r w:rsidR="008B0AC9" w:rsidRPr="00FE30D5">
        <w:rPr>
          <w:szCs w:val="24"/>
        </w:rPr>
        <w:t xml:space="preserve"> and mental health clinicians</w:t>
      </w:r>
      <w:r w:rsidR="00314406">
        <w:rPr>
          <w:szCs w:val="24"/>
        </w:rPr>
        <w:t>,</w:t>
      </w:r>
      <w:r w:rsidR="00FE30D5">
        <w:rPr>
          <w:szCs w:val="24"/>
        </w:rPr>
        <w:t xml:space="preserve"> </w:t>
      </w:r>
      <w:r w:rsidR="002873EF">
        <w:rPr>
          <w:szCs w:val="24"/>
        </w:rPr>
        <w:t>particu</w:t>
      </w:r>
      <w:r w:rsidR="00DA27C6">
        <w:rPr>
          <w:szCs w:val="24"/>
        </w:rPr>
        <w:t xml:space="preserve">larly for rural areas where access to specialist services is limited. </w:t>
      </w:r>
    </w:p>
    <w:p w14:paraId="07CC5846" w14:textId="41D75163" w:rsidR="00DA27C6" w:rsidRDefault="00FE30D5" w:rsidP="00D83BD4">
      <w:r>
        <w:t>P</w:t>
      </w:r>
      <w:r w:rsidR="009A465F">
        <w:t xml:space="preserve">revention and early intervention </w:t>
      </w:r>
      <w:r>
        <w:t xml:space="preserve">also </w:t>
      </w:r>
      <w:r w:rsidR="009D38B2">
        <w:t>require</w:t>
      </w:r>
      <w:r w:rsidR="009A465F">
        <w:t xml:space="preserve"> </w:t>
      </w:r>
      <w:r w:rsidR="00A407E0">
        <w:t>str</w:t>
      </w:r>
      <w:r w:rsidR="00AD33CB">
        <w:t>engthening</w:t>
      </w:r>
      <w:r w:rsidR="00A407E0">
        <w:t xml:space="preserve"> mental health literacy</w:t>
      </w:r>
      <w:r w:rsidR="00617CEE">
        <w:t xml:space="preserve"> and capacity building</w:t>
      </w:r>
      <w:r w:rsidR="00A407E0">
        <w:t xml:space="preserve">, including investment in </w:t>
      </w:r>
      <w:r w:rsidR="00364DEC">
        <w:t>place-based and youth-led</w:t>
      </w:r>
      <w:r w:rsidR="00042BB0">
        <w:t xml:space="preserve"> suicide prevention and mental health education. </w:t>
      </w:r>
      <w:r w:rsidR="00C97AA1">
        <w:t xml:space="preserve">See the </w:t>
      </w:r>
      <w:hyperlink r:id="rId42">
        <w:r w:rsidR="00C97AA1" w:rsidRPr="7EEE9FA7">
          <w:rPr>
            <w:rStyle w:val="Hyperlink"/>
          </w:rPr>
          <w:t>Live4Life</w:t>
        </w:r>
      </w:hyperlink>
      <w:r w:rsidR="00C97AA1">
        <w:t xml:space="preserve"> model as a key example</w:t>
      </w:r>
      <w:r w:rsidR="00494F2D">
        <w:t xml:space="preserve">, empowering </w:t>
      </w:r>
      <w:r w:rsidR="00677883">
        <w:t xml:space="preserve">rural </w:t>
      </w:r>
      <w:r w:rsidR="53D2E14F">
        <w:t>communities</w:t>
      </w:r>
      <w:r w:rsidR="00677883">
        <w:t xml:space="preserve"> to improve youth mental health and reduce suicide. </w:t>
      </w:r>
    </w:p>
    <w:p w14:paraId="2247DB04" w14:textId="77777777" w:rsidR="008F6CDD" w:rsidRDefault="008F6CDD" w:rsidP="00D83BD4"/>
    <w:p w14:paraId="44F9A48A" w14:textId="77777777" w:rsidR="008F6CDD" w:rsidRDefault="008F6CDD" w:rsidP="00D83BD4"/>
    <w:p w14:paraId="5498EE0A" w14:textId="4F8B72E3" w:rsidR="00777AFC" w:rsidRPr="00BC2264" w:rsidRDefault="00777AFC" w:rsidP="00D33301">
      <w:pPr>
        <w:pStyle w:val="IntenseQuote"/>
        <w:rPr>
          <w:sz w:val="22"/>
          <w:szCs w:val="20"/>
        </w:rPr>
      </w:pPr>
      <w:r w:rsidRPr="00BC2264">
        <w:rPr>
          <w:sz w:val="22"/>
          <w:szCs w:val="20"/>
        </w:rPr>
        <w:lastRenderedPageBreak/>
        <w:t xml:space="preserve">“Youth participation and community development frameworks are key to our service delivery. Incorporating these frameworks in the planning, development, implementation, delivery and evaluation. Young people are at the centre of any type of project or </w:t>
      </w:r>
      <w:proofErr w:type="gramStart"/>
      <w:r w:rsidRPr="00BC2264">
        <w:rPr>
          <w:sz w:val="22"/>
          <w:szCs w:val="20"/>
        </w:rPr>
        <w:t>initiative, and</w:t>
      </w:r>
      <w:proofErr w:type="gramEnd"/>
      <w:r w:rsidRPr="00BC2264">
        <w:rPr>
          <w:sz w:val="22"/>
          <w:szCs w:val="20"/>
        </w:rPr>
        <w:t xml:space="preserve"> are the drivers of our programs.” – Youth Worker</w:t>
      </w:r>
    </w:p>
    <w:p w14:paraId="63C083C7" w14:textId="04E48F48" w:rsidR="00544712" w:rsidRDefault="00BA7C1A" w:rsidP="00E37C2F">
      <w:r>
        <w:t xml:space="preserve">The government has </w:t>
      </w:r>
      <w:r w:rsidR="004F76E7">
        <w:t xml:space="preserve">already promised to fund the </w:t>
      </w:r>
      <w:r w:rsidR="00DE359B">
        <w:t xml:space="preserve">mental health lived experience agency as part of </w:t>
      </w:r>
      <w:r w:rsidR="604137FE">
        <w:t>Recommendation</w:t>
      </w:r>
      <w:r w:rsidR="00AD33CB">
        <w:t xml:space="preserve"> 29 of </w:t>
      </w:r>
      <w:r w:rsidR="00DE359B">
        <w:t xml:space="preserve">the Royal </w:t>
      </w:r>
      <w:r w:rsidR="0F91841F">
        <w:t>Commission</w:t>
      </w:r>
      <w:r w:rsidR="00DE359B">
        <w:t xml:space="preserve"> into Victoria’s Mental Health System</w:t>
      </w:r>
      <w:r w:rsidR="007B5A86">
        <w:t xml:space="preserve">. Despite this commitment, there has been no action. </w:t>
      </w:r>
      <w:r w:rsidR="003F2F98">
        <w:t xml:space="preserve">This </w:t>
      </w:r>
      <w:r w:rsidR="00432D37">
        <w:t xml:space="preserve">recommendation </w:t>
      </w:r>
      <w:r w:rsidR="00EF7791">
        <w:t xml:space="preserve">is </w:t>
      </w:r>
      <w:r w:rsidR="009E313D">
        <w:t>critical</w:t>
      </w:r>
      <w:r w:rsidR="00EF7791">
        <w:t xml:space="preserve"> to </w:t>
      </w:r>
      <w:r w:rsidR="0071193D">
        <w:t>Victoria’s mental health reform pathway</w:t>
      </w:r>
      <w:r w:rsidR="0081097A">
        <w:t xml:space="preserve"> to </w:t>
      </w:r>
      <w:r w:rsidR="00EF7791">
        <w:t>drive systems change</w:t>
      </w:r>
      <w:r w:rsidR="0081097A">
        <w:t>.</w:t>
      </w:r>
    </w:p>
    <w:p w14:paraId="692890AF" w14:textId="784A47CF" w:rsidR="00E352DB" w:rsidRDefault="00E12BB2" w:rsidP="00E12BB2">
      <w:pPr>
        <w:pStyle w:val="Heading3"/>
      </w:pPr>
      <w:bookmarkStart w:id="31" w:name="_Strengthen_youth_AOD"/>
      <w:bookmarkEnd w:id="31"/>
      <w:r>
        <w:t>Strengthen youth AO</w:t>
      </w:r>
      <w:r w:rsidR="00035E59">
        <w:t>D</w:t>
      </w:r>
      <w:r>
        <w:t xml:space="preserve"> support, treatment and service access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9184E" w14:paraId="4F54B60C" w14:textId="77777777" w:rsidTr="00B9184E">
        <w:tc>
          <w:tcPr>
            <w:tcW w:w="9016" w:type="dxa"/>
            <w:shd w:val="clear" w:color="auto" w:fill="FFEFDC" w:themeFill="background2"/>
          </w:tcPr>
          <w:p w14:paraId="0DC05128" w14:textId="7002615F" w:rsidR="00B9184E" w:rsidRPr="00BD4287" w:rsidRDefault="00B9184E" w:rsidP="00BD4287">
            <w:pPr>
              <w:spacing w:before="240" w:after="120"/>
              <w:rPr>
                <w:b/>
                <w:bCs/>
                <w:szCs w:val="24"/>
              </w:rPr>
            </w:pPr>
            <w:r w:rsidRPr="008B5F38">
              <w:rPr>
                <w:b/>
                <w:bCs/>
                <w:szCs w:val="24"/>
              </w:rPr>
              <w:t>In the 2025-26 State Budget, the Victorian government should …</w:t>
            </w:r>
          </w:p>
          <w:p w14:paraId="035D9622" w14:textId="32D17F7B" w:rsidR="00BD4287" w:rsidRPr="00BD4287" w:rsidRDefault="00BD4287" w:rsidP="00BD4287">
            <w:pPr>
              <w:pStyle w:val="ListParagraph"/>
              <w:numPr>
                <w:ilvl w:val="1"/>
                <w:numId w:val="24"/>
              </w:numPr>
              <w:spacing w:before="120" w:after="120"/>
              <w:rPr>
                <w:rFonts w:eastAsia="Calibri" w:cs="Arial"/>
              </w:rPr>
            </w:pPr>
            <w:r w:rsidRPr="00BD4287">
              <w:rPr>
                <w:rFonts w:eastAsia="Calibri" w:cs="Arial"/>
              </w:rPr>
              <w:t>Invest in increasing the capacity of the youth AOD sector, by:</w:t>
            </w:r>
          </w:p>
          <w:p w14:paraId="385558F7" w14:textId="77777777" w:rsidR="00BD4287" w:rsidRPr="00D433D0" w:rsidRDefault="00BD4287" w:rsidP="00BD4287">
            <w:pPr>
              <w:numPr>
                <w:ilvl w:val="0"/>
                <w:numId w:val="14"/>
              </w:numPr>
              <w:spacing w:before="120" w:after="120"/>
              <w:ind w:hanging="357"/>
              <w:rPr>
                <w:rFonts w:eastAsia="Calibri" w:cs="Arial"/>
              </w:rPr>
            </w:pPr>
            <w:r w:rsidRPr="00D433D0">
              <w:rPr>
                <w:rFonts w:eastAsia="Calibri" w:cs="Arial"/>
                <w:b/>
                <w:bCs/>
              </w:rPr>
              <w:t>Funding youth AOD practice leads, programs and services to address barriers to access and lengthy appointment wait-times.</w:t>
            </w:r>
            <w:r w:rsidRPr="00D433D0">
              <w:rPr>
                <w:rFonts w:eastAsia="Calibri" w:cs="Arial"/>
              </w:rPr>
              <w:t xml:space="preserve"> To focus on critical place-based and cohort-specific need, including for rural and regional Victoria, Aboriginal and Torres Strait Islander young people, LGBTIQA+ young people, and refugee and migrant communities. </w:t>
            </w:r>
          </w:p>
          <w:p w14:paraId="3D42C190" w14:textId="77777777" w:rsidR="00BD4287" w:rsidRPr="00D433D0" w:rsidRDefault="00BD4287" w:rsidP="00BD4287">
            <w:pPr>
              <w:numPr>
                <w:ilvl w:val="0"/>
                <w:numId w:val="14"/>
              </w:numPr>
              <w:spacing w:before="120" w:after="120"/>
              <w:ind w:hanging="357"/>
              <w:rPr>
                <w:rFonts w:eastAsia="Calibri" w:cs="Arial"/>
                <w:b/>
                <w:bCs/>
              </w:rPr>
            </w:pPr>
            <w:r w:rsidRPr="00D433D0">
              <w:rPr>
                <w:rFonts w:eastAsia="Calibri" w:cs="Arial"/>
                <w:b/>
                <w:bCs/>
              </w:rPr>
              <w:t>Implementing 20 additional youth residential detoxification beds across Victoria. </w:t>
            </w:r>
          </w:p>
          <w:p w14:paraId="4508963E" w14:textId="6A9471EE" w:rsidR="00BD4287" w:rsidRPr="00BD4287" w:rsidRDefault="00BD4287" w:rsidP="00BD4287">
            <w:pPr>
              <w:pStyle w:val="ListParagraph"/>
              <w:numPr>
                <w:ilvl w:val="1"/>
                <w:numId w:val="24"/>
              </w:numPr>
              <w:spacing w:before="120" w:after="120"/>
              <w:rPr>
                <w:rFonts w:eastAsia="Calibri" w:cs="Arial"/>
              </w:rPr>
            </w:pPr>
            <w:r w:rsidRPr="00BD4287">
              <w:rPr>
                <w:rFonts w:eastAsia="Calibri" w:cs="Arial"/>
                <w:b/>
                <w:bCs/>
              </w:rPr>
              <w:t>To support the rollout of the Victorian Governments new pill testing trial, invest in a co-designed information and social education campaign</w:t>
            </w:r>
            <w:r w:rsidRPr="00BD4287">
              <w:rPr>
                <w:rFonts w:eastAsia="Calibri" w:cs="Arial"/>
              </w:rPr>
              <w:t xml:space="preserve"> targeting young people 18-25 who use elicit substances. </w:t>
            </w:r>
          </w:p>
          <w:p w14:paraId="14384FA9" w14:textId="3ACDC724" w:rsidR="00B9184E" w:rsidRDefault="00B9184E" w:rsidP="00BD4287">
            <w:pPr>
              <w:pStyle w:val="ListParagraph"/>
              <w:spacing w:after="120"/>
              <w:ind w:left="360"/>
            </w:pPr>
          </w:p>
        </w:tc>
      </w:tr>
    </w:tbl>
    <w:p w14:paraId="400A37FB" w14:textId="77777777" w:rsidR="00B9184E" w:rsidRDefault="00B9184E" w:rsidP="00637EA3">
      <w:pPr>
        <w:rPr>
          <w:szCs w:val="24"/>
        </w:rPr>
      </w:pPr>
    </w:p>
    <w:p w14:paraId="69C2D4A3" w14:textId="5977B9D7" w:rsidR="0098267E" w:rsidRPr="00BC041A" w:rsidRDefault="004F7893" w:rsidP="0098267E">
      <w:pPr>
        <w:rPr>
          <w:b/>
          <w:bCs/>
          <w:szCs w:val="24"/>
        </w:rPr>
      </w:pPr>
      <w:r w:rsidRPr="0098267E">
        <w:rPr>
          <w:b/>
          <w:bCs/>
          <w:szCs w:val="24"/>
        </w:rPr>
        <w:t xml:space="preserve">Rationale: </w:t>
      </w:r>
      <w:r w:rsidR="0098267E" w:rsidRPr="0098267E">
        <w:rPr>
          <w:szCs w:val="24"/>
        </w:rPr>
        <w:t xml:space="preserve">Our work in rural and regional Victoria highlights the </w:t>
      </w:r>
      <w:r w:rsidR="0098267E" w:rsidRPr="00AB4D17">
        <w:rPr>
          <w:b/>
          <w:bCs/>
          <w:szCs w:val="24"/>
        </w:rPr>
        <w:t>critical need for significant increase to alcohol and other drug (AOD) early intervention, prevention and treatment supports</w:t>
      </w:r>
      <w:r w:rsidR="0098267E" w:rsidRPr="0098267E">
        <w:rPr>
          <w:szCs w:val="24"/>
        </w:rPr>
        <w:t xml:space="preserve"> for young people and their families.  </w:t>
      </w:r>
    </w:p>
    <w:p w14:paraId="0B4AE867" w14:textId="23E34A9F" w:rsidR="00FD4B7A" w:rsidRDefault="00282EDB" w:rsidP="00637EA3">
      <w:r>
        <w:t xml:space="preserve">We commend the Victorian Government for </w:t>
      </w:r>
      <w:r w:rsidR="003809CA">
        <w:t>introducing</w:t>
      </w:r>
      <w:r w:rsidR="00626704">
        <w:t xml:space="preserve"> an 18</w:t>
      </w:r>
      <w:r w:rsidR="620ABBFF">
        <w:t>-</w:t>
      </w:r>
      <w:r w:rsidR="00626704">
        <w:t xml:space="preserve">month drug checking trial including both mobile and fixed site services. </w:t>
      </w:r>
      <w:r w:rsidR="00CA2FB9">
        <w:t xml:space="preserve">Pill testing is evidenced </w:t>
      </w:r>
      <w:proofErr w:type="gramStart"/>
      <w:r w:rsidR="00CA2FB9">
        <w:t>based, and</w:t>
      </w:r>
      <w:proofErr w:type="gramEnd"/>
      <w:r w:rsidR="00CA2FB9">
        <w:t xml:space="preserve"> </w:t>
      </w:r>
      <w:r w:rsidR="00C25C0B">
        <w:t xml:space="preserve">aligns </w:t>
      </w:r>
      <w:r w:rsidR="00CA2FB9">
        <w:t>with the Coroners Court recommendations to reduce preventable deaths and non-fatal harms associated with drug use</w:t>
      </w:r>
      <w:r w:rsidR="00B5783F">
        <w:t xml:space="preserve">. </w:t>
      </w:r>
    </w:p>
    <w:p w14:paraId="7D9EA676" w14:textId="582C19BD" w:rsidR="008B6552" w:rsidRDefault="00B5783F" w:rsidP="00637EA3">
      <w:pPr>
        <w:rPr>
          <w:szCs w:val="24"/>
        </w:rPr>
      </w:pPr>
      <w:r>
        <w:rPr>
          <w:szCs w:val="24"/>
        </w:rPr>
        <w:t>To</w:t>
      </w:r>
      <w:r w:rsidR="0079793F">
        <w:rPr>
          <w:szCs w:val="24"/>
        </w:rPr>
        <w:t xml:space="preserve"> </w:t>
      </w:r>
      <w:r w:rsidR="0080715F">
        <w:rPr>
          <w:szCs w:val="24"/>
        </w:rPr>
        <w:t xml:space="preserve">ensure </w:t>
      </w:r>
      <w:r w:rsidR="00C25C0B">
        <w:rPr>
          <w:szCs w:val="24"/>
        </w:rPr>
        <w:t>effective</w:t>
      </w:r>
      <w:r w:rsidR="00100207">
        <w:rPr>
          <w:szCs w:val="24"/>
        </w:rPr>
        <w:t xml:space="preserve"> roll-out of th</w:t>
      </w:r>
      <w:r w:rsidR="008F4433">
        <w:rPr>
          <w:szCs w:val="24"/>
        </w:rPr>
        <w:t>is</w:t>
      </w:r>
      <w:r w:rsidR="00100207">
        <w:rPr>
          <w:szCs w:val="24"/>
        </w:rPr>
        <w:t xml:space="preserve"> tria</w:t>
      </w:r>
      <w:r w:rsidR="008B6552">
        <w:rPr>
          <w:szCs w:val="24"/>
        </w:rPr>
        <w:t xml:space="preserve">l, </w:t>
      </w:r>
      <w:r w:rsidR="0080715F" w:rsidRPr="00680846">
        <w:rPr>
          <w:b/>
          <w:bCs/>
          <w:szCs w:val="24"/>
        </w:rPr>
        <w:t xml:space="preserve">young people </w:t>
      </w:r>
      <w:r w:rsidR="008B6552" w:rsidRPr="00680846">
        <w:rPr>
          <w:b/>
          <w:bCs/>
          <w:szCs w:val="24"/>
        </w:rPr>
        <w:t>need</w:t>
      </w:r>
      <w:r w:rsidR="00C2562D" w:rsidRPr="00680846">
        <w:rPr>
          <w:b/>
          <w:bCs/>
          <w:szCs w:val="24"/>
        </w:rPr>
        <w:t xml:space="preserve"> information about </w:t>
      </w:r>
      <w:r w:rsidR="00030517" w:rsidRPr="00680846">
        <w:rPr>
          <w:b/>
          <w:bCs/>
          <w:szCs w:val="24"/>
        </w:rPr>
        <w:t xml:space="preserve">how to access the </w:t>
      </w:r>
      <w:r w:rsidR="005E4E12" w:rsidRPr="00680846">
        <w:rPr>
          <w:b/>
          <w:bCs/>
          <w:szCs w:val="24"/>
        </w:rPr>
        <w:t>pill testing sites, where they will be located</w:t>
      </w:r>
      <w:r w:rsidR="007F561D" w:rsidRPr="00680846">
        <w:rPr>
          <w:b/>
          <w:bCs/>
          <w:szCs w:val="24"/>
        </w:rPr>
        <w:t>, where to access additional support and what their legal rights and responsibil</w:t>
      </w:r>
      <w:r w:rsidR="00316548">
        <w:rPr>
          <w:b/>
          <w:bCs/>
          <w:szCs w:val="24"/>
        </w:rPr>
        <w:t>i</w:t>
      </w:r>
      <w:r w:rsidR="007F561D" w:rsidRPr="00680846">
        <w:rPr>
          <w:b/>
          <w:bCs/>
          <w:szCs w:val="24"/>
        </w:rPr>
        <w:t>ties are</w:t>
      </w:r>
      <w:r w:rsidR="007F561D">
        <w:rPr>
          <w:szCs w:val="24"/>
        </w:rPr>
        <w:t xml:space="preserve">. </w:t>
      </w:r>
      <w:r w:rsidR="00F86AAC">
        <w:rPr>
          <w:szCs w:val="24"/>
        </w:rPr>
        <w:t>To do this, t</w:t>
      </w:r>
      <w:r w:rsidR="00684DAD">
        <w:rPr>
          <w:szCs w:val="24"/>
        </w:rPr>
        <w:t>he government must invest</w:t>
      </w:r>
      <w:r w:rsidR="00FC27B8">
        <w:rPr>
          <w:szCs w:val="24"/>
        </w:rPr>
        <w:t xml:space="preserve"> in a co-des</w:t>
      </w:r>
      <w:r w:rsidR="00BE600F">
        <w:rPr>
          <w:szCs w:val="24"/>
        </w:rPr>
        <w:t>i</w:t>
      </w:r>
      <w:r w:rsidR="00FC27B8">
        <w:rPr>
          <w:szCs w:val="24"/>
        </w:rPr>
        <w:t xml:space="preserve">gned </w:t>
      </w:r>
      <w:r w:rsidR="005E5F3C">
        <w:rPr>
          <w:szCs w:val="24"/>
        </w:rPr>
        <w:t xml:space="preserve">information and social education campaign </w:t>
      </w:r>
      <w:r w:rsidR="001C372E">
        <w:rPr>
          <w:szCs w:val="24"/>
        </w:rPr>
        <w:t xml:space="preserve">targeting young people </w:t>
      </w:r>
      <w:r w:rsidR="00F4307C">
        <w:rPr>
          <w:szCs w:val="24"/>
        </w:rPr>
        <w:t xml:space="preserve">aged </w:t>
      </w:r>
      <w:r w:rsidR="001C372E">
        <w:rPr>
          <w:szCs w:val="24"/>
        </w:rPr>
        <w:t xml:space="preserve">18-25 who use elicit substances. </w:t>
      </w:r>
    </w:p>
    <w:p w14:paraId="7E0FB54C" w14:textId="345BAA00" w:rsidR="001C372E" w:rsidRDefault="008C506D" w:rsidP="00637EA3">
      <w:pPr>
        <w:rPr>
          <w:szCs w:val="24"/>
        </w:rPr>
      </w:pPr>
      <w:r>
        <w:rPr>
          <w:szCs w:val="24"/>
        </w:rPr>
        <w:lastRenderedPageBreak/>
        <w:t xml:space="preserve">In </w:t>
      </w:r>
      <w:hyperlink r:id="rId43" w:history="1">
        <w:proofErr w:type="spellStart"/>
        <w:r w:rsidR="00AD6D0F">
          <w:rPr>
            <w:rStyle w:val="Hyperlink"/>
            <w:szCs w:val="24"/>
          </w:rPr>
          <w:t>YACVic’s</w:t>
        </w:r>
        <w:proofErr w:type="spellEnd"/>
        <w:r w:rsidR="00AD6D0F">
          <w:rPr>
            <w:rStyle w:val="Hyperlink"/>
            <w:szCs w:val="24"/>
          </w:rPr>
          <w:t xml:space="preserve"> 2024 Submission in the Inquiry into Vaping</w:t>
        </w:r>
      </w:hyperlink>
      <w:r>
        <w:rPr>
          <w:szCs w:val="24"/>
        </w:rPr>
        <w:t xml:space="preserve">, young people told us </w:t>
      </w:r>
      <w:r w:rsidRPr="00AA7802">
        <w:rPr>
          <w:b/>
          <w:bCs/>
          <w:szCs w:val="24"/>
        </w:rPr>
        <w:t xml:space="preserve">AOD information needs to </w:t>
      </w:r>
      <w:r w:rsidR="00963478" w:rsidRPr="00AA7802">
        <w:rPr>
          <w:b/>
          <w:bCs/>
          <w:szCs w:val="24"/>
        </w:rPr>
        <w:t>be co-des</w:t>
      </w:r>
      <w:r w:rsidR="00AA7802" w:rsidRPr="00AA7802">
        <w:rPr>
          <w:b/>
          <w:bCs/>
          <w:szCs w:val="24"/>
        </w:rPr>
        <w:t>ign</w:t>
      </w:r>
      <w:r w:rsidR="00963478" w:rsidRPr="00AA7802">
        <w:rPr>
          <w:b/>
          <w:bCs/>
          <w:szCs w:val="24"/>
        </w:rPr>
        <w:t xml:space="preserve">ed with young people, </w:t>
      </w:r>
      <w:r w:rsidRPr="00AA7802">
        <w:rPr>
          <w:b/>
          <w:bCs/>
          <w:szCs w:val="24"/>
        </w:rPr>
        <w:t xml:space="preserve">support </w:t>
      </w:r>
      <w:r w:rsidR="00963478" w:rsidRPr="00AA7802">
        <w:rPr>
          <w:b/>
          <w:bCs/>
          <w:szCs w:val="24"/>
        </w:rPr>
        <w:t xml:space="preserve">them </w:t>
      </w:r>
      <w:r w:rsidRPr="00AA7802">
        <w:rPr>
          <w:b/>
          <w:bCs/>
          <w:szCs w:val="24"/>
        </w:rPr>
        <w:t>to make informed decisions</w:t>
      </w:r>
      <w:r w:rsidR="00A41431" w:rsidRPr="00AA7802">
        <w:rPr>
          <w:b/>
          <w:bCs/>
          <w:szCs w:val="24"/>
        </w:rPr>
        <w:t>, and be delivered by young people</w:t>
      </w:r>
      <w:r w:rsidR="00A41431">
        <w:rPr>
          <w:szCs w:val="24"/>
        </w:rPr>
        <w:t xml:space="preserve">. </w:t>
      </w:r>
      <w:r w:rsidR="00652BB1">
        <w:rPr>
          <w:szCs w:val="24"/>
        </w:rPr>
        <w:t>Peers often</w:t>
      </w:r>
      <w:r w:rsidR="007F6A9D">
        <w:rPr>
          <w:szCs w:val="24"/>
        </w:rPr>
        <w:t xml:space="preserve"> serve as</w:t>
      </w:r>
      <w:r w:rsidR="00652BB1">
        <w:rPr>
          <w:szCs w:val="24"/>
        </w:rPr>
        <w:t xml:space="preserve"> more trusted sources of information for young people</w:t>
      </w:r>
      <w:r w:rsidR="007F6A9D">
        <w:rPr>
          <w:szCs w:val="24"/>
        </w:rPr>
        <w:t>,</w:t>
      </w:r>
      <w:r w:rsidR="002F2733">
        <w:rPr>
          <w:rStyle w:val="EndnoteReference"/>
          <w:szCs w:val="24"/>
        </w:rPr>
        <w:endnoteReference w:id="11"/>
      </w:r>
      <w:r w:rsidR="007F6A9D">
        <w:rPr>
          <w:szCs w:val="24"/>
        </w:rPr>
        <w:t xml:space="preserve"> </w:t>
      </w:r>
      <w:r w:rsidR="002B31F7">
        <w:rPr>
          <w:szCs w:val="24"/>
        </w:rPr>
        <w:t>making</w:t>
      </w:r>
      <w:r w:rsidR="00652BB1">
        <w:rPr>
          <w:szCs w:val="24"/>
        </w:rPr>
        <w:t xml:space="preserve"> </w:t>
      </w:r>
      <w:r w:rsidR="002B31F7">
        <w:rPr>
          <w:szCs w:val="24"/>
        </w:rPr>
        <w:t>p</w:t>
      </w:r>
      <w:r w:rsidR="00652BB1">
        <w:rPr>
          <w:szCs w:val="24"/>
        </w:rPr>
        <w:t>ee</w:t>
      </w:r>
      <w:r w:rsidR="00132581">
        <w:rPr>
          <w:szCs w:val="24"/>
        </w:rPr>
        <w:t>r-</w:t>
      </w:r>
      <w:r w:rsidR="009733DB">
        <w:rPr>
          <w:szCs w:val="24"/>
        </w:rPr>
        <w:t xml:space="preserve">delivered information </w:t>
      </w:r>
      <w:r w:rsidR="006753AC">
        <w:rPr>
          <w:szCs w:val="24"/>
        </w:rPr>
        <w:t>a</w:t>
      </w:r>
      <w:r w:rsidR="00C24D94">
        <w:rPr>
          <w:szCs w:val="24"/>
        </w:rPr>
        <w:t xml:space="preserve">n important harm reduction tool that is </w:t>
      </w:r>
      <w:r w:rsidR="009733DB">
        <w:rPr>
          <w:szCs w:val="24"/>
        </w:rPr>
        <w:t>relevant and relat</w:t>
      </w:r>
      <w:r w:rsidR="002E3597">
        <w:rPr>
          <w:szCs w:val="24"/>
        </w:rPr>
        <w:t>able.</w:t>
      </w:r>
    </w:p>
    <w:p w14:paraId="6589C181" w14:textId="224885D3" w:rsidR="00E86473" w:rsidRDefault="00295059" w:rsidP="00637EA3">
      <w:pPr>
        <w:rPr>
          <w:szCs w:val="24"/>
        </w:rPr>
      </w:pPr>
      <w:r>
        <w:t xml:space="preserve">The </w:t>
      </w:r>
      <w:hyperlink r:id="rId44" w:history="1">
        <w:r w:rsidR="002D3F35" w:rsidRPr="00F558E3">
          <w:rPr>
            <w:rStyle w:val="Hyperlink"/>
            <w:szCs w:val="24"/>
          </w:rPr>
          <w:t xml:space="preserve">Crushed </w:t>
        </w:r>
        <w:proofErr w:type="gramStart"/>
        <w:r w:rsidR="002D3F35" w:rsidRPr="00F558E3">
          <w:rPr>
            <w:rStyle w:val="Hyperlink"/>
            <w:szCs w:val="24"/>
          </w:rPr>
          <w:t>But</w:t>
        </w:r>
        <w:proofErr w:type="gramEnd"/>
        <w:r w:rsidR="002D3F35" w:rsidRPr="00F558E3">
          <w:rPr>
            <w:rStyle w:val="Hyperlink"/>
            <w:szCs w:val="24"/>
          </w:rPr>
          <w:t xml:space="preserve"> Okay</w:t>
        </w:r>
      </w:hyperlink>
      <w:r w:rsidR="002D3F35" w:rsidRPr="002D3F35">
        <w:rPr>
          <w:szCs w:val="24"/>
        </w:rPr>
        <w:t xml:space="preserve"> </w:t>
      </w:r>
      <w:r>
        <w:rPr>
          <w:szCs w:val="24"/>
        </w:rPr>
        <w:t>campaign serves as a strong</w:t>
      </w:r>
      <w:r w:rsidR="004A066C">
        <w:rPr>
          <w:szCs w:val="24"/>
        </w:rPr>
        <w:t xml:space="preserve"> example of </w:t>
      </w:r>
      <w:r w:rsidR="002D3F35" w:rsidRPr="002D3F35">
        <w:rPr>
          <w:szCs w:val="24"/>
        </w:rPr>
        <w:t xml:space="preserve">meaningful youth co-design for public </w:t>
      </w:r>
      <w:r>
        <w:rPr>
          <w:szCs w:val="24"/>
        </w:rPr>
        <w:t>health initiatives</w:t>
      </w:r>
      <w:r w:rsidR="0012636E">
        <w:rPr>
          <w:szCs w:val="24"/>
        </w:rPr>
        <w:t xml:space="preserve">, </w:t>
      </w:r>
      <w:r w:rsidR="00DA5D88">
        <w:rPr>
          <w:szCs w:val="24"/>
        </w:rPr>
        <w:t>providing a s</w:t>
      </w:r>
      <w:r>
        <w:rPr>
          <w:szCs w:val="24"/>
        </w:rPr>
        <w:t xml:space="preserve">olid </w:t>
      </w:r>
      <w:r w:rsidR="00915E30">
        <w:rPr>
          <w:szCs w:val="24"/>
        </w:rPr>
        <w:t>foundation and framework for future</w:t>
      </w:r>
      <w:r>
        <w:rPr>
          <w:szCs w:val="24"/>
        </w:rPr>
        <w:t xml:space="preserve"> campaigns</w:t>
      </w:r>
      <w:r w:rsidR="00A01FC1">
        <w:rPr>
          <w:szCs w:val="24"/>
        </w:rPr>
        <w:t>.</w:t>
      </w:r>
    </w:p>
    <w:p w14:paraId="29EC9C60" w14:textId="532EAA84" w:rsidR="005E7068" w:rsidRDefault="00C4135D" w:rsidP="00C4135D">
      <w:pPr>
        <w:pStyle w:val="Heading3"/>
      </w:pPr>
      <w:bookmarkStart w:id="32" w:name="_Strengthen_support_for"/>
      <w:bookmarkEnd w:id="32"/>
      <w:r>
        <w:t>Strengthen s</w:t>
      </w:r>
      <w:r w:rsidR="005E7068">
        <w:t xml:space="preserve">upport </w:t>
      </w:r>
      <w:r>
        <w:t xml:space="preserve">for </w:t>
      </w:r>
      <w:r w:rsidR="005E7068">
        <w:t>LGBTQIA+ young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4135D" w14:paraId="02577496" w14:textId="77777777" w:rsidTr="00172223">
        <w:tc>
          <w:tcPr>
            <w:tcW w:w="9016" w:type="dxa"/>
            <w:shd w:val="clear" w:color="auto" w:fill="FFEFDC" w:themeFill="background2"/>
          </w:tcPr>
          <w:p w14:paraId="478B766D" w14:textId="77777777" w:rsidR="00C4135D" w:rsidRDefault="00C4135D" w:rsidP="00C4135D">
            <w:pPr>
              <w:spacing w:before="240"/>
              <w:rPr>
                <w:b/>
                <w:bCs/>
                <w:szCs w:val="24"/>
              </w:rPr>
            </w:pPr>
            <w:r w:rsidRPr="008B5F38">
              <w:rPr>
                <w:b/>
                <w:bCs/>
                <w:szCs w:val="24"/>
              </w:rPr>
              <w:t>In the 2025-26 State Budget, the Victorian government should …</w:t>
            </w:r>
          </w:p>
          <w:p w14:paraId="679A95DC" w14:textId="631C9E72" w:rsidR="00C4135D" w:rsidRDefault="00C4135D" w:rsidP="00A10F50">
            <w:pPr>
              <w:spacing w:after="120"/>
              <w:rPr>
                <w:szCs w:val="24"/>
              </w:rPr>
            </w:pPr>
          </w:p>
          <w:p w14:paraId="14BF3B4A" w14:textId="77777777" w:rsidR="004C705E" w:rsidRPr="00D433D0" w:rsidRDefault="004C705E" w:rsidP="004C705E">
            <w:pPr>
              <w:numPr>
                <w:ilvl w:val="1"/>
                <w:numId w:val="24"/>
              </w:numPr>
              <w:spacing w:before="120" w:after="120"/>
              <w:rPr>
                <w:rFonts w:eastAsia="Calibri" w:cs="Arial"/>
              </w:rPr>
            </w:pPr>
            <w:r w:rsidRPr="00D433D0">
              <w:rPr>
                <w:rFonts w:eastAsia="Calibri" w:cs="Arial"/>
                <w:b/>
                <w:bCs/>
              </w:rPr>
              <w:t>Scale-up</w:t>
            </w:r>
            <w:r w:rsidRPr="00D433D0" w:rsidDel="00C3555F">
              <w:rPr>
                <w:rFonts w:eastAsia="Calibri" w:cs="Arial"/>
                <w:b/>
                <w:bCs/>
              </w:rPr>
              <w:t xml:space="preserve"> </w:t>
            </w:r>
            <w:r w:rsidRPr="00D433D0">
              <w:rPr>
                <w:rFonts w:eastAsia="Calibri" w:cs="Arial"/>
                <w:b/>
                <w:bCs/>
              </w:rPr>
              <w:t xml:space="preserve">the </w:t>
            </w:r>
            <w:r w:rsidRPr="00D433D0">
              <w:rPr>
                <w:rFonts w:eastAsia="Calibri" w:cs="Arial"/>
                <w:b/>
                <w:bCs/>
                <w:i/>
                <w:iCs/>
              </w:rPr>
              <w:t>Victorian Trans and Gender Diverse Health Initiative</w:t>
            </w:r>
            <w:r w:rsidRPr="00D433D0">
              <w:rPr>
                <w:rFonts w:eastAsia="Calibri" w:cs="Arial"/>
              </w:rPr>
              <w:t xml:space="preserve"> to increase access to vital healthcare support, including specialised mental health and peer support.</w:t>
            </w:r>
          </w:p>
          <w:p w14:paraId="07525097" w14:textId="77777777" w:rsidR="004C705E" w:rsidRPr="00D433D0" w:rsidRDefault="004C705E" w:rsidP="004C705E">
            <w:pPr>
              <w:numPr>
                <w:ilvl w:val="1"/>
                <w:numId w:val="24"/>
              </w:numPr>
              <w:spacing w:before="120" w:after="120"/>
              <w:rPr>
                <w:rFonts w:eastAsia="Calibri" w:cs="Arial"/>
              </w:rPr>
            </w:pPr>
            <w:r w:rsidRPr="00D433D0">
              <w:rPr>
                <w:rFonts w:eastAsia="Calibri" w:cs="Arial"/>
                <w:b/>
                <w:bCs/>
              </w:rPr>
              <w:t>Invest in training and education for community and health sector professionals on best practice inclusive support for trans, gender diverse and non-binary young people</w:t>
            </w:r>
            <w:r w:rsidRPr="00D433D0">
              <w:rPr>
                <w:rFonts w:eastAsia="Calibri" w:cs="Arial"/>
              </w:rPr>
              <w:t>, particularly in rural and regional areas, to increase accessibility to safe healthcare.</w:t>
            </w:r>
          </w:p>
          <w:p w14:paraId="38752D4B" w14:textId="45FD84EE" w:rsidR="00C4135D" w:rsidRPr="004C705E" w:rsidRDefault="004C705E" w:rsidP="004C705E">
            <w:pPr>
              <w:numPr>
                <w:ilvl w:val="1"/>
                <w:numId w:val="24"/>
              </w:numPr>
              <w:spacing w:before="120" w:after="120"/>
              <w:rPr>
                <w:rFonts w:eastAsia="Calibri" w:cs="Arial"/>
              </w:rPr>
            </w:pPr>
            <w:r w:rsidRPr="00D433D0">
              <w:rPr>
                <w:rFonts w:eastAsia="Calibri" w:cs="Arial"/>
                <w:b/>
                <w:bCs/>
              </w:rPr>
              <w:t>Invest in place-based mental health and wellbeing programs to support LGBTIQA+ young people from multicultural, multifaith, and Aboriginal communities</w:t>
            </w:r>
            <w:r w:rsidRPr="00D433D0">
              <w:rPr>
                <w:rFonts w:eastAsia="Calibri" w:cs="Arial"/>
              </w:rPr>
              <w:t xml:space="preserve"> – including through the </w:t>
            </w:r>
            <w:hyperlink r:id="rId45" w:history="1">
              <w:r w:rsidRPr="00D433D0">
                <w:rPr>
                  <w:rFonts w:eastAsia="Calibri" w:cs="Arial"/>
                  <w:color w:val="4EC2C9"/>
                  <w:u w:val="single"/>
                </w:rPr>
                <w:t>Healthy Equal Youth (HEY) project.</w:t>
              </w:r>
            </w:hyperlink>
          </w:p>
        </w:tc>
      </w:tr>
    </w:tbl>
    <w:p w14:paraId="56888505" w14:textId="7A716A19" w:rsidR="005E7068" w:rsidRDefault="005E7068" w:rsidP="00637EA3">
      <w:pPr>
        <w:rPr>
          <w:szCs w:val="24"/>
        </w:rPr>
      </w:pPr>
    </w:p>
    <w:p w14:paraId="50959775" w14:textId="4E82C070" w:rsidR="00CA5DBC" w:rsidRPr="00121F5F" w:rsidRDefault="1BE9AA88" w:rsidP="00E222AE">
      <w:r w:rsidRPr="73B327F2">
        <w:rPr>
          <w:b/>
          <w:bCs/>
        </w:rPr>
        <w:t>Rationale:</w:t>
      </w:r>
      <w:r w:rsidR="29BAFD13" w:rsidRPr="73B327F2">
        <w:rPr>
          <w:b/>
          <w:bCs/>
        </w:rPr>
        <w:t xml:space="preserve"> </w:t>
      </w:r>
      <w:r w:rsidR="00DF6D9F">
        <w:t xml:space="preserve">LGBTIQA+ young people, </w:t>
      </w:r>
      <w:r w:rsidR="001C07B8">
        <w:t>especially</w:t>
      </w:r>
      <w:r w:rsidR="00DF6D9F">
        <w:t xml:space="preserve"> those who identify </w:t>
      </w:r>
      <w:r w:rsidR="00DF6D9F" w:rsidRPr="0015334A">
        <w:rPr>
          <w:b/>
          <w:bCs/>
        </w:rPr>
        <w:t xml:space="preserve">as trans, gender diverse, or non-binary (TGDNB), face rising discrimination and vilification in mainstream media, online, and in-person. </w:t>
      </w:r>
      <w:r w:rsidR="6BB143FD">
        <w:t>Anti-LGBTIQA+ sentiment direct</w:t>
      </w:r>
      <w:r w:rsidR="000C3549">
        <w:t xml:space="preserve">ly </w:t>
      </w:r>
      <w:r w:rsidR="6BB143FD">
        <w:t>impact</w:t>
      </w:r>
      <w:r w:rsidR="000C3549">
        <w:t>s</w:t>
      </w:r>
      <w:r w:rsidR="00121F5F">
        <w:t xml:space="preserve"> their </w:t>
      </w:r>
      <w:r w:rsidR="6BB143FD">
        <w:t>mental health</w:t>
      </w:r>
      <w:r w:rsidR="007E130A">
        <w:t xml:space="preserve">, </w:t>
      </w:r>
      <w:r w:rsidR="791E20A9">
        <w:t>feelings of belonging</w:t>
      </w:r>
      <w:r w:rsidR="007E130A">
        <w:t>, and ability to seek support.</w:t>
      </w:r>
      <w:r w:rsidR="000A3748">
        <w:t xml:space="preserve"> </w:t>
      </w:r>
      <w:r w:rsidR="007E130A">
        <w:t xml:space="preserve">Compounding these issues are </w:t>
      </w:r>
      <w:r w:rsidR="000C4DF5">
        <w:t xml:space="preserve">long waitlists for services, a shortage </w:t>
      </w:r>
      <w:r w:rsidR="29D0FB68">
        <w:t>of affirming and inclusive</w:t>
      </w:r>
      <w:r w:rsidR="00393918">
        <w:t xml:space="preserve"> care</w:t>
      </w:r>
      <w:r w:rsidR="29D0FB68">
        <w:t xml:space="preserve">, </w:t>
      </w:r>
      <w:r w:rsidR="00AB36B6">
        <w:t xml:space="preserve">and insufficient understanding among </w:t>
      </w:r>
      <w:r w:rsidR="29D0FB68">
        <w:t>healthcare professional</w:t>
      </w:r>
      <w:r w:rsidR="000A3748">
        <w:t xml:space="preserve">s regarding the unique needs </w:t>
      </w:r>
      <w:r w:rsidR="009D38B2">
        <w:t>of TGDNB</w:t>
      </w:r>
      <w:r w:rsidR="6352C8A2">
        <w:t xml:space="preserve"> young people</w:t>
      </w:r>
      <w:r w:rsidR="000A3748">
        <w:t>.</w:t>
      </w:r>
    </w:p>
    <w:p w14:paraId="04BE3836" w14:textId="2F90D77B" w:rsidR="00A36FC5" w:rsidRPr="00FD46B5" w:rsidRDefault="00CA5DBC" w:rsidP="00E222AE">
      <w:pPr>
        <w:rPr>
          <w:b/>
          <w:bCs/>
        </w:rPr>
      </w:pPr>
      <w:r>
        <w:t>Harmful discriminatory rhetoric has result</w:t>
      </w:r>
      <w:r w:rsidR="74829C1D">
        <w:t>ed</w:t>
      </w:r>
      <w:r>
        <w:t xml:space="preserve"> in unsafe environments online</w:t>
      </w:r>
      <w:r w:rsidR="55D6C1E2">
        <w:t xml:space="preserve"> and the spread of misinformation </w:t>
      </w:r>
      <w:r w:rsidR="00EE0F39">
        <w:t>about</w:t>
      </w:r>
      <w:r w:rsidR="55D6C1E2">
        <w:t xml:space="preserve"> access</w:t>
      </w:r>
      <w:r w:rsidR="00EE0F39">
        <w:t>ing</w:t>
      </w:r>
      <w:r w:rsidR="55D6C1E2">
        <w:t xml:space="preserve"> gender affirming care.</w:t>
      </w:r>
      <w:r w:rsidR="00047DEB">
        <w:t xml:space="preserve"> To address </w:t>
      </w:r>
      <w:r w:rsidR="0076722C">
        <w:t>this</w:t>
      </w:r>
      <w:r w:rsidR="7F52F15F">
        <w:t xml:space="preserve">, the government </w:t>
      </w:r>
      <w:r w:rsidR="3C411255">
        <w:t>must</w:t>
      </w:r>
      <w:r w:rsidR="7F52F15F">
        <w:t xml:space="preserve"> </w:t>
      </w:r>
      <w:r w:rsidR="004F1DB6">
        <w:t>invest</w:t>
      </w:r>
      <w:r w:rsidR="0020499D">
        <w:t xml:space="preserve"> in </w:t>
      </w:r>
      <w:r w:rsidR="42FE2F4B" w:rsidRPr="00FD46B5">
        <w:rPr>
          <w:b/>
          <w:bCs/>
        </w:rPr>
        <w:t xml:space="preserve">training </w:t>
      </w:r>
      <w:r w:rsidR="7F52F15F" w:rsidRPr="00FD46B5">
        <w:rPr>
          <w:b/>
          <w:bCs/>
        </w:rPr>
        <w:t>for mainstream community</w:t>
      </w:r>
      <w:r w:rsidR="42FE2F4B" w:rsidRPr="00FD46B5">
        <w:rPr>
          <w:b/>
          <w:bCs/>
        </w:rPr>
        <w:t xml:space="preserve"> and health sector professionals</w:t>
      </w:r>
      <w:r w:rsidR="7F52F15F" w:rsidRPr="00FD46B5">
        <w:rPr>
          <w:b/>
          <w:bCs/>
        </w:rPr>
        <w:t xml:space="preserve"> on LGBTIQA+ specific health and wellbeing needs, co-designed with </w:t>
      </w:r>
      <w:r w:rsidR="42FE2F4B" w:rsidRPr="00FD46B5">
        <w:rPr>
          <w:b/>
          <w:bCs/>
        </w:rPr>
        <w:t>LGBTIQA+ young people.</w:t>
      </w:r>
    </w:p>
    <w:p w14:paraId="4EF49010" w14:textId="498F764E" w:rsidR="3AC5DAE5" w:rsidRDefault="00504B09" w:rsidP="1F4A6A88">
      <w:r>
        <w:t xml:space="preserve">Scaling up </w:t>
      </w:r>
      <w:r w:rsidR="3AC5DAE5">
        <w:t xml:space="preserve">programs </w:t>
      </w:r>
      <w:r>
        <w:t xml:space="preserve">like </w:t>
      </w:r>
      <w:r w:rsidR="3AC5DAE5">
        <w:t xml:space="preserve">the </w:t>
      </w:r>
      <w:r w:rsidR="3AC5DAE5" w:rsidRPr="1F4A6A88">
        <w:rPr>
          <w:i/>
          <w:iCs/>
        </w:rPr>
        <w:t xml:space="preserve">Victorian Trans and Gender Diverse Health Initiative, </w:t>
      </w:r>
      <w:r w:rsidRPr="00504B09">
        <w:t>including the</w:t>
      </w:r>
      <w:r w:rsidR="3AC5DAE5">
        <w:t xml:space="preserve"> Transgender Victoria’s Peer Support Program, will ensure timely and inclusive </w:t>
      </w:r>
      <w:r w:rsidR="00C91E5C">
        <w:t>access</w:t>
      </w:r>
      <w:r w:rsidR="00F608AC">
        <w:t xml:space="preserve"> to </w:t>
      </w:r>
      <w:r w:rsidR="3AC5DAE5">
        <w:t>mental health support for LGBTIQA+ young people</w:t>
      </w:r>
      <w:r w:rsidR="00F608AC">
        <w:t xml:space="preserve">. </w:t>
      </w:r>
      <w:r w:rsidR="6A30C6F5">
        <w:t xml:space="preserve">Peer support programs </w:t>
      </w:r>
      <w:r w:rsidR="00A57987">
        <w:t xml:space="preserve">empower </w:t>
      </w:r>
      <w:r w:rsidR="6A30C6F5">
        <w:t xml:space="preserve">LGBTIQA+ young people to </w:t>
      </w:r>
      <w:r w:rsidR="008B6009">
        <w:t>develop</w:t>
      </w:r>
      <w:r w:rsidR="6A30C6F5">
        <w:t xml:space="preserve"> leadership </w:t>
      </w:r>
      <w:r w:rsidR="008B6009">
        <w:t xml:space="preserve">skills </w:t>
      </w:r>
      <w:r w:rsidR="6A30C6F5">
        <w:t xml:space="preserve">and </w:t>
      </w:r>
      <w:r w:rsidR="00665F71">
        <w:t xml:space="preserve">safely share their lived experiences. </w:t>
      </w:r>
    </w:p>
    <w:p w14:paraId="0E211D25" w14:textId="7847429F" w:rsidR="77E5FF42" w:rsidRPr="00F07685" w:rsidRDefault="000D0DA2">
      <w:r>
        <w:lastRenderedPageBreak/>
        <w:t xml:space="preserve">The Healthy Equal Youth (HEY) Project </w:t>
      </w:r>
      <w:r w:rsidR="00531DBC" w:rsidRPr="00531DBC">
        <w:t>is the only government funding specifically dedicated to youth LGBTIQA+ mental health and wellbeing, and suicide prevention.</w:t>
      </w:r>
      <w:r w:rsidR="00BF3490">
        <w:rPr>
          <w:u w:val="single"/>
        </w:rPr>
        <w:t xml:space="preserve"> </w:t>
      </w:r>
      <w:r w:rsidR="00BF3490" w:rsidRPr="00BF3490">
        <w:t>By providing training</w:t>
      </w:r>
      <w:r w:rsidR="00BF3490">
        <w:t xml:space="preserve">, </w:t>
      </w:r>
      <w:r>
        <w:t>safe spaces</w:t>
      </w:r>
      <w:r w:rsidR="453F846E">
        <w:t xml:space="preserve"> and community visibility</w:t>
      </w:r>
      <w:r>
        <w:t>,</w:t>
      </w:r>
      <w:r w:rsidR="00B13CAF">
        <w:t xml:space="preserve"> the project stre</w:t>
      </w:r>
      <w:r w:rsidR="00525139">
        <w:t>ngthens</w:t>
      </w:r>
      <w:r w:rsidR="006340A9">
        <w:t xml:space="preserve"> and support</w:t>
      </w:r>
      <w:r w:rsidR="00644377">
        <w:t>s</w:t>
      </w:r>
      <w:r w:rsidR="006340A9">
        <w:t xml:space="preserve"> </w:t>
      </w:r>
      <w:r w:rsidR="00126BC3">
        <w:t xml:space="preserve">young people in their communities. According to </w:t>
      </w:r>
      <w:r w:rsidR="0006680C">
        <w:t xml:space="preserve">Deloitte’s 2024 </w:t>
      </w:r>
      <w:r w:rsidR="009E3DE4">
        <w:t xml:space="preserve">evaluation </w:t>
      </w:r>
      <w:r w:rsidR="005A5D7C">
        <w:t>Report</w:t>
      </w:r>
      <w:r w:rsidR="00F07685">
        <w:t xml:space="preserve">, there is a rising </w:t>
      </w:r>
      <w:r w:rsidR="551756C8">
        <w:t>number of young Victorians identify</w:t>
      </w:r>
      <w:r w:rsidR="001977E2">
        <w:t>ing</w:t>
      </w:r>
      <w:r w:rsidR="551756C8">
        <w:t xml:space="preserve"> as LGBTIQA+</w:t>
      </w:r>
      <w:r w:rsidR="000D6B38">
        <w:t>,</w:t>
      </w:r>
      <w:r w:rsidR="000C3AFC">
        <w:t xml:space="preserve"> </w:t>
      </w:r>
      <w:r w:rsidR="00237F0D">
        <w:t xml:space="preserve">coupled with an </w:t>
      </w:r>
      <w:r w:rsidR="39836C4E">
        <w:t>unmet</w:t>
      </w:r>
      <w:r w:rsidR="00237F0D">
        <w:t xml:space="preserve"> demand </w:t>
      </w:r>
      <w:r w:rsidR="551756C8">
        <w:t>for safe, inclusive mental health and wellbeing services</w:t>
      </w:r>
      <w:r w:rsidR="00237F0D">
        <w:t xml:space="preserve">, </w:t>
      </w:r>
      <w:r w:rsidR="3E52E454">
        <w:t>especiall</w:t>
      </w:r>
      <w:r w:rsidR="2EEE1CB7">
        <w:t>y in rural and region</w:t>
      </w:r>
      <w:r w:rsidR="09570467">
        <w:t>al areas.</w:t>
      </w:r>
      <w:r w:rsidR="0C85DDB3">
        <w:t xml:space="preserve"> </w:t>
      </w:r>
    </w:p>
    <w:p w14:paraId="67950450" w14:textId="4884D601" w:rsidR="2226ABBA" w:rsidRDefault="69A0FD07">
      <w:r>
        <w:t xml:space="preserve">The Report </w:t>
      </w:r>
      <w:r w:rsidR="000D6B38">
        <w:t>al</w:t>
      </w:r>
      <w:r w:rsidR="00FF1D25">
        <w:t xml:space="preserve">so </w:t>
      </w:r>
      <w:r>
        <w:t xml:space="preserve">identified </w:t>
      </w:r>
      <w:r w:rsidRPr="0096433A">
        <w:rPr>
          <w:b/>
          <w:bCs/>
        </w:rPr>
        <w:t>gap</w:t>
      </w:r>
      <w:r w:rsidR="00FF1D25" w:rsidRPr="0096433A">
        <w:rPr>
          <w:b/>
          <w:bCs/>
        </w:rPr>
        <w:t>s</w:t>
      </w:r>
      <w:r w:rsidRPr="0096433A">
        <w:rPr>
          <w:b/>
          <w:bCs/>
        </w:rPr>
        <w:t xml:space="preserve"> in services for LGBTIQA+ young people from multicultural and First Nations communities.</w:t>
      </w:r>
      <w:r>
        <w:t xml:space="preserve"> </w:t>
      </w:r>
      <w:r w:rsidR="1B0A855C">
        <w:t>Invest</w:t>
      </w:r>
      <w:r w:rsidR="00641552">
        <w:t>ing</w:t>
      </w:r>
      <w:r w:rsidR="1B0A855C">
        <w:t xml:space="preserve"> in multicultural and Aboriginal Community-Controlled </w:t>
      </w:r>
      <w:r w:rsidR="6E237E2F">
        <w:t xml:space="preserve">organisations </w:t>
      </w:r>
      <w:r w:rsidR="0F3D39E1">
        <w:t xml:space="preserve">to deliver inclusive </w:t>
      </w:r>
      <w:r w:rsidR="1ACD2C67">
        <w:t xml:space="preserve">mental health and wellbeing </w:t>
      </w:r>
      <w:r w:rsidR="0F3D39E1">
        <w:t>servic</w:t>
      </w:r>
      <w:r w:rsidR="689F03F5">
        <w:t xml:space="preserve">es will improve </w:t>
      </w:r>
      <w:r w:rsidR="00D9587D">
        <w:t>access</w:t>
      </w:r>
      <w:r w:rsidR="042F74A0">
        <w:t xml:space="preserve"> and engagement with </w:t>
      </w:r>
      <w:r w:rsidR="2FD203C7">
        <w:t xml:space="preserve">LGBTIQA+ </w:t>
      </w:r>
      <w:r w:rsidR="042F74A0">
        <w:t>young people in their communities.</w:t>
      </w:r>
    </w:p>
    <w:p w14:paraId="6657093A" w14:textId="2C15FAA6" w:rsidR="00967329" w:rsidRDefault="003A0348" w:rsidP="00832DC1">
      <w:pPr>
        <w:pStyle w:val="Heading1"/>
        <w:numPr>
          <w:ilvl w:val="0"/>
          <w:numId w:val="23"/>
        </w:numPr>
      </w:pPr>
      <w:bookmarkStart w:id="33" w:name="_Toc179469157"/>
      <w:bookmarkStart w:id="34" w:name="_Toc183517055"/>
      <w:r>
        <w:t>Invest in a safe future for young people free from family violence</w:t>
      </w:r>
      <w:bookmarkEnd w:id="33"/>
      <w:bookmarkEnd w:id="34"/>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67329" w:rsidRPr="005C0F24" w14:paraId="212337E3" w14:textId="77777777" w:rsidTr="005D2BC8">
        <w:tc>
          <w:tcPr>
            <w:tcW w:w="9016" w:type="dxa"/>
            <w:shd w:val="clear" w:color="auto" w:fill="008296" w:themeFill="accent1"/>
          </w:tcPr>
          <w:p w14:paraId="3715FFF7" w14:textId="77777777" w:rsidR="00967329" w:rsidRPr="005C0F24" w:rsidRDefault="00967329" w:rsidP="005D2BC8">
            <w:pPr>
              <w:rPr>
                <w:color w:val="FFFFFF" w:themeColor="background1"/>
              </w:rPr>
            </w:pPr>
            <w:r w:rsidRPr="005C0F24">
              <w:rPr>
                <w:b/>
                <w:bCs/>
                <w:color w:val="FFFFFF" w:themeColor="background1"/>
              </w:rPr>
              <w:t>Goal:</w:t>
            </w:r>
            <w:r w:rsidRPr="005C0F24">
              <w:rPr>
                <w:color w:val="FFFFFF" w:themeColor="background1"/>
              </w:rPr>
              <w:t xml:space="preserve"> </w:t>
            </w:r>
          </w:p>
          <w:p w14:paraId="62097D92" w14:textId="77777777" w:rsidR="00967329" w:rsidRPr="005C0F24" w:rsidRDefault="00967329" w:rsidP="005D2BC8">
            <w:pPr>
              <w:rPr>
                <w:color w:val="FFFFFF" w:themeColor="background1"/>
              </w:rPr>
            </w:pPr>
          </w:p>
        </w:tc>
      </w:tr>
      <w:tr w:rsidR="00967329" w14:paraId="7EEF5D21" w14:textId="77777777" w:rsidTr="005D2BC8">
        <w:tc>
          <w:tcPr>
            <w:tcW w:w="9016" w:type="dxa"/>
          </w:tcPr>
          <w:p w14:paraId="79384656" w14:textId="25672481" w:rsidR="00967329" w:rsidRDefault="00D31B8A" w:rsidP="00A840DC">
            <w:r>
              <w:t xml:space="preserve">All </w:t>
            </w:r>
            <w:r w:rsidR="003116C5">
              <w:t>c</w:t>
            </w:r>
            <w:r w:rsidR="004C3BE0">
              <w:t>hildren and y</w:t>
            </w:r>
            <w:r w:rsidR="000B6146">
              <w:t xml:space="preserve">oung people </w:t>
            </w:r>
            <w:r w:rsidR="003116C5">
              <w:t xml:space="preserve">live in a safe home, free from family violence. To achieve this, </w:t>
            </w:r>
            <w:r w:rsidR="00A85EA9">
              <w:t>we need a s</w:t>
            </w:r>
            <w:r w:rsidR="004C4926">
              <w:t xml:space="preserve">ervice system that </w:t>
            </w:r>
            <w:r w:rsidR="004F00FE">
              <w:t>you</w:t>
            </w:r>
            <w:r w:rsidR="00A93AF6">
              <w:t xml:space="preserve">ng people understand, can easily access, and </w:t>
            </w:r>
            <w:r w:rsidR="004C4926">
              <w:t>will meet their needs</w:t>
            </w:r>
            <w:r w:rsidR="00A93AF6">
              <w:t xml:space="preserve">. </w:t>
            </w:r>
            <w:proofErr w:type="gramStart"/>
            <w:r w:rsidR="008262B4">
              <w:t>And,</w:t>
            </w:r>
            <w:proofErr w:type="gramEnd"/>
            <w:r w:rsidR="008262B4">
              <w:t xml:space="preserve"> will do </w:t>
            </w:r>
            <w:r w:rsidR="00A840DC">
              <w:t>this</w:t>
            </w:r>
            <w:r w:rsidR="008262B4">
              <w:t xml:space="preserve"> </w:t>
            </w:r>
            <w:r w:rsidR="004C4926">
              <w:t xml:space="preserve">regardless of whether they are accompanied by an adult, navigating the service system on their own, or </w:t>
            </w:r>
            <w:r w:rsidR="00D236E0">
              <w:t xml:space="preserve">are </w:t>
            </w:r>
            <w:r w:rsidR="004C4926">
              <w:t xml:space="preserve">under statutory care. </w:t>
            </w:r>
          </w:p>
        </w:tc>
      </w:tr>
    </w:tbl>
    <w:p w14:paraId="121AA6EB" w14:textId="220F9E99" w:rsidR="00FC3FEB" w:rsidRDefault="007D3084" w:rsidP="00FC3FEB">
      <w:pPr>
        <w:pStyle w:val="Heading3"/>
      </w:pPr>
      <w:r>
        <w:t>You</w:t>
      </w:r>
      <w:r w:rsidR="00FC3FEB">
        <w:t>ng people are supported as victim survivors in their own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133C13" w14:paraId="708A32C4" w14:textId="77777777" w:rsidTr="00133C13">
        <w:tc>
          <w:tcPr>
            <w:tcW w:w="9016" w:type="dxa"/>
            <w:shd w:val="clear" w:color="auto" w:fill="FFEFDC" w:themeFill="background2"/>
          </w:tcPr>
          <w:p w14:paraId="1F73746F" w14:textId="77777777" w:rsidR="00133C13" w:rsidRDefault="00133C13" w:rsidP="00133C13">
            <w:pPr>
              <w:spacing w:before="240"/>
              <w:rPr>
                <w:b/>
                <w:bCs/>
                <w:szCs w:val="24"/>
              </w:rPr>
            </w:pPr>
            <w:r w:rsidRPr="008B5F38">
              <w:rPr>
                <w:b/>
                <w:bCs/>
                <w:szCs w:val="24"/>
              </w:rPr>
              <w:t>In the 2025-26 State Budget, the Victorian government should …</w:t>
            </w:r>
          </w:p>
          <w:p w14:paraId="2B468C6C" w14:textId="7581C973" w:rsidR="00133C13" w:rsidRDefault="00133C13" w:rsidP="00CA0B39">
            <w:pPr>
              <w:pStyle w:val="ListParagraph"/>
              <w:numPr>
                <w:ilvl w:val="1"/>
                <w:numId w:val="9"/>
              </w:numPr>
              <w:spacing w:before="240"/>
              <w:rPr>
                <w:szCs w:val="24"/>
              </w:rPr>
            </w:pPr>
            <w:r w:rsidRPr="00B32665">
              <w:rPr>
                <w:b/>
                <w:bCs/>
                <w:szCs w:val="24"/>
              </w:rPr>
              <w:t>Fund youth-specific family violence service responses</w:t>
            </w:r>
            <w:r w:rsidR="007E43EB" w:rsidRPr="00B32665">
              <w:rPr>
                <w:b/>
                <w:bCs/>
                <w:szCs w:val="24"/>
              </w:rPr>
              <w:t>, co-des</w:t>
            </w:r>
            <w:r w:rsidR="00DE36C5" w:rsidRPr="00B32665">
              <w:rPr>
                <w:b/>
                <w:bCs/>
                <w:szCs w:val="24"/>
              </w:rPr>
              <w:t>i</w:t>
            </w:r>
            <w:r w:rsidR="007E43EB" w:rsidRPr="00B32665">
              <w:rPr>
                <w:b/>
                <w:bCs/>
                <w:szCs w:val="24"/>
              </w:rPr>
              <w:t>gned with children a</w:t>
            </w:r>
            <w:r w:rsidR="00556D94" w:rsidRPr="00B32665">
              <w:rPr>
                <w:b/>
                <w:bCs/>
                <w:szCs w:val="24"/>
              </w:rPr>
              <w:t>nd young people,</w:t>
            </w:r>
            <w:r w:rsidRPr="00B32665">
              <w:rPr>
                <w:b/>
                <w:bCs/>
                <w:szCs w:val="24"/>
              </w:rPr>
              <w:t xml:space="preserve"> within the Orange Door Network, family violence services, child protection and other family services.</w:t>
            </w:r>
            <w:r w:rsidRPr="00DB7BD7">
              <w:rPr>
                <w:szCs w:val="24"/>
              </w:rPr>
              <w:t xml:space="preserve"> This would ensure young people are supported as victim </w:t>
            </w:r>
            <w:proofErr w:type="gramStart"/>
            <w:r w:rsidRPr="00DB7BD7">
              <w:rPr>
                <w:szCs w:val="24"/>
              </w:rPr>
              <w:t>survivors in their own right, with</w:t>
            </w:r>
            <w:proofErr w:type="gramEnd"/>
            <w:r w:rsidRPr="00DB7BD7">
              <w:rPr>
                <w:szCs w:val="24"/>
              </w:rPr>
              <w:t xml:space="preserve"> unique needs distinct from children and adults. </w:t>
            </w:r>
          </w:p>
          <w:p w14:paraId="21AFCE4D" w14:textId="77777777" w:rsidR="00133C13" w:rsidRPr="003E5C10" w:rsidRDefault="00133C13" w:rsidP="00556D94">
            <w:pPr>
              <w:pStyle w:val="ListParagraph"/>
              <w:spacing w:before="240"/>
              <w:ind w:left="360"/>
              <w:rPr>
                <w:b/>
                <w:bCs/>
                <w:szCs w:val="24"/>
              </w:rPr>
            </w:pPr>
          </w:p>
        </w:tc>
      </w:tr>
    </w:tbl>
    <w:p w14:paraId="78BBD431" w14:textId="77777777" w:rsidR="00A2792B" w:rsidRPr="00A2792B" w:rsidRDefault="00A2792B" w:rsidP="00A2792B"/>
    <w:p w14:paraId="16041D75" w14:textId="0F257582" w:rsidR="0084550D" w:rsidRDefault="00B24EB1" w:rsidP="003A0348">
      <w:pPr>
        <w:rPr>
          <w:szCs w:val="24"/>
        </w:rPr>
      </w:pPr>
      <w:r w:rsidRPr="00B24EB1">
        <w:rPr>
          <w:b/>
          <w:bCs/>
          <w:szCs w:val="24"/>
        </w:rPr>
        <w:t>Rationale:</w:t>
      </w:r>
      <w:r>
        <w:rPr>
          <w:szCs w:val="24"/>
        </w:rPr>
        <w:t xml:space="preserve"> </w:t>
      </w:r>
      <w:r w:rsidR="0046761E">
        <w:rPr>
          <w:szCs w:val="24"/>
        </w:rPr>
        <w:t xml:space="preserve">The needs of young people </w:t>
      </w:r>
      <w:r w:rsidR="000A5DB2">
        <w:rPr>
          <w:szCs w:val="24"/>
        </w:rPr>
        <w:t xml:space="preserve">must be recognised </w:t>
      </w:r>
      <w:r w:rsidR="0046761E">
        <w:rPr>
          <w:szCs w:val="24"/>
        </w:rPr>
        <w:t>as distinct from th</w:t>
      </w:r>
      <w:r w:rsidR="00C304D9">
        <w:rPr>
          <w:szCs w:val="24"/>
        </w:rPr>
        <w:t xml:space="preserve">eir </w:t>
      </w:r>
      <w:r w:rsidR="00524A33">
        <w:rPr>
          <w:szCs w:val="24"/>
        </w:rPr>
        <w:t>parents, carers and younger children</w:t>
      </w:r>
      <w:r w:rsidR="00465B0E">
        <w:rPr>
          <w:szCs w:val="24"/>
        </w:rPr>
        <w:t xml:space="preserve">. </w:t>
      </w:r>
      <w:r w:rsidR="00A33672">
        <w:rPr>
          <w:szCs w:val="24"/>
        </w:rPr>
        <w:t>Currently,</w:t>
      </w:r>
      <w:r w:rsidR="00A33672" w:rsidRPr="00385367">
        <w:rPr>
          <w:b/>
          <w:bCs/>
          <w:szCs w:val="24"/>
        </w:rPr>
        <w:t xml:space="preserve"> there is a significant gap in targeted crisis responses </w:t>
      </w:r>
      <w:r w:rsidR="00E56C07" w:rsidRPr="00385367">
        <w:rPr>
          <w:b/>
          <w:bCs/>
          <w:szCs w:val="24"/>
        </w:rPr>
        <w:t>and case management for unaccompanied young people</w:t>
      </w:r>
      <w:r w:rsidR="000764A4" w:rsidRPr="00385367">
        <w:rPr>
          <w:b/>
          <w:bCs/>
          <w:szCs w:val="24"/>
        </w:rPr>
        <w:t xml:space="preserve"> experiencing family violence. </w:t>
      </w:r>
    </w:p>
    <w:p w14:paraId="69E3C836" w14:textId="4C390B96" w:rsidR="0084550D" w:rsidRDefault="009F058C" w:rsidP="003A0348">
      <w:pPr>
        <w:rPr>
          <w:szCs w:val="24"/>
        </w:rPr>
      </w:pPr>
      <w:r>
        <w:rPr>
          <w:szCs w:val="24"/>
        </w:rPr>
        <w:t>This is due to a lack of clarity on the rights of young people to exercise agency</w:t>
      </w:r>
      <w:r w:rsidR="0090056A">
        <w:rPr>
          <w:szCs w:val="24"/>
        </w:rPr>
        <w:t>, and the ways in which family violence, family services, youth services and child protection systems inter</w:t>
      </w:r>
      <w:r w:rsidR="006211B0">
        <w:rPr>
          <w:szCs w:val="24"/>
        </w:rPr>
        <w:t xml:space="preserve">sect. </w:t>
      </w:r>
      <w:r w:rsidR="00D81760">
        <w:rPr>
          <w:szCs w:val="24"/>
        </w:rPr>
        <w:t>Most family services and child protection systems are not designed or resource</w:t>
      </w:r>
      <w:r w:rsidR="00572A13">
        <w:rPr>
          <w:szCs w:val="24"/>
        </w:rPr>
        <w:t>d</w:t>
      </w:r>
      <w:r w:rsidR="00D81760">
        <w:rPr>
          <w:szCs w:val="24"/>
        </w:rPr>
        <w:t xml:space="preserve"> to support young people over 15</w:t>
      </w:r>
      <w:r w:rsidR="00FB335C">
        <w:rPr>
          <w:szCs w:val="24"/>
        </w:rPr>
        <w:t>.</w:t>
      </w:r>
      <w:r w:rsidR="00FB335C">
        <w:rPr>
          <w:rStyle w:val="EndnoteReference"/>
          <w:szCs w:val="24"/>
        </w:rPr>
        <w:endnoteReference w:id="12"/>
      </w:r>
      <w:r w:rsidR="00FB335C">
        <w:rPr>
          <w:szCs w:val="24"/>
        </w:rPr>
        <w:t xml:space="preserve"> So, </w:t>
      </w:r>
      <w:r w:rsidR="00107046">
        <w:rPr>
          <w:szCs w:val="24"/>
        </w:rPr>
        <w:t xml:space="preserve">the only </w:t>
      </w:r>
      <w:r w:rsidR="00107046">
        <w:rPr>
          <w:szCs w:val="24"/>
        </w:rPr>
        <w:lastRenderedPageBreak/>
        <w:t>support services available are homelessness or youth services, neither of which are designed or resourced to manage complex family violence risk</w:t>
      </w:r>
      <w:r w:rsidR="00034C33">
        <w:rPr>
          <w:szCs w:val="24"/>
        </w:rPr>
        <w:t xml:space="preserve"> and/or cases</w:t>
      </w:r>
      <w:r w:rsidR="00107046">
        <w:rPr>
          <w:szCs w:val="24"/>
        </w:rPr>
        <w:t xml:space="preserve">. </w:t>
      </w:r>
    </w:p>
    <w:p w14:paraId="1EA9EACC" w14:textId="7947B2CB" w:rsidR="006E69CA" w:rsidRDefault="00366164" w:rsidP="003A0348">
      <w:r>
        <w:t>In practice,</w:t>
      </w:r>
      <w:r w:rsidRPr="7EEE9FA7">
        <w:rPr>
          <w:b/>
        </w:rPr>
        <w:t xml:space="preserve"> there are no speci</w:t>
      </w:r>
      <w:r w:rsidR="00370310" w:rsidRPr="7EEE9FA7">
        <w:rPr>
          <w:b/>
        </w:rPr>
        <w:t>a</w:t>
      </w:r>
      <w:r w:rsidRPr="7EEE9FA7">
        <w:rPr>
          <w:b/>
        </w:rPr>
        <w:t>lised</w:t>
      </w:r>
      <w:r w:rsidR="00C62637" w:rsidRPr="7EEE9FA7">
        <w:rPr>
          <w:b/>
        </w:rPr>
        <w:t xml:space="preserve"> family violence crisis</w:t>
      </w:r>
      <w:r w:rsidR="00A27124" w:rsidRPr="7EEE9FA7">
        <w:rPr>
          <w:b/>
        </w:rPr>
        <w:t xml:space="preserve"> response or case management programs designed with young </w:t>
      </w:r>
      <w:r w:rsidR="15DA3C32" w:rsidRPr="7EEE9FA7">
        <w:rPr>
          <w:b/>
          <w:bCs/>
        </w:rPr>
        <w:t>people's</w:t>
      </w:r>
      <w:r w:rsidR="00A27124" w:rsidRPr="7EEE9FA7">
        <w:rPr>
          <w:b/>
        </w:rPr>
        <w:t xml:space="preserve"> needs in mind</w:t>
      </w:r>
      <w:r w:rsidR="00436B33" w:rsidRPr="7EEE9FA7">
        <w:rPr>
          <w:b/>
        </w:rPr>
        <w:t>.</w:t>
      </w:r>
      <w:r w:rsidR="00436B33">
        <w:t xml:space="preserve"> </w:t>
      </w:r>
      <w:r w:rsidR="002D491B">
        <w:t>This gap is evident in the Orange Door Network and family violence services</w:t>
      </w:r>
      <w:r w:rsidR="00C50A30">
        <w:t xml:space="preserve">. </w:t>
      </w:r>
      <w:proofErr w:type="gramStart"/>
      <w:r w:rsidR="00C50A30">
        <w:t>And,</w:t>
      </w:r>
      <w:proofErr w:type="gramEnd"/>
      <w:r w:rsidR="00C50A30">
        <w:t xml:space="preserve"> there are limited supports for young men who identify as victim survivors. </w:t>
      </w:r>
    </w:p>
    <w:p w14:paraId="59A16ED3" w14:textId="46A53C36" w:rsidR="00303D4F" w:rsidRPr="00011384" w:rsidRDefault="00303D4F" w:rsidP="00303D4F">
      <w:pPr>
        <w:pStyle w:val="IntenseQuote"/>
        <w:rPr>
          <w:sz w:val="22"/>
          <w:szCs w:val="20"/>
        </w:rPr>
      </w:pPr>
      <w:r w:rsidRPr="00011384">
        <w:rPr>
          <w:sz w:val="22"/>
          <w:szCs w:val="20"/>
        </w:rPr>
        <w:t>“Children and young people should have a dedicated, stand-alone family violence service response. The government should fund a meaningful co-design/production project to engage children and young people in designing a service offering that will meet our unique needs.” - Conor Pall, Deputy Chair, Victim Survivor’s Advisory Council</w:t>
      </w:r>
    </w:p>
    <w:p w14:paraId="2F686E83" w14:textId="49ACABF2" w:rsidR="00DB17A8" w:rsidRDefault="00785A88" w:rsidP="00DB17A8">
      <w:pPr>
        <w:rPr>
          <w:szCs w:val="24"/>
        </w:rPr>
      </w:pPr>
      <w:r w:rsidRPr="002D1FAD">
        <w:rPr>
          <w:szCs w:val="24"/>
        </w:rPr>
        <w:t>The Orange Door</w:t>
      </w:r>
      <w:r w:rsidR="00DB3BE1" w:rsidRPr="002D1FAD">
        <w:rPr>
          <w:szCs w:val="24"/>
        </w:rPr>
        <w:t xml:space="preserve"> must be resourced to support young people as victim survivors in their own right – regardless of parental engagement or consent</w:t>
      </w:r>
      <w:r w:rsidR="007544BE" w:rsidRPr="002D1FAD">
        <w:rPr>
          <w:szCs w:val="24"/>
        </w:rPr>
        <w:t>.</w:t>
      </w:r>
      <w:r w:rsidR="007544BE">
        <w:rPr>
          <w:szCs w:val="24"/>
        </w:rPr>
        <w:t xml:space="preserve"> </w:t>
      </w:r>
      <w:r w:rsidR="00DB17A8">
        <w:rPr>
          <w:szCs w:val="24"/>
        </w:rPr>
        <w:t xml:space="preserve">Youth specialisation includes expertise in the developmental, legal and other unique needs of young people, and applying </w:t>
      </w:r>
      <w:r w:rsidR="00220179">
        <w:rPr>
          <w:szCs w:val="24"/>
        </w:rPr>
        <w:t>tailored</w:t>
      </w:r>
      <w:r w:rsidR="00DB17A8">
        <w:rPr>
          <w:szCs w:val="24"/>
        </w:rPr>
        <w:t xml:space="preserve"> responses – such as assertive outreach, and communication strategies. </w:t>
      </w:r>
      <w:r w:rsidR="00DC17C6" w:rsidRPr="002D1FAD">
        <w:rPr>
          <w:b/>
          <w:bCs/>
          <w:szCs w:val="24"/>
        </w:rPr>
        <w:t xml:space="preserve">Youth services and specialisation must be embedded in </w:t>
      </w:r>
      <w:r w:rsidR="009D38B2" w:rsidRPr="002D1FAD">
        <w:rPr>
          <w:b/>
          <w:bCs/>
          <w:szCs w:val="24"/>
        </w:rPr>
        <w:t>holistic</w:t>
      </w:r>
      <w:r w:rsidR="00DC17C6" w:rsidRPr="002D1FAD">
        <w:rPr>
          <w:b/>
          <w:bCs/>
          <w:szCs w:val="24"/>
        </w:rPr>
        <w:t xml:space="preserve"> service integration with the Orange Door, </w:t>
      </w:r>
      <w:r w:rsidR="003C7AC3" w:rsidRPr="002D1FAD">
        <w:rPr>
          <w:b/>
          <w:bCs/>
          <w:szCs w:val="24"/>
        </w:rPr>
        <w:t>family violence services, child protection, and other services.</w:t>
      </w:r>
      <w:r w:rsidR="003C7AC3">
        <w:rPr>
          <w:szCs w:val="24"/>
        </w:rPr>
        <w:t xml:space="preserve"> </w:t>
      </w:r>
    </w:p>
    <w:p w14:paraId="5AC0F7EE" w14:textId="1015448A" w:rsidR="007D3084" w:rsidRDefault="007D3084" w:rsidP="00504E64">
      <w:pPr>
        <w:pStyle w:val="Heading3"/>
      </w:pPr>
      <w:r>
        <w:t xml:space="preserve">Young people </w:t>
      </w:r>
      <w:r w:rsidR="00C86FD6">
        <w:t xml:space="preserve">understand </w:t>
      </w:r>
      <w:r w:rsidR="00CC34AD">
        <w:t>family violence,</w:t>
      </w:r>
      <w:r w:rsidR="00C82403">
        <w:t xml:space="preserve"> </w:t>
      </w:r>
      <w:r w:rsidR="00645C54">
        <w:t xml:space="preserve">including </w:t>
      </w:r>
      <w:r>
        <w:t xml:space="preserve">where and how to access support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9A2757" w14:paraId="4A96DA56" w14:textId="77777777" w:rsidTr="002E6099">
        <w:tc>
          <w:tcPr>
            <w:tcW w:w="9016" w:type="dxa"/>
            <w:shd w:val="clear" w:color="auto" w:fill="FFEFDC" w:themeFill="background2"/>
          </w:tcPr>
          <w:p w14:paraId="57796098" w14:textId="77777777" w:rsidR="009A2757" w:rsidRDefault="009A2757" w:rsidP="009A2757">
            <w:pPr>
              <w:spacing w:before="240"/>
              <w:rPr>
                <w:b/>
                <w:bCs/>
                <w:szCs w:val="24"/>
              </w:rPr>
            </w:pPr>
            <w:r w:rsidRPr="008B5F38">
              <w:rPr>
                <w:b/>
                <w:bCs/>
                <w:szCs w:val="24"/>
              </w:rPr>
              <w:t>In the 2025-26 State Budget, the Victorian government should …</w:t>
            </w:r>
          </w:p>
          <w:p w14:paraId="667B870D" w14:textId="442F0624" w:rsidR="009A2757" w:rsidRPr="00DB7BD7" w:rsidRDefault="009A2757" w:rsidP="00CA0B39">
            <w:pPr>
              <w:pStyle w:val="ListParagraph"/>
              <w:numPr>
                <w:ilvl w:val="1"/>
                <w:numId w:val="9"/>
              </w:numPr>
              <w:spacing w:before="240"/>
              <w:rPr>
                <w:b/>
                <w:bCs/>
                <w:szCs w:val="24"/>
              </w:rPr>
            </w:pPr>
            <w:r w:rsidRPr="00B32665">
              <w:rPr>
                <w:b/>
                <w:bCs/>
                <w:szCs w:val="24"/>
              </w:rPr>
              <w:t xml:space="preserve">Invest in developing youth specific information </w:t>
            </w:r>
            <w:r w:rsidR="00D050F2" w:rsidRPr="00B32665">
              <w:rPr>
                <w:b/>
                <w:bCs/>
                <w:szCs w:val="24"/>
              </w:rPr>
              <w:t xml:space="preserve">and resources </w:t>
            </w:r>
            <w:r w:rsidRPr="00B32665">
              <w:rPr>
                <w:b/>
                <w:bCs/>
                <w:szCs w:val="24"/>
              </w:rPr>
              <w:t xml:space="preserve">so </w:t>
            </w:r>
            <w:r w:rsidR="00A422B3" w:rsidRPr="00B32665">
              <w:rPr>
                <w:b/>
                <w:bCs/>
                <w:szCs w:val="24"/>
              </w:rPr>
              <w:t xml:space="preserve">young people </w:t>
            </w:r>
            <w:r w:rsidRPr="00B32665">
              <w:rPr>
                <w:b/>
                <w:bCs/>
                <w:szCs w:val="24"/>
              </w:rPr>
              <w:t>understand family violence and where to access support specific to their needs.</w:t>
            </w:r>
            <w:r w:rsidRPr="00DB7BD7">
              <w:rPr>
                <w:szCs w:val="24"/>
              </w:rPr>
              <w:t xml:space="preserve"> </w:t>
            </w:r>
            <w:r w:rsidR="00D050F2" w:rsidRPr="00DB7BD7">
              <w:rPr>
                <w:szCs w:val="24"/>
              </w:rPr>
              <w:t xml:space="preserve">This must be </w:t>
            </w:r>
            <w:r w:rsidRPr="00DB7BD7">
              <w:rPr>
                <w:szCs w:val="24"/>
              </w:rPr>
              <w:t xml:space="preserve">designed and developed </w:t>
            </w:r>
            <w:r w:rsidR="00554B34" w:rsidRPr="00DB7BD7">
              <w:rPr>
                <w:szCs w:val="24"/>
              </w:rPr>
              <w:t xml:space="preserve">for young people, by young people. </w:t>
            </w:r>
          </w:p>
          <w:p w14:paraId="128D1CCF" w14:textId="77777777" w:rsidR="009A2757" w:rsidRDefault="009A2757" w:rsidP="009A2757"/>
        </w:tc>
      </w:tr>
    </w:tbl>
    <w:p w14:paraId="1C42DC3C" w14:textId="77777777" w:rsidR="00084C1B" w:rsidRDefault="00084C1B" w:rsidP="005F2E9D">
      <w:pPr>
        <w:rPr>
          <w:szCs w:val="24"/>
        </w:rPr>
      </w:pPr>
    </w:p>
    <w:p w14:paraId="436CA5AB" w14:textId="61983938" w:rsidR="00DB76ED" w:rsidRPr="00331765" w:rsidRDefault="009A2757" w:rsidP="005F2E9D">
      <w:pPr>
        <w:rPr>
          <w:b/>
          <w:bCs/>
          <w:szCs w:val="24"/>
        </w:rPr>
      </w:pPr>
      <w:r w:rsidRPr="004D197F">
        <w:rPr>
          <w:b/>
          <w:bCs/>
          <w:szCs w:val="24"/>
        </w:rPr>
        <w:t xml:space="preserve">Rationale: </w:t>
      </w:r>
      <w:r w:rsidR="00AB3CA2">
        <w:rPr>
          <w:szCs w:val="24"/>
        </w:rPr>
        <w:t xml:space="preserve">Creating generational change </w:t>
      </w:r>
      <w:r w:rsidR="003E098B">
        <w:rPr>
          <w:szCs w:val="24"/>
        </w:rPr>
        <w:t>to break the cycle of family violence requires a strong commitment to primary prevention</w:t>
      </w:r>
      <w:r w:rsidR="00DB76ED">
        <w:rPr>
          <w:szCs w:val="24"/>
        </w:rPr>
        <w:t>, inc</w:t>
      </w:r>
      <w:r w:rsidR="00481DC6">
        <w:rPr>
          <w:szCs w:val="24"/>
        </w:rPr>
        <w:t>l</w:t>
      </w:r>
      <w:r w:rsidR="00DB76ED">
        <w:rPr>
          <w:szCs w:val="24"/>
        </w:rPr>
        <w:t>u</w:t>
      </w:r>
      <w:r w:rsidR="00481DC6">
        <w:rPr>
          <w:szCs w:val="24"/>
        </w:rPr>
        <w:t>d</w:t>
      </w:r>
      <w:r w:rsidR="00DB76ED">
        <w:rPr>
          <w:szCs w:val="24"/>
        </w:rPr>
        <w:t xml:space="preserve">ing challenging the attitudes and behaviours that underpin violence. This includes </w:t>
      </w:r>
      <w:r w:rsidR="004D197F" w:rsidRPr="00331765">
        <w:rPr>
          <w:b/>
          <w:bCs/>
          <w:szCs w:val="24"/>
        </w:rPr>
        <w:t xml:space="preserve">strengthening </w:t>
      </w:r>
      <w:r w:rsidR="005737B6" w:rsidRPr="00331765">
        <w:rPr>
          <w:b/>
          <w:bCs/>
          <w:szCs w:val="24"/>
        </w:rPr>
        <w:t xml:space="preserve">access to </w:t>
      </w:r>
      <w:r w:rsidR="00DB76ED" w:rsidRPr="00331765">
        <w:rPr>
          <w:b/>
          <w:bCs/>
          <w:szCs w:val="24"/>
        </w:rPr>
        <w:t xml:space="preserve">education programs and awareness raising campaigns designed </w:t>
      </w:r>
      <w:r w:rsidR="00DB76ED" w:rsidRPr="00331765">
        <w:rPr>
          <w:b/>
          <w:bCs/>
          <w:i/>
          <w:iCs/>
          <w:szCs w:val="24"/>
        </w:rPr>
        <w:t>by</w:t>
      </w:r>
      <w:r w:rsidR="00DB76ED" w:rsidRPr="00331765">
        <w:rPr>
          <w:b/>
          <w:bCs/>
          <w:szCs w:val="24"/>
        </w:rPr>
        <w:t xml:space="preserve">, and tailored </w:t>
      </w:r>
      <w:r w:rsidR="00DB76ED" w:rsidRPr="00331765">
        <w:rPr>
          <w:b/>
          <w:bCs/>
          <w:i/>
          <w:iCs/>
          <w:szCs w:val="24"/>
        </w:rPr>
        <w:t>for</w:t>
      </w:r>
      <w:r w:rsidR="00DB76ED" w:rsidRPr="00331765">
        <w:rPr>
          <w:b/>
          <w:bCs/>
          <w:szCs w:val="24"/>
        </w:rPr>
        <w:t xml:space="preserve">, young people. </w:t>
      </w:r>
    </w:p>
    <w:p w14:paraId="2154D882" w14:textId="336C871F" w:rsidR="00CD7CD7" w:rsidRDefault="00AD53C1" w:rsidP="005F2E9D">
      <w:pPr>
        <w:rPr>
          <w:szCs w:val="24"/>
        </w:rPr>
      </w:pPr>
      <w:r>
        <w:rPr>
          <w:szCs w:val="24"/>
        </w:rPr>
        <w:t xml:space="preserve">There are </w:t>
      </w:r>
      <w:r w:rsidR="00CD793E">
        <w:rPr>
          <w:szCs w:val="24"/>
        </w:rPr>
        <w:t xml:space="preserve">already </w:t>
      </w:r>
      <w:proofErr w:type="gramStart"/>
      <w:r>
        <w:rPr>
          <w:szCs w:val="24"/>
        </w:rPr>
        <w:t>a number of</w:t>
      </w:r>
      <w:proofErr w:type="gramEnd"/>
      <w:r>
        <w:rPr>
          <w:szCs w:val="24"/>
        </w:rPr>
        <w:t xml:space="preserve"> resources</w:t>
      </w:r>
      <w:r w:rsidR="00B26948">
        <w:rPr>
          <w:szCs w:val="24"/>
        </w:rPr>
        <w:t xml:space="preserve"> </w:t>
      </w:r>
      <w:r w:rsidR="00CD7CD7">
        <w:rPr>
          <w:szCs w:val="24"/>
        </w:rPr>
        <w:t>that have been developed</w:t>
      </w:r>
      <w:r w:rsidR="008C6EB4">
        <w:rPr>
          <w:szCs w:val="24"/>
        </w:rPr>
        <w:t xml:space="preserve"> </w:t>
      </w:r>
      <w:r w:rsidR="00B26948">
        <w:rPr>
          <w:szCs w:val="24"/>
        </w:rPr>
        <w:t>to provide young people with information</w:t>
      </w:r>
      <w:r w:rsidR="00B77BDD">
        <w:rPr>
          <w:szCs w:val="24"/>
        </w:rPr>
        <w:t xml:space="preserve"> to </w:t>
      </w:r>
      <w:r w:rsidR="00CD793E">
        <w:rPr>
          <w:szCs w:val="24"/>
        </w:rPr>
        <w:t>understand family violence, including where to access support.</w:t>
      </w:r>
      <w:r w:rsidR="00B26948">
        <w:rPr>
          <w:szCs w:val="24"/>
        </w:rPr>
        <w:t xml:space="preserve"> </w:t>
      </w:r>
      <w:r w:rsidR="00ED64D8">
        <w:rPr>
          <w:szCs w:val="24"/>
        </w:rPr>
        <w:t>However, research show</w:t>
      </w:r>
      <w:r w:rsidR="00CD7CD7">
        <w:rPr>
          <w:szCs w:val="24"/>
        </w:rPr>
        <w:t>s that</w:t>
      </w:r>
      <w:r w:rsidR="00ED64D8">
        <w:rPr>
          <w:szCs w:val="24"/>
        </w:rPr>
        <w:t xml:space="preserve"> </w:t>
      </w:r>
      <w:r w:rsidR="00502F34">
        <w:rPr>
          <w:szCs w:val="24"/>
        </w:rPr>
        <w:t>this information is designed for them, not by them.</w:t>
      </w:r>
      <w:r w:rsidR="00502F34">
        <w:rPr>
          <w:rStyle w:val="EndnoteReference"/>
          <w:szCs w:val="24"/>
        </w:rPr>
        <w:endnoteReference w:id="13"/>
      </w:r>
      <w:r w:rsidR="00502F34">
        <w:rPr>
          <w:szCs w:val="24"/>
        </w:rPr>
        <w:t xml:space="preserve"> </w:t>
      </w:r>
      <w:r w:rsidR="00CD7CD7">
        <w:rPr>
          <w:szCs w:val="24"/>
        </w:rPr>
        <w:t>Additionally,</w:t>
      </w:r>
      <w:r w:rsidR="001D748C">
        <w:rPr>
          <w:szCs w:val="24"/>
        </w:rPr>
        <w:t xml:space="preserve"> </w:t>
      </w:r>
      <w:r w:rsidR="00825F07">
        <w:rPr>
          <w:szCs w:val="24"/>
        </w:rPr>
        <w:t xml:space="preserve">this information </w:t>
      </w:r>
      <w:proofErr w:type="gramStart"/>
      <w:r w:rsidR="00825F07">
        <w:rPr>
          <w:szCs w:val="24"/>
        </w:rPr>
        <w:t>makes an assumption</w:t>
      </w:r>
      <w:proofErr w:type="gramEnd"/>
      <w:r w:rsidR="00825F07">
        <w:rPr>
          <w:szCs w:val="24"/>
        </w:rPr>
        <w:t xml:space="preserve"> that young people know what family violence </w:t>
      </w:r>
      <w:r w:rsidR="0042630E">
        <w:rPr>
          <w:szCs w:val="24"/>
        </w:rPr>
        <w:t xml:space="preserve">is, and where to find </w:t>
      </w:r>
      <w:r w:rsidR="009D21EC">
        <w:rPr>
          <w:szCs w:val="24"/>
        </w:rPr>
        <w:t xml:space="preserve">information </w:t>
      </w:r>
      <w:r w:rsidR="00CD7CD7">
        <w:rPr>
          <w:szCs w:val="24"/>
        </w:rPr>
        <w:t xml:space="preserve">but, </w:t>
      </w:r>
      <w:r w:rsidR="0042630E">
        <w:rPr>
          <w:szCs w:val="24"/>
        </w:rPr>
        <w:lastRenderedPageBreak/>
        <w:t xml:space="preserve">young people </w:t>
      </w:r>
      <w:r w:rsidR="006F7301">
        <w:rPr>
          <w:szCs w:val="24"/>
        </w:rPr>
        <w:t xml:space="preserve">may not know </w:t>
      </w:r>
      <w:r w:rsidR="00F222BB">
        <w:rPr>
          <w:szCs w:val="24"/>
        </w:rPr>
        <w:t xml:space="preserve">that </w:t>
      </w:r>
      <w:r w:rsidR="006F7301">
        <w:rPr>
          <w:szCs w:val="24"/>
        </w:rPr>
        <w:t xml:space="preserve">what they are experiencing is family </w:t>
      </w:r>
      <w:proofErr w:type="gramStart"/>
      <w:r w:rsidR="006F7301">
        <w:rPr>
          <w:szCs w:val="24"/>
        </w:rPr>
        <w:t>violence, and</w:t>
      </w:r>
      <w:proofErr w:type="gramEnd"/>
      <w:r w:rsidR="006F7301">
        <w:rPr>
          <w:szCs w:val="24"/>
        </w:rPr>
        <w:t xml:space="preserve"> often don’t identify with current information materials. </w:t>
      </w:r>
    </w:p>
    <w:p w14:paraId="6F3FCA13" w14:textId="5BBEE1EF" w:rsidR="0042630E" w:rsidRDefault="009B511F" w:rsidP="005F2E9D">
      <w:pPr>
        <w:rPr>
          <w:szCs w:val="24"/>
        </w:rPr>
      </w:pPr>
      <w:r>
        <w:rPr>
          <w:szCs w:val="24"/>
        </w:rPr>
        <w:t>There must be investment in resources developed by young people</w:t>
      </w:r>
      <w:r w:rsidR="00834E14">
        <w:rPr>
          <w:szCs w:val="24"/>
        </w:rPr>
        <w:t xml:space="preserve"> in places they will find them incidentally and are already engaged with. For examp</w:t>
      </w:r>
      <w:r w:rsidR="00702363">
        <w:rPr>
          <w:szCs w:val="24"/>
        </w:rPr>
        <w:t xml:space="preserve">le, schools (including through Respectful Relationships and sex education), </w:t>
      </w:r>
      <w:r w:rsidR="004C7164">
        <w:rPr>
          <w:szCs w:val="24"/>
        </w:rPr>
        <w:t xml:space="preserve">public transport, services, online and social media. </w:t>
      </w:r>
      <w:r w:rsidR="00CD7CD7">
        <w:rPr>
          <w:szCs w:val="24"/>
        </w:rPr>
        <w:t>This information</w:t>
      </w:r>
      <w:r w:rsidR="00613CD3">
        <w:rPr>
          <w:szCs w:val="24"/>
        </w:rPr>
        <w:t xml:space="preserve"> </w:t>
      </w:r>
      <w:r w:rsidR="00DC4ECF">
        <w:rPr>
          <w:szCs w:val="24"/>
        </w:rPr>
        <w:t>should be</w:t>
      </w:r>
      <w:r w:rsidR="002C111D">
        <w:rPr>
          <w:szCs w:val="24"/>
        </w:rPr>
        <w:t xml:space="preserve"> delivered</w:t>
      </w:r>
      <w:r w:rsidR="004C7164">
        <w:rPr>
          <w:szCs w:val="24"/>
        </w:rPr>
        <w:t xml:space="preserve"> in formats </w:t>
      </w:r>
      <w:r w:rsidR="002C111D">
        <w:rPr>
          <w:szCs w:val="24"/>
        </w:rPr>
        <w:t xml:space="preserve">that </w:t>
      </w:r>
      <w:r w:rsidR="004C7164">
        <w:rPr>
          <w:szCs w:val="24"/>
        </w:rPr>
        <w:t xml:space="preserve">young people identity and engage with, such as TikTok videos. </w:t>
      </w:r>
    </w:p>
    <w:p w14:paraId="086AB66D" w14:textId="7455A454" w:rsidR="00CC296F" w:rsidRDefault="0074332D" w:rsidP="005F2E9D">
      <w:pPr>
        <w:rPr>
          <w:szCs w:val="24"/>
        </w:rPr>
      </w:pPr>
      <w:r>
        <w:rPr>
          <w:szCs w:val="24"/>
        </w:rPr>
        <w:t>We continue to endorse the governments</w:t>
      </w:r>
      <w:r w:rsidR="00D663DD">
        <w:rPr>
          <w:szCs w:val="24"/>
        </w:rPr>
        <w:t xml:space="preserve"> implementation of the Respectful Relationships program, but </w:t>
      </w:r>
      <w:r w:rsidR="00D663DD" w:rsidRPr="00D758B7">
        <w:rPr>
          <w:b/>
          <w:bCs/>
          <w:szCs w:val="24"/>
        </w:rPr>
        <w:t>awareness campaigns must extend beyond formal education setting</w:t>
      </w:r>
      <w:r w:rsidR="00A6341C" w:rsidRPr="00D758B7">
        <w:rPr>
          <w:b/>
          <w:bCs/>
          <w:szCs w:val="24"/>
        </w:rPr>
        <w:t>s</w:t>
      </w:r>
      <w:r w:rsidR="00D663DD">
        <w:rPr>
          <w:szCs w:val="24"/>
        </w:rPr>
        <w:t xml:space="preserve">. </w:t>
      </w:r>
      <w:r w:rsidR="00910BDF">
        <w:rPr>
          <w:szCs w:val="24"/>
        </w:rPr>
        <w:t xml:space="preserve">Evidence tells us young people at risk of using or experiencing family </w:t>
      </w:r>
      <w:r w:rsidR="00A6341C">
        <w:rPr>
          <w:szCs w:val="24"/>
        </w:rPr>
        <w:t>v</w:t>
      </w:r>
      <w:r w:rsidR="00910BDF">
        <w:rPr>
          <w:szCs w:val="24"/>
        </w:rPr>
        <w:t>iolence often experience disrupted schooling</w:t>
      </w:r>
      <w:r w:rsidR="003065F2">
        <w:rPr>
          <w:szCs w:val="24"/>
        </w:rPr>
        <w:t>, in</w:t>
      </w:r>
      <w:r w:rsidR="00A6341C">
        <w:rPr>
          <w:szCs w:val="24"/>
        </w:rPr>
        <w:t>c</w:t>
      </w:r>
      <w:r w:rsidR="003065F2">
        <w:rPr>
          <w:szCs w:val="24"/>
        </w:rPr>
        <w:t xml:space="preserve">luding avoidance and early school leaving. </w:t>
      </w:r>
    </w:p>
    <w:p w14:paraId="12EE6E4F" w14:textId="571B0117" w:rsidR="00B553B6" w:rsidRPr="00CB5463" w:rsidRDefault="00CB5463" w:rsidP="00832DC1">
      <w:pPr>
        <w:pStyle w:val="Heading1"/>
        <w:numPr>
          <w:ilvl w:val="0"/>
          <w:numId w:val="23"/>
        </w:numPr>
      </w:pPr>
      <w:bookmarkStart w:id="35" w:name="_Toc179469158"/>
      <w:r>
        <w:t xml:space="preserve"> </w:t>
      </w:r>
      <w:bookmarkStart w:id="36" w:name="_Toc183517056"/>
      <w:r w:rsidR="00B553B6">
        <w:t>Safe, inclusive and supportive schools</w:t>
      </w:r>
      <w:bookmarkEnd w:id="36"/>
      <w:r w:rsidR="00B553B6">
        <w:t xml:space="preserve">  </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553B6" w14:paraId="0E03AE9A" w14:textId="77777777" w:rsidTr="00600224">
        <w:tc>
          <w:tcPr>
            <w:tcW w:w="9016" w:type="dxa"/>
            <w:shd w:val="clear" w:color="auto" w:fill="008296" w:themeFill="accent1"/>
          </w:tcPr>
          <w:p w14:paraId="600A80FF" w14:textId="77777777" w:rsidR="00B553B6" w:rsidRPr="004F5918" w:rsidRDefault="00B553B6" w:rsidP="00600224">
            <w:pPr>
              <w:rPr>
                <w:color w:val="FFFFFF" w:themeColor="background1"/>
                <w:szCs w:val="24"/>
              </w:rPr>
            </w:pPr>
            <w:r w:rsidRPr="004F5918">
              <w:rPr>
                <w:b/>
                <w:bCs/>
                <w:color w:val="FFFFFF" w:themeColor="background1"/>
                <w:szCs w:val="24"/>
              </w:rPr>
              <w:t>Goal:</w:t>
            </w:r>
          </w:p>
        </w:tc>
      </w:tr>
      <w:tr w:rsidR="00B553B6" w14:paraId="5F824F7E" w14:textId="77777777" w:rsidTr="00600224">
        <w:tc>
          <w:tcPr>
            <w:tcW w:w="9016" w:type="dxa"/>
          </w:tcPr>
          <w:p w14:paraId="4DDD5F48" w14:textId="2723CF29" w:rsidR="00BB2E08" w:rsidRPr="000354DC" w:rsidRDefault="00B553B6" w:rsidP="00600224">
            <w:pPr>
              <w:rPr>
                <w:szCs w:val="24"/>
              </w:rPr>
            </w:pPr>
            <w:r w:rsidRPr="00A55D80">
              <w:rPr>
                <w:szCs w:val="24"/>
              </w:rPr>
              <w:t xml:space="preserve">Students </w:t>
            </w:r>
            <w:r w:rsidR="00A55D80">
              <w:rPr>
                <w:szCs w:val="24"/>
              </w:rPr>
              <w:t xml:space="preserve">must </w:t>
            </w:r>
            <w:r w:rsidRPr="00A55D80">
              <w:rPr>
                <w:szCs w:val="24"/>
              </w:rPr>
              <w:t>feel safe and supported at school</w:t>
            </w:r>
            <w:r w:rsidR="00FD4CB6">
              <w:rPr>
                <w:szCs w:val="24"/>
              </w:rPr>
              <w:t xml:space="preserve">, and have </w:t>
            </w:r>
            <w:r w:rsidR="008E4A38">
              <w:rPr>
                <w:szCs w:val="24"/>
              </w:rPr>
              <w:t>their voice heard</w:t>
            </w:r>
            <w:r w:rsidR="00BB2E08" w:rsidRPr="00A55D80">
              <w:rPr>
                <w:szCs w:val="24"/>
              </w:rPr>
              <w:t>.</w:t>
            </w:r>
            <w:r w:rsidR="00BB2E08">
              <w:rPr>
                <w:szCs w:val="24"/>
              </w:rPr>
              <w:t xml:space="preserve"> </w:t>
            </w:r>
            <w:r w:rsidR="007B0AB7">
              <w:rPr>
                <w:szCs w:val="24"/>
              </w:rPr>
              <w:t>This means s</w:t>
            </w:r>
            <w:r w:rsidR="00BB2E08">
              <w:rPr>
                <w:szCs w:val="24"/>
              </w:rPr>
              <w:t xml:space="preserve">chools prioritise safety, </w:t>
            </w:r>
            <w:r w:rsidR="005762EC">
              <w:rPr>
                <w:szCs w:val="24"/>
              </w:rPr>
              <w:t xml:space="preserve">inclusivity and </w:t>
            </w:r>
            <w:r w:rsidR="00BB2E08">
              <w:rPr>
                <w:szCs w:val="24"/>
              </w:rPr>
              <w:t xml:space="preserve">accessibility </w:t>
            </w:r>
            <w:r w:rsidR="005762EC">
              <w:rPr>
                <w:szCs w:val="24"/>
              </w:rPr>
              <w:t>for all young people</w:t>
            </w:r>
            <w:r w:rsidR="00D666D1">
              <w:rPr>
                <w:szCs w:val="24"/>
              </w:rPr>
              <w:t xml:space="preserve"> over punitive responses</w:t>
            </w:r>
            <w:r w:rsidR="007867B2">
              <w:rPr>
                <w:szCs w:val="24"/>
              </w:rPr>
              <w:t xml:space="preserve">, and teachers </w:t>
            </w:r>
            <w:r w:rsidR="00AE03CB">
              <w:rPr>
                <w:szCs w:val="24"/>
              </w:rPr>
              <w:t xml:space="preserve">and staff </w:t>
            </w:r>
            <w:r w:rsidR="007867B2">
              <w:rPr>
                <w:szCs w:val="24"/>
              </w:rPr>
              <w:t>are empowered and supported with the knowledge, information and training</w:t>
            </w:r>
            <w:r w:rsidR="00F51DD3">
              <w:rPr>
                <w:szCs w:val="24"/>
              </w:rPr>
              <w:t xml:space="preserve"> to do this</w:t>
            </w:r>
            <w:r w:rsidR="00A55D80">
              <w:rPr>
                <w:szCs w:val="24"/>
              </w:rPr>
              <w:t xml:space="preserve">. </w:t>
            </w:r>
          </w:p>
          <w:p w14:paraId="4FE356B5" w14:textId="77777777" w:rsidR="00B553B6" w:rsidRDefault="00B553B6" w:rsidP="00600224">
            <w:pPr>
              <w:rPr>
                <w:szCs w:val="24"/>
              </w:rPr>
            </w:pPr>
          </w:p>
        </w:tc>
      </w:tr>
    </w:tbl>
    <w:p w14:paraId="25308AA3" w14:textId="462ED4D0" w:rsidR="00B553B6" w:rsidRDefault="00B553B6" w:rsidP="00B553B6">
      <w:pPr>
        <w:pStyle w:val="Heading3"/>
      </w:pPr>
      <w:bookmarkStart w:id="37" w:name="_Invest_in_flexible"/>
      <w:bookmarkEnd w:id="37"/>
      <w:r>
        <w:t xml:space="preserve">Invest in flexible and supportive </w:t>
      </w:r>
      <w:r w:rsidR="00404176">
        <w:t xml:space="preserve">learning </w:t>
      </w:r>
      <w:r>
        <w:t xml:space="preserve">environments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553B6" w14:paraId="4ED5AC96" w14:textId="77777777" w:rsidTr="5BACCEBE">
        <w:tc>
          <w:tcPr>
            <w:tcW w:w="9016" w:type="dxa"/>
            <w:shd w:val="clear" w:color="auto" w:fill="FFEFDC" w:themeFill="background2"/>
          </w:tcPr>
          <w:p w14:paraId="027A6C08" w14:textId="6B5EF172" w:rsidR="00B553B6" w:rsidRPr="00225561" w:rsidRDefault="00B553B6" w:rsidP="00E86473">
            <w:pPr>
              <w:spacing w:before="120" w:after="120"/>
              <w:rPr>
                <w:b/>
                <w:bCs/>
                <w:szCs w:val="24"/>
              </w:rPr>
            </w:pPr>
            <w:r w:rsidRPr="008B5F38">
              <w:rPr>
                <w:b/>
                <w:bCs/>
                <w:szCs w:val="24"/>
              </w:rPr>
              <w:t>In the 2025-26 State Budget, the Victorian government should …</w:t>
            </w:r>
          </w:p>
          <w:p w14:paraId="2C49C6D2" w14:textId="77777777" w:rsidR="00657C81" w:rsidRDefault="00657C81" w:rsidP="00E86473">
            <w:pPr>
              <w:pStyle w:val="ListParagraph"/>
              <w:numPr>
                <w:ilvl w:val="1"/>
                <w:numId w:val="39"/>
              </w:numPr>
              <w:spacing w:before="120" w:after="120"/>
              <w:contextualSpacing w:val="0"/>
              <w:rPr>
                <w:rFonts w:eastAsia="Calibri" w:cs="Arial"/>
              </w:rPr>
            </w:pPr>
            <w:r w:rsidRPr="00657C81">
              <w:rPr>
                <w:rFonts w:eastAsia="Calibri" w:cs="Arial"/>
                <w:b/>
                <w:bCs/>
              </w:rPr>
              <w:t>Increase funding to mainstream flexible in-school and remote learning options</w:t>
            </w:r>
            <w:r w:rsidRPr="00657C81">
              <w:rPr>
                <w:rFonts w:eastAsia="Calibri" w:cs="Arial"/>
              </w:rPr>
              <w:t xml:space="preserve"> </w:t>
            </w:r>
            <w:r w:rsidRPr="00657C81">
              <w:rPr>
                <w:rFonts w:eastAsia="Calibri" w:cs="Arial"/>
                <w:b/>
                <w:bCs/>
              </w:rPr>
              <w:t>to support students with diverse learning needs</w:t>
            </w:r>
            <w:r w:rsidRPr="00657C81">
              <w:rPr>
                <w:rFonts w:eastAsia="Calibri" w:cs="Arial"/>
              </w:rPr>
              <w:t xml:space="preserve"> to remain supported and engaged in school. Flexible learning options to be individualised, student-centred and student-led to ensure they are appropriate and accessible for all young people.</w:t>
            </w:r>
          </w:p>
          <w:p w14:paraId="1F6D310F" w14:textId="0FC001C0" w:rsidR="00657C81" w:rsidRDefault="0DC371F2" w:rsidP="00E86473">
            <w:pPr>
              <w:pStyle w:val="ListParagraph"/>
              <w:numPr>
                <w:ilvl w:val="1"/>
                <w:numId w:val="39"/>
              </w:numPr>
              <w:spacing w:before="120" w:after="120"/>
              <w:contextualSpacing w:val="0"/>
              <w:rPr>
                <w:rFonts w:eastAsia="Calibri" w:cs="Arial"/>
              </w:rPr>
            </w:pPr>
            <w:r w:rsidRPr="5BACCEBE">
              <w:rPr>
                <w:rFonts w:eastAsia="Calibri" w:cs="Arial"/>
                <w:b/>
                <w:bCs/>
              </w:rPr>
              <w:t xml:space="preserve"> </w:t>
            </w:r>
            <w:r w:rsidR="41EA47BD" w:rsidRPr="5BACCEBE">
              <w:rPr>
                <w:rFonts w:eastAsia="Calibri" w:cs="Arial"/>
                <w:b/>
                <w:bCs/>
              </w:rPr>
              <w:t>Increase funding and expand eligibility criteria for programs such as Navigator</w:t>
            </w:r>
            <w:r w:rsidR="41EA47BD" w:rsidRPr="5BACCEBE">
              <w:rPr>
                <w:rFonts w:eastAsia="Calibri" w:cs="Arial"/>
              </w:rPr>
              <w:t xml:space="preserve">, to support disengaged students much earlier. </w:t>
            </w:r>
          </w:p>
          <w:p w14:paraId="0A61E35F" w14:textId="3D8DC497" w:rsidR="00657C81" w:rsidRDefault="03D1C5AC" w:rsidP="00E86473">
            <w:pPr>
              <w:pStyle w:val="ListParagraph"/>
              <w:numPr>
                <w:ilvl w:val="1"/>
                <w:numId w:val="39"/>
              </w:numPr>
              <w:spacing w:before="120" w:after="120"/>
              <w:contextualSpacing w:val="0"/>
              <w:rPr>
                <w:rFonts w:eastAsia="Calibri" w:cs="Arial"/>
              </w:rPr>
            </w:pPr>
            <w:r w:rsidRPr="5BACCEBE">
              <w:rPr>
                <w:rFonts w:eastAsia="Calibri" w:cs="Arial"/>
                <w:b/>
                <w:bCs/>
              </w:rPr>
              <w:t xml:space="preserve"> </w:t>
            </w:r>
            <w:r w:rsidR="41EA47BD" w:rsidRPr="5BACCEBE">
              <w:rPr>
                <w:rFonts w:eastAsia="Calibri" w:cs="Arial"/>
                <w:b/>
                <w:bCs/>
              </w:rPr>
              <w:t>Invest in place-based collaboration to support trauma-informed and culturally safe, early intervention and prevention initiatives for young people in schools</w:t>
            </w:r>
            <w:r w:rsidR="41EA47BD" w:rsidRPr="5BACCEBE">
              <w:rPr>
                <w:rFonts w:eastAsia="Calibri" w:cs="Arial"/>
              </w:rPr>
              <w:t>, rather than reactive punitive responses (</w:t>
            </w:r>
            <w:r w:rsidR="41EA47BD" w:rsidRPr="5BACCEBE">
              <w:rPr>
                <w:rFonts w:eastAsia="Calibri" w:cs="Arial"/>
                <w:i/>
                <w:iCs/>
              </w:rPr>
              <w:t xml:space="preserve">see also </w:t>
            </w:r>
            <w:hyperlink w:anchor="_Invest_in_place-based">
              <w:r w:rsidR="41EA47BD" w:rsidRPr="5BACCEBE">
                <w:rPr>
                  <w:rFonts w:eastAsia="Calibri" w:cs="Arial"/>
                  <w:i/>
                  <w:iCs/>
                  <w:color w:val="4EC2C9" w:themeColor="accent3"/>
                  <w:u w:val="single"/>
                </w:rPr>
                <w:t>recommendation 2.2</w:t>
              </w:r>
            </w:hyperlink>
            <w:r w:rsidR="41EA47BD" w:rsidRPr="5BACCEBE">
              <w:rPr>
                <w:rFonts w:eastAsia="Calibri" w:cs="Arial"/>
                <w:i/>
                <w:iCs/>
              </w:rPr>
              <w:t xml:space="preserve"> regarding investment in generalist youth workers to better support mental health prevention and early intervention</w:t>
            </w:r>
            <w:r w:rsidR="41EA47BD" w:rsidRPr="5BACCEBE">
              <w:rPr>
                <w:rFonts w:eastAsia="Calibri" w:cs="Arial"/>
              </w:rPr>
              <w:t>).</w:t>
            </w:r>
          </w:p>
          <w:p w14:paraId="5BF01219" w14:textId="50AEF173" w:rsidR="00657C81" w:rsidRPr="00657C81" w:rsidRDefault="2D14F691" w:rsidP="00E86473">
            <w:pPr>
              <w:pStyle w:val="ListParagraph"/>
              <w:numPr>
                <w:ilvl w:val="1"/>
                <w:numId w:val="39"/>
              </w:numPr>
              <w:spacing w:before="120" w:after="120"/>
              <w:contextualSpacing w:val="0"/>
              <w:rPr>
                <w:rFonts w:eastAsia="Calibri" w:cs="Arial"/>
              </w:rPr>
            </w:pPr>
            <w:r w:rsidRPr="5BACCEBE">
              <w:rPr>
                <w:rFonts w:eastAsia="Calibri" w:cs="Arial"/>
                <w:b/>
                <w:bCs/>
              </w:rPr>
              <w:t xml:space="preserve"> </w:t>
            </w:r>
            <w:r w:rsidR="41EA47BD" w:rsidRPr="5BACCEBE">
              <w:rPr>
                <w:rFonts w:eastAsia="Calibri" w:cs="Arial"/>
                <w:b/>
                <w:bCs/>
              </w:rPr>
              <w:t>Provide regular and ongoing trauma-informed professional development for teachers and other school staff</w:t>
            </w:r>
            <w:r w:rsidR="41EA47BD" w:rsidRPr="5BACCEBE">
              <w:rPr>
                <w:rFonts w:eastAsia="Calibri" w:cs="Arial"/>
              </w:rPr>
              <w:t xml:space="preserve"> to better understand:</w:t>
            </w:r>
          </w:p>
          <w:p w14:paraId="23F31E34" w14:textId="77777777" w:rsidR="00657C81" w:rsidRPr="00D433D0" w:rsidRDefault="00657C81" w:rsidP="00E86473">
            <w:pPr>
              <w:numPr>
                <w:ilvl w:val="0"/>
                <w:numId w:val="34"/>
              </w:numPr>
              <w:spacing w:before="120" w:after="120"/>
              <w:rPr>
                <w:rFonts w:eastAsia="Calibri" w:cs="Arial"/>
              </w:rPr>
            </w:pPr>
            <w:r w:rsidRPr="00D433D0">
              <w:rPr>
                <w:rFonts w:eastAsia="Calibri" w:cs="Arial"/>
              </w:rPr>
              <w:t xml:space="preserve">The impacts of trauma on child brain development and its effect on behaviour; and </w:t>
            </w:r>
          </w:p>
          <w:p w14:paraId="40DA718E" w14:textId="77777777" w:rsidR="00657C81" w:rsidRPr="00D433D0" w:rsidRDefault="00657C81" w:rsidP="00E86473">
            <w:pPr>
              <w:numPr>
                <w:ilvl w:val="0"/>
                <w:numId w:val="34"/>
              </w:numPr>
              <w:spacing w:before="120" w:after="120"/>
              <w:rPr>
                <w:rFonts w:eastAsia="Calibri" w:cs="Arial"/>
              </w:rPr>
            </w:pPr>
            <w:r w:rsidRPr="00D433D0">
              <w:rPr>
                <w:rFonts w:eastAsia="Calibri" w:cs="Arial"/>
              </w:rPr>
              <w:lastRenderedPageBreak/>
              <w:t xml:space="preserve">how to identify and respond to students impacted by trauma, such as adjusting their learning, having conversations about mental health and suicide, and linking them in with relevant services and supports. </w:t>
            </w:r>
          </w:p>
          <w:p w14:paraId="17432510" w14:textId="1E316073" w:rsidR="00657C81" w:rsidRPr="00657C81" w:rsidRDefault="20A1F1C1" w:rsidP="00E86473">
            <w:pPr>
              <w:pStyle w:val="ListParagraph"/>
              <w:numPr>
                <w:ilvl w:val="1"/>
                <w:numId w:val="39"/>
              </w:numPr>
              <w:spacing w:before="120" w:after="120"/>
              <w:contextualSpacing w:val="0"/>
              <w:rPr>
                <w:rFonts w:eastAsia="Calibri" w:cs="Arial"/>
              </w:rPr>
            </w:pPr>
            <w:r w:rsidRPr="5BACCEBE">
              <w:rPr>
                <w:rFonts w:eastAsia="Calibri" w:cs="Arial"/>
              </w:rPr>
              <w:t xml:space="preserve"> </w:t>
            </w:r>
            <w:r w:rsidR="41EA47BD" w:rsidRPr="5BACCEBE">
              <w:rPr>
                <w:rFonts w:eastAsia="Calibri" w:cs="Arial"/>
              </w:rPr>
              <w:t xml:space="preserve">Agree to and fund recommendations 29, 30 and 50 of the Legal and Social Issues Committee </w:t>
            </w:r>
            <w:hyperlink r:id="rId46">
              <w:r w:rsidR="41EA47BD" w:rsidRPr="5BACCEBE">
                <w:rPr>
                  <w:rFonts w:eastAsia="Calibri" w:cs="Arial"/>
                  <w:color w:val="4EC2C9" w:themeColor="accent3"/>
                  <w:u w:val="single"/>
                </w:rPr>
                <w:t>Final Report</w:t>
              </w:r>
            </w:hyperlink>
            <w:r w:rsidR="41EA47BD" w:rsidRPr="5BACCEBE">
              <w:rPr>
                <w:rFonts w:eastAsia="Calibri" w:cs="Arial"/>
              </w:rPr>
              <w:t> from the inquiry into the state education system:</w:t>
            </w:r>
          </w:p>
          <w:p w14:paraId="05F18D70" w14:textId="77777777" w:rsidR="00657C81" w:rsidRPr="00D433D0" w:rsidRDefault="00657C81" w:rsidP="00E86473">
            <w:pPr>
              <w:numPr>
                <w:ilvl w:val="0"/>
                <w:numId w:val="35"/>
              </w:numPr>
              <w:spacing w:before="120" w:after="120"/>
              <w:rPr>
                <w:rFonts w:eastAsia="Calibri" w:cs="Arial"/>
              </w:rPr>
            </w:pPr>
            <w:r w:rsidRPr="00D433D0">
              <w:rPr>
                <w:rFonts w:eastAsia="Calibri" w:cs="Arial"/>
              </w:rPr>
              <w:t xml:space="preserve">The Victorian Government </w:t>
            </w:r>
            <w:r w:rsidRPr="00D433D0">
              <w:rPr>
                <w:rFonts w:eastAsia="Calibri" w:cs="Arial"/>
                <w:b/>
                <w:bCs/>
              </w:rPr>
              <w:t>investigate the need for additional appropriate supports for culturally and linguistically diverse students, with a view to establishing a program of Multicultural Support Officers</w:t>
            </w:r>
            <w:r w:rsidRPr="00D433D0">
              <w:rPr>
                <w:rFonts w:eastAsia="Calibri" w:cs="Arial"/>
              </w:rPr>
              <w:t xml:space="preserve"> (Rec 29). </w:t>
            </w:r>
          </w:p>
          <w:p w14:paraId="5EED970D" w14:textId="01E92E03" w:rsidR="00657C81" w:rsidRDefault="41EA47BD" w:rsidP="00657C81">
            <w:pPr>
              <w:numPr>
                <w:ilvl w:val="0"/>
                <w:numId w:val="35"/>
              </w:numPr>
              <w:spacing w:before="120" w:after="120"/>
              <w:ind w:hanging="357"/>
              <w:rPr>
                <w:rFonts w:eastAsia="Calibri" w:cs="Arial"/>
              </w:rPr>
            </w:pPr>
            <w:r w:rsidRPr="5BACCEBE">
              <w:rPr>
                <w:rFonts w:eastAsia="Calibri" w:cs="Arial"/>
              </w:rPr>
              <w:t xml:space="preserve">That the Department of Education commit to funding that ensures the </w:t>
            </w:r>
            <w:proofErr w:type="gramStart"/>
            <w:r w:rsidR="00796150" w:rsidRPr="5BACCEBE">
              <w:rPr>
                <w:rFonts w:eastAsia="Calibri" w:cs="Arial"/>
                <w:b/>
                <w:bCs/>
              </w:rPr>
              <w:t>long term</w:t>
            </w:r>
            <w:proofErr w:type="gramEnd"/>
            <w:r w:rsidRPr="5BACCEBE">
              <w:rPr>
                <w:rFonts w:eastAsia="Calibri" w:cs="Arial"/>
                <w:b/>
                <w:bCs/>
              </w:rPr>
              <w:t xml:space="preserve"> stability of Out</w:t>
            </w:r>
            <w:r w:rsidR="4C29CA3A" w:rsidRPr="5BACCEBE">
              <w:rPr>
                <w:rFonts w:eastAsia="Calibri" w:cs="Arial"/>
                <w:b/>
                <w:bCs/>
              </w:rPr>
              <w:t xml:space="preserve"> </w:t>
            </w:r>
            <w:r w:rsidRPr="5BACCEBE">
              <w:rPr>
                <w:rFonts w:eastAsia="Calibri" w:cs="Arial"/>
                <w:b/>
                <w:bCs/>
              </w:rPr>
              <w:t>of</w:t>
            </w:r>
            <w:r w:rsidR="2E4347EA" w:rsidRPr="5BACCEBE">
              <w:rPr>
                <w:rFonts w:eastAsia="Calibri" w:cs="Arial"/>
                <w:b/>
                <w:bCs/>
              </w:rPr>
              <w:t xml:space="preserve"> </w:t>
            </w:r>
            <w:r w:rsidRPr="5BACCEBE">
              <w:rPr>
                <w:rFonts w:eastAsia="Calibri" w:cs="Arial"/>
                <w:b/>
                <w:bCs/>
              </w:rPr>
              <w:t>School Hours Learning Support Programs</w:t>
            </w:r>
            <w:r w:rsidRPr="5BACCEBE">
              <w:rPr>
                <w:rFonts w:eastAsia="Calibri" w:cs="Arial"/>
              </w:rPr>
              <w:t xml:space="preserve"> (Rec 30).</w:t>
            </w:r>
          </w:p>
          <w:p w14:paraId="7C0B0BEE" w14:textId="5DABD608" w:rsidR="00426D19" w:rsidRPr="00657C81" w:rsidRDefault="00A47BEF" w:rsidP="00657C81">
            <w:pPr>
              <w:numPr>
                <w:ilvl w:val="0"/>
                <w:numId w:val="35"/>
              </w:numPr>
              <w:spacing w:before="120" w:after="120"/>
              <w:ind w:hanging="357"/>
              <w:rPr>
                <w:rFonts w:eastAsia="Calibri" w:cs="Arial"/>
              </w:rPr>
            </w:pPr>
            <w:r w:rsidRPr="00D433D0">
              <w:rPr>
                <w:rFonts w:eastAsia="Calibri" w:cs="Arial"/>
              </w:rPr>
              <w:t xml:space="preserve">That the Victorian Government </w:t>
            </w:r>
            <w:r w:rsidRPr="00D433D0">
              <w:rPr>
                <w:rFonts w:eastAsia="Calibri" w:cs="Arial"/>
                <w:b/>
                <w:bCs/>
              </w:rPr>
              <w:t>review English as an Additional Language reference funding</w:t>
            </w:r>
            <w:r w:rsidRPr="00D433D0">
              <w:rPr>
                <w:rFonts w:eastAsia="Calibri" w:cs="Arial"/>
              </w:rPr>
              <w:t xml:space="preserve"> with a view to ensuring that every student requiring support is reached (Rec 50).</w:t>
            </w:r>
          </w:p>
        </w:tc>
      </w:tr>
    </w:tbl>
    <w:p w14:paraId="18D6CB76" w14:textId="4B69777C" w:rsidR="006C7645" w:rsidRDefault="008F6CDD" w:rsidP="00B553B6">
      <w:r>
        <w:rPr>
          <w:b/>
        </w:rPr>
        <w:lastRenderedPageBreak/>
        <w:br/>
      </w:r>
      <w:r w:rsidR="00B553B6" w:rsidRPr="7EEE9FA7">
        <w:rPr>
          <w:b/>
        </w:rPr>
        <w:t xml:space="preserve">Rationale: </w:t>
      </w:r>
      <w:r w:rsidR="00B338F7" w:rsidRPr="7EEE9FA7">
        <w:rPr>
          <w:b/>
        </w:rPr>
        <w:t xml:space="preserve"> </w:t>
      </w:r>
      <w:r w:rsidR="000837DC" w:rsidRPr="7EEE9FA7">
        <w:rPr>
          <w:b/>
        </w:rPr>
        <w:t>The rising disengagement of young people from school</w:t>
      </w:r>
      <w:r w:rsidR="00CA5C5F" w:rsidRPr="7EEE9FA7">
        <w:rPr>
          <w:b/>
        </w:rPr>
        <w:t xml:space="preserve"> due to </w:t>
      </w:r>
      <w:r w:rsidR="004444B3" w:rsidRPr="7EEE9FA7">
        <w:rPr>
          <w:b/>
        </w:rPr>
        <w:t xml:space="preserve">mental health challenges </w:t>
      </w:r>
      <w:r w:rsidR="00353ECA" w:rsidRPr="7EEE9FA7">
        <w:rPr>
          <w:b/>
        </w:rPr>
        <w:t>and safety concerns highlights</w:t>
      </w:r>
      <w:r w:rsidR="00E25859" w:rsidRPr="7EEE9FA7">
        <w:rPr>
          <w:b/>
        </w:rPr>
        <w:t xml:space="preserve"> a critical issue in our education system. </w:t>
      </w:r>
      <w:r w:rsidR="006F12FD" w:rsidRPr="7EEE9FA7">
        <w:t>U</w:t>
      </w:r>
      <w:r w:rsidR="006C7645" w:rsidRPr="7EEE9FA7">
        <w:t xml:space="preserve">p to 10,000 young people from Years 9 – 12 </w:t>
      </w:r>
      <w:r w:rsidR="007A00F6" w:rsidRPr="7EEE9FA7">
        <w:t xml:space="preserve">are </w:t>
      </w:r>
      <w:r w:rsidR="006C7645" w:rsidRPr="7EEE9FA7">
        <w:t>disengaging each year</w:t>
      </w:r>
      <w:r w:rsidR="006F12FD">
        <w:rPr>
          <w:szCs w:val="24"/>
        </w:rPr>
        <w:t>.</w:t>
      </w:r>
      <w:r w:rsidR="006C7645" w:rsidRPr="7EEE9FA7">
        <w:rPr>
          <w:vertAlign w:val="superscript"/>
        </w:rPr>
        <w:endnoteReference w:id="14"/>
      </w:r>
      <w:r w:rsidR="006C7645" w:rsidRPr="006C7645">
        <w:rPr>
          <w:szCs w:val="24"/>
        </w:rPr>
        <w:t xml:space="preserve"> </w:t>
      </w:r>
      <w:r w:rsidR="00703389" w:rsidRPr="7EEE9FA7">
        <w:t>Disable</w:t>
      </w:r>
      <w:r w:rsidR="00C94179" w:rsidRPr="7EEE9FA7">
        <w:t>d</w:t>
      </w:r>
      <w:r w:rsidR="00703389" w:rsidRPr="7EEE9FA7">
        <w:t xml:space="preserve"> young people, </w:t>
      </w:r>
      <w:r w:rsidR="006D378D" w:rsidRPr="7EEE9FA7">
        <w:t>L</w:t>
      </w:r>
      <w:r w:rsidR="000749D7" w:rsidRPr="7EEE9FA7">
        <w:t>G</w:t>
      </w:r>
      <w:r w:rsidR="006D378D" w:rsidRPr="7EEE9FA7">
        <w:t>BT</w:t>
      </w:r>
      <w:r w:rsidR="00157440" w:rsidRPr="7EEE9FA7">
        <w:t>I</w:t>
      </w:r>
      <w:r w:rsidR="006D378D" w:rsidRPr="7EEE9FA7">
        <w:t>QA+ young peop</w:t>
      </w:r>
      <w:r w:rsidR="00BF6D3B" w:rsidRPr="7EEE9FA7">
        <w:t>le, Aboriginal young people</w:t>
      </w:r>
      <w:r w:rsidR="00C94179" w:rsidRPr="7EEE9FA7">
        <w:t xml:space="preserve">, rural and regional young people, </w:t>
      </w:r>
      <w:r w:rsidR="005F7498" w:rsidRPr="7EEE9FA7">
        <w:t>young people in out</w:t>
      </w:r>
      <w:r w:rsidR="00157440">
        <w:rPr>
          <w:szCs w:val="24"/>
        </w:rPr>
        <w:t>-</w:t>
      </w:r>
      <w:r w:rsidR="005F7498" w:rsidRPr="7EEE9FA7">
        <w:t>of</w:t>
      </w:r>
      <w:r w:rsidR="00157440">
        <w:rPr>
          <w:szCs w:val="24"/>
        </w:rPr>
        <w:t>-</w:t>
      </w:r>
      <w:r w:rsidR="005F7498" w:rsidRPr="7EEE9FA7">
        <w:t xml:space="preserve">home care, and </w:t>
      </w:r>
      <w:r w:rsidR="00C94179" w:rsidRPr="7EEE9FA7">
        <w:t xml:space="preserve">young people from refugee and migrant backgrounds are </w:t>
      </w:r>
      <w:r w:rsidR="693D33BF" w:rsidRPr="7EEE9FA7">
        <w:t>overrepresented</w:t>
      </w:r>
      <w:r w:rsidR="00C94179">
        <w:rPr>
          <w:szCs w:val="24"/>
        </w:rPr>
        <w:t>.</w:t>
      </w:r>
      <w:r w:rsidR="006E3F0A" w:rsidRPr="006E3F0A">
        <w:rPr>
          <w:rFonts w:cs="Arial"/>
          <w:color w:val="000000"/>
          <w:shd w:val="clear" w:color="auto" w:fill="FFFFFF"/>
          <w:vertAlign w:val="superscript"/>
        </w:rPr>
        <w:t xml:space="preserve"> </w:t>
      </w:r>
      <w:r w:rsidR="006E3F0A" w:rsidRPr="7EEE9FA7">
        <w:rPr>
          <w:vertAlign w:val="superscript"/>
        </w:rPr>
        <w:endnoteReference w:id="15"/>
      </w:r>
      <w:r w:rsidR="006E3F0A" w:rsidRPr="006E3F0A">
        <w:rPr>
          <w:szCs w:val="24"/>
        </w:rPr>
        <w:t xml:space="preserve"> </w:t>
      </w:r>
    </w:p>
    <w:p w14:paraId="2CAAD5FB" w14:textId="5A5A3555" w:rsidR="005747E3" w:rsidRPr="00D409D6" w:rsidRDefault="00D409D6" w:rsidP="00B553B6">
      <w:pPr>
        <w:rPr>
          <w:b/>
          <w:bCs/>
          <w:szCs w:val="24"/>
        </w:rPr>
      </w:pPr>
      <w:r>
        <w:rPr>
          <w:szCs w:val="24"/>
        </w:rPr>
        <w:t>We have seen a rise in violence, bullying, discrimination and racism at school.</w:t>
      </w:r>
      <w:r>
        <w:rPr>
          <w:b/>
          <w:bCs/>
          <w:szCs w:val="24"/>
        </w:rPr>
        <w:t xml:space="preserve"> </w:t>
      </w:r>
      <w:r w:rsidR="005747E3" w:rsidRPr="00457B36">
        <w:rPr>
          <w:szCs w:val="24"/>
        </w:rPr>
        <w:t>During periods of COVID-19 remote learning, students’ emotional and behavioural scaffolding by schools was limited, and further compounded by challenges at home – such as a rise in family violence.</w:t>
      </w:r>
      <w:r w:rsidR="005747E3" w:rsidRPr="00457B36">
        <w:rPr>
          <w:szCs w:val="24"/>
          <w:vertAlign w:val="superscript"/>
        </w:rPr>
        <w:endnoteReference w:id="16"/>
      </w:r>
      <w:r w:rsidR="005747E3" w:rsidRPr="00457B36">
        <w:rPr>
          <w:szCs w:val="24"/>
        </w:rPr>
        <w:t xml:space="preserve"> </w:t>
      </w:r>
      <w:r w:rsidR="005747E3">
        <w:rPr>
          <w:szCs w:val="24"/>
        </w:rPr>
        <w:t xml:space="preserve">Experiences </w:t>
      </w:r>
      <w:r w:rsidR="005747E3" w:rsidRPr="00E81E5F">
        <w:rPr>
          <w:szCs w:val="24"/>
        </w:rPr>
        <w:t>of emotional dysregulation and trauma impact</w:t>
      </w:r>
      <w:r w:rsidR="005747E3">
        <w:rPr>
          <w:szCs w:val="24"/>
        </w:rPr>
        <w:t>s</w:t>
      </w:r>
      <w:r w:rsidR="005747E3" w:rsidRPr="00E81E5F">
        <w:rPr>
          <w:szCs w:val="24"/>
        </w:rPr>
        <w:t xml:space="preserve"> mental ill-health, substance abuse, and other health issues.</w:t>
      </w:r>
      <w:r w:rsidR="005747E3" w:rsidRPr="00E81E5F">
        <w:rPr>
          <w:szCs w:val="24"/>
          <w:vertAlign w:val="superscript"/>
        </w:rPr>
        <w:endnoteReference w:id="17"/>
      </w:r>
      <w:r>
        <w:rPr>
          <w:szCs w:val="24"/>
        </w:rPr>
        <w:t xml:space="preserve"> </w:t>
      </w:r>
      <w:r w:rsidR="005747E3">
        <w:rPr>
          <w:szCs w:val="24"/>
        </w:rPr>
        <w:t xml:space="preserve">Also, </w:t>
      </w:r>
      <w:r w:rsidR="00CD49B0">
        <w:rPr>
          <w:szCs w:val="24"/>
        </w:rPr>
        <w:t>trauma</w:t>
      </w:r>
      <w:r w:rsidR="005747E3" w:rsidRPr="00E81E5F">
        <w:rPr>
          <w:szCs w:val="24"/>
        </w:rPr>
        <w:t xml:space="preserve"> negative impacts learning ability, sense of belonging to the school community and educational engagement.</w:t>
      </w:r>
      <w:r w:rsidR="005747E3" w:rsidRPr="00E81E5F">
        <w:rPr>
          <w:szCs w:val="24"/>
          <w:vertAlign w:val="superscript"/>
        </w:rPr>
        <w:endnoteReference w:id="18"/>
      </w:r>
      <w:r w:rsidR="005747E3">
        <w:rPr>
          <w:szCs w:val="24"/>
        </w:rPr>
        <w:t xml:space="preserve"> </w:t>
      </w:r>
      <w:r w:rsidR="00112831">
        <w:rPr>
          <w:szCs w:val="24"/>
        </w:rPr>
        <w:t xml:space="preserve"> </w:t>
      </w:r>
    </w:p>
    <w:p w14:paraId="1C179D9F" w14:textId="2A21813F" w:rsidR="00631CD8" w:rsidRPr="003B0AFE" w:rsidRDefault="0076195E" w:rsidP="001F21C8">
      <w:pPr>
        <w:rPr>
          <w:szCs w:val="24"/>
        </w:rPr>
      </w:pPr>
      <w:r>
        <w:rPr>
          <w:szCs w:val="24"/>
        </w:rPr>
        <w:t>Stakeho</w:t>
      </w:r>
      <w:r w:rsidR="00F92411">
        <w:rPr>
          <w:szCs w:val="24"/>
        </w:rPr>
        <w:t xml:space="preserve">lders in </w:t>
      </w:r>
      <w:hyperlink r:id="rId47" w:anchor=":~:text=The%20Inquiry%20into%20the%20State%20Education%20System%20in%20Victoria" w:history="1">
        <w:proofErr w:type="spellStart"/>
        <w:r w:rsidR="00F92411" w:rsidRPr="008003D8">
          <w:rPr>
            <w:rStyle w:val="Hyperlink"/>
            <w:szCs w:val="24"/>
          </w:rPr>
          <w:t>YACVic’s</w:t>
        </w:r>
        <w:proofErr w:type="spellEnd"/>
        <w:r w:rsidR="00F92411" w:rsidRPr="008003D8">
          <w:rPr>
            <w:rStyle w:val="Hyperlink"/>
            <w:szCs w:val="24"/>
          </w:rPr>
          <w:t xml:space="preserve"> recent Submission into the Inquiry into the State Education System in Victoria</w:t>
        </w:r>
      </w:hyperlink>
      <w:r>
        <w:rPr>
          <w:szCs w:val="24"/>
        </w:rPr>
        <w:t xml:space="preserve"> told us </w:t>
      </w:r>
      <w:r w:rsidR="001F21C8" w:rsidRPr="001F21C8">
        <w:rPr>
          <w:szCs w:val="24"/>
        </w:rPr>
        <w:t xml:space="preserve">many mainstream schools focus on attendance without considering </w:t>
      </w:r>
      <w:r w:rsidR="005F7498">
        <w:rPr>
          <w:szCs w:val="24"/>
        </w:rPr>
        <w:t xml:space="preserve">inclusivity, safety and student </w:t>
      </w:r>
      <w:r w:rsidR="001F21C8" w:rsidRPr="001F21C8">
        <w:rPr>
          <w:szCs w:val="24"/>
        </w:rPr>
        <w:t xml:space="preserve">wellbeing. </w:t>
      </w:r>
      <w:r w:rsidR="00C502E1">
        <w:rPr>
          <w:szCs w:val="24"/>
        </w:rPr>
        <w:t>T</w:t>
      </w:r>
      <w:r w:rsidR="001F21C8" w:rsidRPr="001F21C8">
        <w:rPr>
          <w:szCs w:val="24"/>
        </w:rPr>
        <w:t xml:space="preserve">here is an </w:t>
      </w:r>
      <w:r w:rsidR="001F21C8" w:rsidRPr="001F21C8">
        <w:rPr>
          <w:b/>
          <w:bCs/>
          <w:szCs w:val="24"/>
        </w:rPr>
        <w:t xml:space="preserve">urgent need </w:t>
      </w:r>
      <w:r w:rsidR="00842E8B">
        <w:rPr>
          <w:b/>
          <w:bCs/>
          <w:szCs w:val="24"/>
        </w:rPr>
        <w:t xml:space="preserve">to </w:t>
      </w:r>
      <w:r w:rsidR="003C0010">
        <w:rPr>
          <w:b/>
          <w:bCs/>
          <w:szCs w:val="24"/>
        </w:rPr>
        <w:t xml:space="preserve">adopt </w:t>
      </w:r>
      <w:r w:rsidR="001F21C8" w:rsidRPr="001F21C8">
        <w:rPr>
          <w:b/>
          <w:bCs/>
          <w:szCs w:val="24"/>
        </w:rPr>
        <w:t>student-centred education approaches</w:t>
      </w:r>
      <w:r w:rsidR="00842E8B">
        <w:rPr>
          <w:b/>
          <w:bCs/>
          <w:szCs w:val="24"/>
        </w:rPr>
        <w:t xml:space="preserve">, </w:t>
      </w:r>
      <w:r w:rsidR="001F21C8" w:rsidRPr="001F21C8">
        <w:rPr>
          <w:b/>
          <w:bCs/>
          <w:szCs w:val="24"/>
        </w:rPr>
        <w:t>flexible learning options</w:t>
      </w:r>
      <w:r w:rsidR="00842E8B">
        <w:rPr>
          <w:b/>
          <w:bCs/>
          <w:szCs w:val="24"/>
        </w:rPr>
        <w:t>, and increased student support programs</w:t>
      </w:r>
      <w:r w:rsidR="00FC6C16" w:rsidRPr="003B0AFE">
        <w:rPr>
          <w:szCs w:val="24"/>
        </w:rPr>
        <w:t>.</w:t>
      </w:r>
      <w:r w:rsidR="00AE6D86" w:rsidRPr="003B0AFE">
        <w:rPr>
          <w:szCs w:val="24"/>
        </w:rPr>
        <w:t xml:space="preserve"> Importa</w:t>
      </w:r>
      <w:r w:rsidR="00AC09BE" w:rsidRPr="003B0AFE">
        <w:rPr>
          <w:szCs w:val="24"/>
        </w:rPr>
        <w:t>ntly, this</w:t>
      </w:r>
      <w:r w:rsidR="00C746B1">
        <w:rPr>
          <w:szCs w:val="24"/>
        </w:rPr>
        <w:t xml:space="preserve"> requires</w:t>
      </w:r>
      <w:r w:rsidR="00AC09BE" w:rsidRPr="003B0AFE">
        <w:rPr>
          <w:szCs w:val="24"/>
        </w:rPr>
        <w:t xml:space="preserve"> </w:t>
      </w:r>
      <w:r w:rsidR="005052C9" w:rsidRPr="003B0AFE">
        <w:rPr>
          <w:szCs w:val="24"/>
        </w:rPr>
        <w:t>early support interventions</w:t>
      </w:r>
      <w:r w:rsidR="00135CF6">
        <w:rPr>
          <w:szCs w:val="24"/>
        </w:rPr>
        <w:t>, well before students</w:t>
      </w:r>
      <w:r w:rsidR="009B39BC">
        <w:rPr>
          <w:szCs w:val="24"/>
        </w:rPr>
        <w:t xml:space="preserve"> show signs of</w:t>
      </w:r>
      <w:r w:rsidR="00810F35">
        <w:rPr>
          <w:szCs w:val="24"/>
        </w:rPr>
        <w:t xml:space="preserve"> school-can</w:t>
      </w:r>
      <w:r w:rsidR="006836AE">
        <w:rPr>
          <w:szCs w:val="24"/>
        </w:rPr>
        <w:t>’</w:t>
      </w:r>
      <w:r w:rsidR="00810F35">
        <w:rPr>
          <w:szCs w:val="24"/>
        </w:rPr>
        <w:t xml:space="preserve">t. </w:t>
      </w:r>
      <w:r w:rsidR="00135CF6">
        <w:rPr>
          <w:szCs w:val="24"/>
        </w:rPr>
        <w:t xml:space="preserve"> </w:t>
      </w:r>
    </w:p>
    <w:p w14:paraId="1B2BC1BD" w14:textId="1E47EF05" w:rsidR="008541A1" w:rsidRDefault="008C3A6B" w:rsidP="008541A1">
      <w:pPr>
        <w:rPr>
          <w:szCs w:val="24"/>
        </w:rPr>
      </w:pPr>
      <w:r>
        <w:rPr>
          <w:szCs w:val="24"/>
        </w:rPr>
        <w:t>S</w:t>
      </w:r>
      <w:r w:rsidR="007A03DD" w:rsidRPr="2D88AB3F">
        <w:t>chools and teaching staff feel under-supported and overwhelmed to ‘solve’ student wellbeing and mental health.</w:t>
      </w:r>
      <w:r w:rsidR="007A03DD" w:rsidRPr="2D88AB3F">
        <w:rPr>
          <w:vertAlign w:val="superscript"/>
        </w:rPr>
        <w:endnoteReference w:id="19"/>
      </w:r>
      <w:r w:rsidR="007A03DD" w:rsidRPr="00FA4D98">
        <w:rPr>
          <w:szCs w:val="24"/>
        </w:rPr>
        <w:t xml:space="preserve"> </w:t>
      </w:r>
      <w:r w:rsidR="003108E3">
        <w:t>M</w:t>
      </w:r>
      <w:r w:rsidR="00CC51B1">
        <w:rPr>
          <w:szCs w:val="24"/>
        </w:rPr>
        <w:t xml:space="preserve">any </w:t>
      </w:r>
      <w:r w:rsidR="00E81E5F" w:rsidRPr="00E81E5F">
        <w:rPr>
          <w:szCs w:val="24"/>
        </w:rPr>
        <w:t>teachers have limited understanding of the impacts of trauma on behaviour, lead</w:t>
      </w:r>
      <w:r w:rsidR="004E3C67">
        <w:rPr>
          <w:szCs w:val="24"/>
        </w:rPr>
        <w:t>ing</w:t>
      </w:r>
      <w:r w:rsidR="00E81E5F" w:rsidRPr="00E81E5F">
        <w:rPr>
          <w:szCs w:val="24"/>
        </w:rPr>
        <w:t xml:space="preserve"> to exclusionary responses </w:t>
      </w:r>
      <w:r w:rsidR="004928E6">
        <w:rPr>
          <w:szCs w:val="24"/>
        </w:rPr>
        <w:t>that further marginali</w:t>
      </w:r>
      <w:r w:rsidR="00C4144B">
        <w:rPr>
          <w:szCs w:val="24"/>
        </w:rPr>
        <w:t>se students</w:t>
      </w:r>
      <w:r w:rsidR="00727069">
        <w:rPr>
          <w:szCs w:val="24"/>
        </w:rPr>
        <w:t xml:space="preserve"> with diverse needs</w:t>
      </w:r>
      <w:r w:rsidR="00E81E5F" w:rsidRPr="00E81E5F">
        <w:rPr>
          <w:szCs w:val="24"/>
        </w:rPr>
        <w:t>.</w:t>
      </w:r>
      <w:r w:rsidR="00E81E5F" w:rsidRPr="00E81E5F">
        <w:rPr>
          <w:szCs w:val="24"/>
          <w:vertAlign w:val="superscript"/>
        </w:rPr>
        <w:endnoteReference w:id="20"/>
      </w:r>
      <w:r w:rsidR="00E81E5F" w:rsidRPr="00E81E5F">
        <w:rPr>
          <w:szCs w:val="24"/>
        </w:rPr>
        <w:t xml:space="preserve"> </w:t>
      </w:r>
      <w:r w:rsidR="008C2C4A">
        <w:rPr>
          <w:szCs w:val="24"/>
        </w:rPr>
        <w:t>Th</w:t>
      </w:r>
      <w:r w:rsidR="00727069">
        <w:rPr>
          <w:szCs w:val="24"/>
        </w:rPr>
        <w:t>is is concerning given the</w:t>
      </w:r>
      <w:r w:rsidR="008C2C4A">
        <w:rPr>
          <w:szCs w:val="24"/>
        </w:rPr>
        <w:t xml:space="preserve"> </w:t>
      </w:r>
      <w:r w:rsidR="008C2C4A">
        <w:rPr>
          <w:szCs w:val="24"/>
        </w:rPr>
        <w:lastRenderedPageBreak/>
        <w:t xml:space="preserve">distinct correlation between </w:t>
      </w:r>
      <w:r w:rsidR="004F6BD1" w:rsidRPr="004F6BD1">
        <w:rPr>
          <w:szCs w:val="24"/>
        </w:rPr>
        <w:t>expulsion and overrepresentation within the criminal justice system</w:t>
      </w:r>
      <w:r w:rsidR="00C844DB">
        <w:rPr>
          <w:szCs w:val="24"/>
        </w:rPr>
        <w:t>.</w:t>
      </w:r>
      <w:r w:rsidR="00C844DB" w:rsidRPr="00C844DB">
        <w:rPr>
          <w:rFonts w:cs="Arial"/>
          <w:vertAlign w:val="superscript"/>
        </w:rPr>
        <w:t xml:space="preserve"> </w:t>
      </w:r>
      <w:r w:rsidR="00C844DB" w:rsidRPr="00C844DB">
        <w:rPr>
          <w:szCs w:val="24"/>
          <w:vertAlign w:val="superscript"/>
        </w:rPr>
        <w:endnoteReference w:id="21"/>
      </w:r>
      <w:r w:rsidR="00C844DB" w:rsidRPr="00C844DB">
        <w:rPr>
          <w:szCs w:val="24"/>
        </w:rPr>
        <w:t xml:space="preserve"> </w:t>
      </w:r>
    </w:p>
    <w:p w14:paraId="29B25EFD" w14:textId="20651858" w:rsidR="00A67735" w:rsidRDefault="00AC3659" w:rsidP="008541A1">
      <w:pPr>
        <w:rPr>
          <w:szCs w:val="24"/>
        </w:rPr>
      </w:pPr>
      <w:r>
        <w:rPr>
          <w:b/>
          <w:bCs/>
          <w:szCs w:val="24"/>
        </w:rPr>
        <w:t>Schools and t</w:t>
      </w:r>
      <w:r w:rsidR="00A67735" w:rsidRPr="00420154">
        <w:rPr>
          <w:b/>
          <w:bCs/>
          <w:szCs w:val="24"/>
        </w:rPr>
        <w:t xml:space="preserve">eachers </w:t>
      </w:r>
      <w:r w:rsidR="00A67735">
        <w:rPr>
          <w:b/>
          <w:bCs/>
          <w:szCs w:val="24"/>
        </w:rPr>
        <w:t>must</w:t>
      </w:r>
      <w:r w:rsidR="00A67735" w:rsidRPr="00420154">
        <w:rPr>
          <w:b/>
          <w:bCs/>
          <w:szCs w:val="24"/>
        </w:rPr>
        <w:t xml:space="preserve"> be empowered </w:t>
      </w:r>
      <w:r w:rsidR="00A67735">
        <w:rPr>
          <w:b/>
          <w:bCs/>
          <w:szCs w:val="24"/>
        </w:rPr>
        <w:t xml:space="preserve">and supported </w:t>
      </w:r>
      <w:r w:rsidR="00A67735" w:rsidRPr="00420154">
        <w:rPr>
          <w:b/>
          <w:bCs/>
          <w:szCs w:val="24"/>
        </w:rPr>
        <w:t xml:space="preserve">with the knowledge, information and training </w:t>
      </w:r>
      <w:r w:rsidR="00A14487">
        <w:rPr>
          <w:b/>
          <w:bCs/>
          <w:szCs w:val="24"/>
        </w:rPr>
        <w:t xml:space="preserve">to </w:t>
      </w:r>
      <w:r w:rsidR="00A229F9">
        <w:rPr>
          <w:b/>
          <w:bCs/>
          <w:szCs w:val="24"/>
        </w:rPr>
        <w:t>facilitat</w:t>
      </w:r>
      <w:r w:rsidR="00A14487">
        <w:rPr>
          <w:b/>
          <w:bCs/>
          <w:szCs w:val="24"/>
        </w:rPr>
        <w:t>e</w:t>
      </w:r>
      <w:r w:rsidR="00A229F9">
        <w:rPr>
          <w:b/>
          <w:bCs/>
          <w:szCs w:val="24"/>
        </w:rPr>
        <w:t xml:space="preserve"> safe and inclusive </w:t>
      </w:r>
      <w:r w:rsidR="008F242A">
        <w:rPr>
          <w:b/>
          <w:bCs/>
          <w:szCs w:val="24"/>
        </w:rPr>
        <w:t>learning</w:t>
      </w:r>
      <w:r w:rsidR="00C44A69">
        <w:rPr>
          <w:b/>
          <w:bCs/>
          <w:szCs w:val="24"/>
        </w:rPr>
        <w:t xml:space="preserve"> </w:t>
      </w:r>
      <w:r w:rsidR="00A229F9">
        <w:rPr>
          <w:b/>
          <w:bCs/>
          <w:szCs w:val="24"/>
        </w:rPr>
        <w:t>environments</w:t>
      </w:r>
      <w:r w:rsidR="008F242A">
        <w:rPr>
          <w:b/>
          <w:bCs/>
          <w:szCs w:val="24"/>
        </w:rPr>
        <w:t>.</w:t>
      </w:r>
      <w:r w:rsidR="00A229F9">
        <w:rPr>
          <w:b/>
          <w:bCs/>
          <w:szCs w:val="24"/>
        </w:rPr>
        <w:t xml:space="preserve"> </w:t>
      </w:r>
      <w:r w:rsidR="00890292" w:rsidRPr="00890292">
        <w:rPr>
          <w:szCs w:val="24"/>
        </w:rPr>
        <w:t>At the same time</w:t>
      </w:r>
      <w:r w:rsidR="00F853A5">
        <w:rPr>
          <w:szCs w:val="24"/>
        </w:rPr>
        <w:t>,</w:t>
      </w:r>
      <w:r w:rsidR="00890292" w:rsidRPr="00890292">
        <w:rPr>
          <w:szCs w:val="24"/>
        </w:rPr>
        <w:t xml:space="preserve"> </w:t>
      </w:r>
      <w:r w:rsidR="00A375C9">
        <w:rPr>
          <w:szCs w:val="24"/>
        </w:rPr>
        <w:t>supporting student wellbeing is not</w:t>
      </w:r>
      <w:r w:rsidR="008C6D34">
        <w:rPr>
          <w:szCs w:val="24"/>
        </w:rPr>
        <w:t xml:space="preserve"> and should not be</w:t>
      </w:r>
      <w:r w:rsidR="00A375C9">
        <w:rPr>
          <w:szCs w:val="24"/>
        </w:rPr>
        <w:t xml:space="preserve"> the primary role of teac</w:t>
      </w:r>
      <w:r w:rsidR="00207CA2">
        <w:rPr>
          <w:szCs w:val="24"/>
        </w:rPr>
        <w:t xml:space="preserve">hers, </w:t>
      </w:r>
      <w:r w:rsidR="00D4588D">
        <w:rPr>
          <w:szCs w:val="24"/>
        </w:rPr>
        <w:t>and</w:t>
      </w:r>
      <w:r w:rsidR="00207CA2">
        <w:rPr>
          <w:szCs w:val="24"/>
        </w:rPr>
        <w:t xml:space="preserve"> they must be supporte</w:t>
      </w:r>
      <w:r w:rsidR="00E90998">
        <w:rPr>
          <w:szCs w:val="24"/>
        </w:rPr>
        <w:t xml:space="preserve">d </w:t>
      </w:r>
      <w:r w:rsidR="007F5CDB">
        <w:rPr>
          <w:szCs w:val="24"/>
        </w:rPr>
        <w:t>by the expertise of t</w:t>
      </w:r>
      <w:r w:rsidR="00401F14">
        <w:rPr>
          <w:szCs w:val="24"/>
        </w:rPr>
        <w:t>he community sector</w:t>
      </w:r>
      <w:r w:rsidR="00E95785">
        <w:rPr>
          <w:szCs w:val="24"/>
        </w:rPr>
        <w:t xml:space="preserve">. </w:t>
      </w:r>
      <w:r w:rsidR="00401F14">
        <w:rPr>
          <w:szCs w:val="24"/>
        </w:rPr>
        <w:t xml:space="preserve"> </w:t>
      </w:r>
    </w:p>
    <w:p w14:paraId="60832758" w14:textId="12DF1726" w:rsidR="00FA5ED4" w:rsidRPr="00FB0583" w:rsidRDefault="00FA5ED4" w:rsidP="00FA5ED4">
      <w:pPr>
        <w:pStyle w:val="IntenseQuote"/>
        <w:rPr>
          <w:sz w:val="22"/>
          <w:szCs w:val="20"/>
          <w:lang w:val="en-US"/>
        </w:rPr>
      </w:pPr>
      <w:r w:rsidRPr="00FB0583">
        <w:rPr>
          <w:sz w:val="22"/>
          <w:szCs w:val="20"/>
          <w:lang w:val="en-US"/>
        </w:rPr>
        <w:t xml:space="preserve">“There is a crucial need for generalist youth case management… this could decrease the risk of disengagement, </w:t>
      </w:r>
      <w:proofErr w:type="spellStart"/>
      <w:r w:rsidRPr="00FB0583">
        <w:rPr>
          <w:sz w:val="22"/>
          <w:szCs w:val="20"/>
          <w:lang w:val="en-US"/>
        </w:rPr>
        <w:t>anti social</w:t>
      </w:r>
      <w:proofErr w:type="spellEnd"/>
      <w:r w:rsidRPr="00FB0583">
        <w:rPr>
          <w:sz w:val="22"/>
          <w:szCs w:val="20"/>
          <w:lang w:val="en-US"/>
        </w:rPr>
        <w:t xml:space="preserve"> </w:t>
      </w:r>
      <w:proofErr w:type="spellStart"/>
      <w:r w:rsidRPr="00FB0583">
        <w:rPr>
          <w:sz w:val="22"/>
          <w:szCs w:val="20"/>
          <w:lang w:val="en-US"/>
        </w:rPr>
        <w:t>behaviour</w:t>
      </w:r>
      <w:proofErr w:type="spellEnd"/>
      <w:r w:rsidRPr="00FB0583">
        <w:rPr>
          <w:sz w:val="22"/>
          <w:szCs w:val="20"/>
          <w:lang w:val="en-US"/>
        </w:rPr>
        <w:t xml:space="preserve"> and higher rates of mental health.” – Youth Worker</w:t>
      </w:r>
    </w:p>
    <w:p w14:paraId="793167C2" w14:textId="1AA2CFBB" w:rsidR="00B553B6" w:rsidRDefault="0041736F" w:rsidP="008541A1">
      <w:pPr>
        <w:rPr>
          <w:szCs w:val="24"/>
        </w:rPr>
      </w:pPr>
      <w:r>
        <w:rPr>
          <w:b/>
          <w:bCs/>
          <w:szCs w:val="24"/>
        </w:rPr>
        <w:t>I</w:t>
      </w:r>
      <w:r w:rsidR="008541A1" w:rsidRPr="00A50DB8">
        <w:rPr>
          <w:b/>
          <w:bCs/>
          <w:szCs w:val="24"/>
        </w:rPr>
        <w:t>mplement</w:t>
      </w:r>
      <w:r>
        <w:rPr>
          <w:b/>
          <w:bCs/>
          <w:szCs w:val="24"/>
        </w:rPr>
        <w:t xml:space="preserve">ing </w:t>
      </w:r>
      <w:r w:rsidR="008541A1" w:rsidRPr="00A50DB8">
        <w:rPr>
          <w:b/>
          <w:bCs/>
          <w:szCs w:val="24"/>
        </w:rPr>
        <w:t>innovative, trauma-informed, and non-punitive responses</w:t>
      </w:r>
      <w:r w:rsidR="0057643F">
        <w:rPr>
          <w:b/>
          <w:bCs/>
          <w:szCs w:val="24"/>
        </w:rPr>
        <w:t xml:space="preserve"> </w:t>
      </w:r>
      <w:r w:rsidR="00FB6F33">
        <w:rPr>
          <w:b/>
          <w:bCs/>
          <w:szCs w:val="24"/>
        </w:rPr>
        <w:t xml:space="preserve">that focus on </w:t>
      </w:r>
      <w:r w:rsidR="008541A1" w:rsidRPr="00A50DB8">
        <w:rPr>
          <w:b/>
          <w:bCs/>
          <w:szCs w:val="24"/>
        </w:rPr>
        <w:t>the underlying causes of behaviour</w:t>
      </w:r>
      <w:r w:rsidR="0057643F">
        <w:rPr>
          <w:szCs w:val="24"/>
        </w:rPr>
        <w:t xml:space="preserve"> requires </w:t>
      </w:r>
      <w:r w:rsidR="00CB6E0A">
        <w:rPr>
          <w:szCs w:val="24"/>
        </w:rPr>
        <w:t xml:space="preserve">place-based collaboration. </w:t>
      </w:r>
      <w:r w:rsidR="00B34959">
        <w:rPr>
          <w:szCs w:val="24"/>
        </w:rPr>
        <w:t xml:space="preserve">See </w:t>
      </w:r>
      <w:hyperlink r:id="rId48" w:anchor=":~:text=On%2018%20November%20an%20exciting%20and%20ambitious%20project,%20TARGET" w:history="1">
        <w:r w:rsidR="000C3B4B" w:rsidRPr="0042214A">
          <w:rPr>
            <w:rStyle w:val="Hyperlink"/>
            <w:szCs w:val="24"/>
          </w:rPr>
          <w:t>TARGET ZERO</w:t>
        </w:r>
      </w:hyperlink>
      <w:r w:rsidR="000C3B4B">
        <w:rPr>
          <w:szCs w:val="24"/>
        </w:rPr>
        <w:t xml:space="preserve"> </w:t>
      </w:r>
      <w:r w:rsidR="00DD0F24">
        <w:rPr>
          <w:szCs w:val="24"/>
        </w:rPr>
        <w:t xml:space="preserve">as an innovative service model. </w:t>
      </w:r>
    </w:p>
    <w:p w14:paraId="79CFD557" w14:textId="0FD4D59F" w:rsidR="002039D2" w:rsidRDefault="002039D2" w:rsidP="002039D2">
      <w:pPr>
        <w:pStyle w:val="Heading3"/>
      </w:pPr>
      <w:r>
        <w:t>Youth voice in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2039D2" w14:paraId="7975814D" w14:textId="77777777" w:rsidTr="5BACCEBE">
        <w:tc>
          <w:tcPr>
            <w:tcW w:w="9016" w:type="dxa"/>
            <w:shd w:val="clear" w:color="auto" w:fill="FFEFDC" w:themeFill="background2"/>
          </w:tcPr>
          <w:p w14:paraId="10181431" w14:textId="77777777" w:rsidR="002039D2" w:rsidRDefault="002039D2" w:rsidP="002039D2">
            <w:pPr>
              <w:spacing w:before="240"/>
              <w:rPr>
                <w:b/>
                <w:bCs/>
                <w:szCs w:val="24"/>
              </w:rPr>
            </w:pPr>
            <w:r w:rsidRPr="008B5F38">
              <w:rPr>
                <w:b/>
                <w:bCs/>
                <w:szCs w:val="24"/>
              </w:rPr>
              <w:t>In the 2025-26 State Budget, the Victorian government should …</w:t>
            </w:r>
          </w:p>
          <w:p w14:paraId="2EF15A75" w14:textId="5C8D1E61" w:rsidR="002039D2" w:rsidRPr="00E86473" w:rsidRDefault="00DB4453" w:rsidP="00E86473">
            <w:pPr>
              <w:pStyle w:val="ListParagraph"/>
              <w:numPr>
                <w:ilvl w:val="1"/>
                <w:numId w:val="39"/>
              </w:numPr>
              <w:spacing w:before="120" w:after="120"/>
              <w:rPr>
                <w:rFonts w:eastAsia="Bahnschrift" w:cs="Arial"/>
                <w:b/>
                <w:bCs/>
                <w:color w:val="000000" w:themeColor="text1"/>
              </w:rPr>
            </w:pPr>
            <w:r w:rsidRPr="00E86473">
              <w:rPr>
                <w:rFonts w:eastAsia="Bahnschrift" w:cs="Arial"/>
                <w:b/>
                <w:bCs/>
                <w:color w:val="000000" w:themeColor="text1"/>
              </w:rPr>
              <w:t>Establish a student mental health taskforce to consult with students about their experiences and report back to government.</w:t>
            </w:r>
          </w:p>
          <w:p w14:paraId="4E74FF5D" w14:textId="77777777" w:rsidR="002039D2" w:rsidRDefault="002039D2" w:rsidP="008541A1">
            <w:pPr>
              <w:rPr>
                <w:szCs w:val="24"/>
              </w:rPr>
            </w:pPr>
          </w:p>
        </w:tc>
      </w:tr>
    </w:tbl>
    <w:p w14:paraId="456738B5" w14:textId="123C20F1" w:rsidR="00A3455B" w:rsidRDefault="008F6CDD" w:rsidP="008541A1">
      <w:pPr>
        <w:rPr>
          <w:rFonts w:eastAsia="Bahnschrift" w:cs="Arial"/>
        </w:rPr>
      </w:pPr>
      <w:r>
        <w:rPr>
          <w:b/>
          <w:bCs/>
          <w:szCs w:val="24"/>
        </w:rPr>
        <w:br/>
      </w:r>
      <w:r w:rsidR="00DB4453" w:rsidRPr="00EB3FAF">
        <w:rPr>
          <w:b/>
          <w:bCs/>
          <w:szCs w:val="24"/>
        </w:rPr>
        <w:t>Rationale:</w:t>
      </w:r>
      <w:r w:rsidR="00DB4453">
        <w:rPr>
          <w:szCs w:val="24"/>
        </w:rPr>
        <w:t xml:space="preserve"> </w:t>
      </w:r>
      <w:r w:rsidR="00E310D8" w:rsidRPr="00F24896">
        <w:rPr>
          <w:rFonts w:eastAsia="Bahnschrift" w:cs="Arial"/>
        </w:rPr>
        <w:t>Children and young people are the experts in their own lives and are best placed to understand their wellbeing and learning needs.</w:t>
      </w:r>
      <w:r w:rsidR="00E310D8">
        <w:rPr>
          <w:szCs w:val="24"/>
        </w:rPr>
        <w:t xml:space="preserve"> </w:t>
      </w:r>
      <w:r w:rsidR="00EB3FAF" w:rsidRPr="00F24896">
        <w:t xml:space="preserve">Schools </w:t>
      </w:r>
      <w:r w:rsidR="00374228">
        <w:t>and</w:t>
      </w:r>
      <w:r w:rsidR="00EB3FAF" w:rsidRPr="00F24896">
        <w:t xml:space="preserve"> government don’t always provide an opportunity for students to give feedback or be involved in the decision making about mental health </w:t>
      </w:r>
      <w:r w:rsidR="00591878">
        <w:t xml:space="preserve">or broader </w:t>
      </w:r>
      <w:r w:rsidR="00EB3FAF" w:rsidRPr="00F24896">
        <w:t>programs in schools.</w:t>
      </w:r>
      <w:r w:rsidR="00EB3FAF" w:rsidRPr="00F24896">
        <w:rPr>
          <w:rStyle w:val="EndnoteReference"/>
        </w:rPr>
        <w:endnoteReference w:id="22"/>
      </w:r>
      <w:r w:rsidR="00E310D8" w:rsidRPr="00E310D8">
        <w:rPr>
          <w:rFonts w:eastAsia="Bahnschrift" w:cs="Arial"/>
        </w:rPr>
        <w:t xml:space="preserve"> </w:t>
      </w:r>
    </w:p>
    <w:p w14:paraId="37C94EB5" w14:textId="48FD4C68" w:rsidR="008F6CDD" w:rsidRPr="00FF3456" w:rsidRDefault="009C127E" w:rsidP="008541A1">
      <w:r>
        <w:t xml:space="preserve">A student mental health taskforce </w:t>
      </w:r>
      <w:r w:rsidR="00FF3456">
        <w:t xml:space="preserve">would strengthen </w:t>
      </w:r>
      <w:r w:rsidR="00FF3456" w:rsidRPr="00F24896">
        <w:t>timely and relevant feedback from students with lived experience to the government about how mental health programs and initiatives are working in schools.</w:t>
      </w:r>
      <w:r w:rsidR="00D468D2" w:rsidRPr="00D468D2">
        <w:t xml:space="preserve"> </w:t>
      </w:r>
      <w:r w:rsidR="00D468D2" w:rsidRPr="00F24896">
        <w:t>Successful co-design with young people requires a commitment to sharing responsibility and decision-making roles.</w:t>
      </w:r>
      <w:r w:rsidR="00D468D2">
        <w:t xml:space="preserve"> </w:t>
      </w:r>
    </w:p>
    <w:p w14:paraId="28B7C85C" w14:textId="617CF740" w:rsidR="00A34F86" w:rsidRPr="003100DA" w:rsidRDefault="00A34F86" w:rsidP="00832DC1">
      <w:pPr>
        <w:pStyle w:val="Heading1"/>
        <w:numPr>
          <w:ilvl w:val="0"/>
          <w:numId w:val="23"/>
        </w:numPr>
      </w:pPr>
      <w:bookmarkStart w:id="38" w:name="_Toc179469159"/>
      <w:bookmarkStart w:id="39" w:name="_Toc183517057"/>
      <w:r>
        <w:t>Youth Justice</w:t>
      </w:r>
      <w:bookmarkEnd w:id="38"/>
      <w:bookmarkEnd w:id="3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F86" w14:paraId="45F5C601" w14:textId="77777777" w:rsidTr="00600224">
        <w:tc>
          <w:tcPr>
            <w:tcW w:w="9016" w:type="dxa"/>
            <w:shd w:val="clear" w:color="auto" w:fill="008296" w:themeFill="accent1"/>
          </w:tcPr>
          <w:p w14:paraId="2D8E44E5" w14:textId="77777777" w:rsidR="00A34F86" w:rsidRPr="004F5918" w:rsidRDefault="00A34F86" w:rsidP="00600224">
            <w:pPr>
              <w:rPr>
                <w:color w:val="FFFFFF" w:themeColor="background1"/>
                <w:szCs w:val="24"/>
              </w:rPr>
            </w:pPr>
            <w:r w:rsidRPr="004F5918">
              <w:rPr>
                <w:b/>
                <w:bCs/>
                <w:color w:val="FFFFFF" w:themeColor="background1"/>
                <w:szCs w:val="24"/>
              </w:rPr>
              <w:t>Goal:</w:t>
            </w:r>
          </w:p>
        </w:tc>
      </w:tr>
      <w:tr w:rsidR="00A34F86" w14:paraId="30403309" w14:textId="77777777" w:rsidTr="00600224">
        <w:tc>
          <w:tcPr>
            <w:tcW w:w="9016" w:type="dxa"/>
          </w:tcPr>
          <w:p w14:paraId="78A36AAC" w14:textId="41948015" w:rsidR="00A34F86" w:rsidRDefault="00B872F5" w:rsidP="00600224">
            <w:pPr>
              <w:rPr>
                <w:szCs w:val="24"/>
              </w:rPr>
            </w:pPr>
            <w:r>
              <w:rPr>
                <w:szCs w:val="24"/>
              </w:rPr>
              <w:t>Y</w:t>
            </w:r>
            <w:r w:rsidR="0036147B">
              <w:rPr>
                <w:szCs w:val="24"/>
              </w:rPr>
              <w:t xml:space="preserve">oung people </w:t>
            </w:r>
            <w:r w:rsidR="00D53262">
              <w:rPr>
                <w:szCs w:val="24"/>
              </w:rPr>
              <w:t>receive</w:t>
            </w:r>
            <w:r w:rsidR="005043A5">
              <w:rPr>
                <w:szCs w:val="24"/>
              </w:rPr>
              <w:t xml:space="preserve"> early support to</w:t>
            </w:r>
            <w:r w:rsidR="00A0019C">
              <w:rPr>
                <w:szCs w:val="24"/>
              </w:rPr>
              <w:t xml:space="preserve"> learn from their mistakes</w:t>
            </w:r>
            <w:r w:rsidR="00C16138">
              <w:rPr>
                <w:szCs w:val="24"/>
              </w:rPr>
              <w:t xml:space="preserve">, </w:t>
            </w:r>
            <w:r w:rsidR="00616ADE">
              <w:rPr>
                <w:szCs w:val="24"/>
              </w:rPr>
              <w:t>stay engaged with education,</w:t>
            </w:r>
            <w:r w:rsidR="00075652">
              <w:rPr>
                <w:szCs w:val="24"/>
              </w:rPr>
              <w:t xml:space="preserve"> and connect</w:t>
            </w:r>
            <w:r w:rsidR="00883A16">
              <w:rPr>
                <w:szCs w:val="24"/>
              </w:rPr>
              <w:t>ed to</w:t>
            </w:r>
            <w:r w:rsidR="00616ADE">
              <w:rPr>
                <w:szCs w:val="24"/>
              </w:rPr>
              <w:t xml:space="preserve"> </w:t>
            </w:r>
            <w:r w:rsidR="003F0D43">
              <w:rPr>
                <w:szCs w:val="24"/>
              </w:rPr>
              <w:t xml:space="preserve">their </w:t>
            </w:r>
            <w:r w:rsidR="00616ADE">
              <w:rPr>
                <w:szCs w:val="24"/>
              </w:rPr>
              <w:t>famil</w:t>
            </w:r>
            <w:r w:rsidR="003F0D43">
              <w:rPr>
                <w:szCs w:val="24"/>
              </w:rPr>
              <w:t>ies</w:t>
            </w:r>
            <w:r w:rsidR="00883A16">
              <w:rPr>
                <w:szCs w:val="24"/>
              </w:rPr>
              <w:t>,</w:t>
            </w:r>
            <w:r w:rsidR="00E31167">
              <w:rPr>
                <w:szCs w:val="24"/>
              </w:rPr>
              <w:t xml:space="preserve"> </w:t>
            </w:r>
            <w:r w:rsidR="00616ADE">
              <w:rPr>
                <w:szCs w:val="24"/>
              </w:rPr>
              <w:t>communit</w:t>
            </w:r>
            <w:r w:rsidR="003F0D43">
              <w:rPr>
                <w:szCs w:val="24"/>
              </w:rPr>
              <w:t>ies</w:t>
            </w:r>
            <w:r w:rsidR="00883A16">
              <w:rPr>
                <w:szCs w:val="24"/>
              </w:rPr>
              <w:t xml:space="preserve"> and culture</w:t>
            </w:r>
            <w:r w:rsidR="00616ADE">
              <w:rPr>
                <w:szCs w:val="24"/>
              </w:rPr>
              <w:t>,</w:t>
            </w:r>
            <w:r w:rsidR="00626193">
              <w:rPr>
                <w:szCs w:val="24"/>
              </w:rPr>
              <w:t xml:space="preserve"> </w:t>
            </w:r>
            <w:r>
              <w:rPr>
                <w:szCs w:val="24"/>
              </w:rPr>
              <w:t>before they have any contact with the criminal legal system</w:t>
            </w:r>
            <w:r w:rsidR="00883A16">
              <w:rPr>
                <w:szCs w:val="24"/>
              </w:rPr>
              <w:t>.</w:t>
            </w:r>
          </w:p>
        </w:tc>
      </w:tr>
    </w:tbl>
    <w:p w14:paraId="299E4BED" w14:textId="77777777" w:rsidR="002050E3" w:rsidRDefault="002050E3" w:rsidP="00B553B6">
      <w:pPr>
        <w:rPr>
          <w:szCs w:val="24"/>
        </w:rPr>
      </w:pPr>
    </w:p>
    <w:p w14:paraId="14B8F4AD" w14:textId="1306A626" w:rsidR="005B13F9" w:rsidRDefault="00EB6F0C" w:rsidP="00F25962">
      <w:pPr>
        <w:pStyle w:val="Heading3"/>
      </w:pPr>
      <w:bookmarkStart w:id="40" w:name="_Invest_in_evidence-based"/>
      <w:bookmarkEnd w:id="40"/>
      <w:r>
        <w:lastRenderedPageBreak/>
        <w:t xml:space="preserve">Invest in </w:t>
      </w:r>
      <w:r w:rsidR="00F25962">
        <w:t xml:space="preserve">evidence-based </w:t>
      </w:r>
      <w:r>
        <w:t xml:space="preserve">early intervention approaches </w:t>
      </w:r>
      <w:r w:rsidR="00F25962">
        <w:t>that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2050E3" w14:paraId="25A0D8A3" w14:textId="77777777" w:rsidTr="00522B81">
        <w:tc>
          <w:tcPr>
            <w:tcW w:w="9016" w:type="dxa"/>
            <w:shd w:val="clear" w:color="auto" w:fill="FFEFDC" w:themeFill="background2"/>
          </w:tcPr>
          <w:p w14:paraId="189FCB03" w14:textId="4284FDAE" w:rsidR="001C6328" w:rsidRPr="00912A88" w:rsidRDefault="002050E3" w:rsidP="00912A88">
            <w:pPr>
              <w:spacing w:before="240"/>
              <w:rPr>
                <w:b/>
                <w:bCs/>
                <w:szCs w:val="24"/>
              </w:rPr>
            </w:pPr>
            <w:r w:rsidRPr="008B5F38">
              <w:rPr>
                <w:b/>
                <w:bCs/>
                <w:szCs w:val="24"/>
              </w:rPr>
              <w:t>In the 2025-26 State Budget, the Victorian government should …</w:t>
            </w:r>
          </w:p>
          <w:p w14:paraId="0183C3AB" w14:textId="77777777" w:rsidR="00912A88" w:rsidRPr="00D433D0" w:rsidRDefault="00912A88" w:rsidP="00912A88">
            <w:pPr>
              <w:numPr>
                <w:ilvl w:val="1"/>
                <w:numId w:val="30"/>
              </w:numPr>
              <w:spacing w:before="120" w:after="120"/>
              <w:rPr>
                <w:rFonts w:eastAsia="Calibri" w:cs="Arial"/>
              </w:rPr>
            </w:pPr>
            <w:r w:rsidRPr="00D433D0">
              <w:rPr>
                <w:rFonts w:eastAsia="Calibri" w:cs="Arial"/>
                <w:b/>
                <w:bCs/>
              </w:rPr>
              <w:t>Provide secure funding for youth crime prevention programs</w:t>
            </w:r>
            <w:r w:rsidRPr="00D433D0">
              <w:rPr>
                <w:rFonts w:eastAsia="Calibri" w:cs="Arial"/>
              </w:rPr>
              <w:t xml:space="preserve"> which keep high-need communities and young people safe and supported – including reinstating funding for the Youth Support Service run by the </w:t>
            </w:r>
            <w:hyperlink r:id="rId49" w:history="1">
              <w:r w:rsidRPr="00D433D0">
                <w:rPr>
                  <w:rFonts w:eastAsia="Calibri" w:cs="Arial"/>
                  <w:color w:val="4EC2C9"/>
                  <w:u w:val="single"/>
                </w:rPr>
                <w:t>Youth Support and Advocacy Service (YSAS).</w:t>
              </w:r>
            </w:hyperlink>
            <w:r w:rsidRPr="00D433D0">
              <w:rPr>
                <w:rFonts w:eastAsia="Calibri" w:cs="Arial"/>
              </w:rPr>
              <w:t xml:space="preserve"> </w:t>
            </w:r>
          </w:p>
          <w:p w14:paraId="36F63490" w14:textId="77777777" w:rsidR="00912A88" w:rsidRPr="00D433D0" w:rsidRDefault="00912A88" w:rsidP="00912A88">
            <w:pPr>
              <w:numPr>
                <w:ilvl w:val="1"/>
                <w:numId w:val="30"/>
              </w:numPr>
              <w:spacing w:after="120"/>
              <w:rPr>
                <w:rFonts w:eastAsia="Calibri" w:cs="Arial"/>
              </w:rPr>
            </w:pPr>
            <w:r w:rsidRPr="00D433D0">
              <w:rPr>
                <w:rFonts w:eastAsia="Calibri" w:cs="Arial"/>
                <w:b/>
                <w:bCs/>
              </w:rPr>
              <w:t>Increase investment in youth workers in high-need schools and community settings</w:t>
            </w:r>
            <w:r w:rsidRPr="00D433D0">
              <w:rPr>
                <w:rFonts w:eastAsia="Calibri" w:cs="Arial"/>
              </w:rPr>
              <w:t>, recognising their central role in early intervention and prevention to divert young people from youth justice system (</w:t>
            </w:r>
            <w:r w:rsidRPr="00D433D0">
              <w:rPr>
                <w:rFonts w:eastAsia="Calibri" w:cs="Arial"/>
                <w:i/>
                <w:iCs/>
              </w:rPr>
              <w:t xml:space="preserve">See </w:t>
            </w:r>
            <w:hyperlink w:anchor="_Invest_in_place-based" w:history="1">
              <w:r w:rsidRPr="00D433D0">
                <w:rPr>
                  <w:rFonts w:eastAsia="Calibri" w:cs="Arial"/>
                  <w:i/>
                  <w:iCs/>
                  <w:color w:val="4EC2C9"/>
                  <w:u w:val="single"/>
                </w:rPr>
                <w:t>recommendations 2.2</w:t>
              </w:r>
            </w:hyperlink>
            <w:r w:rsidRPr="00D433D0">
              <w:rPr>
                <w:rFonts w:eastAsia="Calibri" w:cs="Arial"/>
                <w:i/>
                <w:iCs/>
              </w:rPr>
              <w:t xml:space="preserve"> and </w:t>
            </w:r>
            <w:hyperlink w:anchor="_Invest_in_flexible" w:history="1">
              <w:r w:rsidRPr="00D433D0">
                <w:rPr>
                  <w:rFonts w:eastAsia="Calibri" w:cs="Arial"/>
                  <w:i/>
                  <w:iCs/>
                  <w:color w:val="4EC2C9"/>
                  <w:u w:val="single"/>
                </w:rPr>
                <w:t>6.2</w:t>
              </w:r>
            </w:hyperlink>
            <w:r w:rsidRPr="00D433D0">
              <w:rPr>
                <w:rFonts w:eastAsia="Calibri" w:cs="Arial"/>
                <w:i/>
                <w:iCs/>
              </w:rPr>
              <w:t>).</w:t>
            </w:r>
            <w:r w:rsidRPr="00D433D0">
              <w:rPr>
                <w:rFonts w:eastAsia="Calibri" w:cs="Arial"/>
              </w:rPr>
              <w:t xml:space="preserve"> </w:t>
            </w:r>
          </w:p>
          <w:p w14:paraId="27B6A9E7" w14:textId="3686F94B" w:rsidR="002050E3" w:rsidRPr="00912A88" w:rsidRDefault="00912A88" w:rsidP="00912A88">
            <w:pPr>
              <w:numPr>
                <w:ilvl w:val="1"/>
                <w:numId w:val="30"/>
              </w:numPr>
              <w:spacing w:before="120" w:after="120"/>
              <w:rPr>
                <w:rFonts w:eastAsia="Calibri" w:cs="Arial"/>
              </w:rPr>
            </w:pPr>
            <w:r w:rsidRPr="00D433D0">
              <w:rPr>
                <w:rFonts w:eastAsia="Calibri" w:cs="Arial"/>
                <w:b/>
                <w:bCs/>
              </w:rPr>
              <w:t>Fund concerted evidence-based approaches to youth justice reform, research and policy</w:t>
            </w:r>
            <w:r w:rsidRPr="00D433D0">
              <w:rPr>
                <w:rFonts w:eastAsia="Calibri" w:cs="Arial"/>
              </w:rPr>
              <w:t xml:space="preserve"> – including the </w:t>
            </w:r>
            <w:hyperlink r:id="rId50" w:history="1">
              <w:r w:rsidRPr="00D433D0">
                <w:rPr>
                  <w:rFonts w:eastAsia="Calibri" w:cs="Arial"/>
                  <w:color w:val="4EC2C9"/>
                  <w:u w:val="single"/>
                </w:rPr>
                <w:t>Smart Justice for Young People Coalition.</w:t>
              </w:r>
            </w:hyperlink>
            <w:r w:rsidRPr="00D433D0">
              <w:rPr>
                <w:rFonts w:eastAsia="Calibri" w:cs="Arial"/>
              </w:rPr>
              <w:t xml:space="preserve"> </w:t>
            </w:r>
          </w:p>
        </w:tc>
      </w:tr>
    </w:tbl>
    <w:p w14:paraId="13B36E7B" w14:textId="02FBA79F" w:rsidR="00785CAE" w:rsidRPr="00300C10" w:rsidRDefault="008F6CDD" w:rsidP="00CD3197">
      <w:pPr>
        <w:rPr>
          <w:b/>
          <w:bCs/>
        </w:rPr>
      </w:pPr>
      <w:r>
        <w:rPr>
          <w:b/>
          <w:bCs/>
        </w:rPr>
        <w:br/>
      </w:r>
      <w:r w:rsidR="00CD3197" w:rsidRPr="00CD3197">
        <w:rPr>
          <w:b/>
          <w:bCs/>
        </w:rPr>
        <w:t>Rationale:</w:t>
      </w:r>
      <w:r w:rsidR="005D21D2">
        <w:rPr>
          <w:b/>
          <w:bCs/>
        </w:rPr>
        <w:t xml:space="preserve"> </w:t>
      </w:r>
      <w:r w:rsidR="00EB4F75" w:rsidRPr="00EB4F75">
        <w:rPr>
          <w:lang w:val="en-GB"/>
        </w:rPr>
        <w:t xml:space="preserve">Victoria’s criminal justice system </w:t>
      </w:r>
      <w:r w:rsidR="00A41F22">
        <w:rPr>
          <w:lang w:val="en-GB"/>
        </w:rPr>
        <w:t xml:space="preserve">isn’t </w:t>
      </w:r>
      <w:r w:rsidR="00EB4F75" w:rsidRPr="00EB4F75">
        <w:rPr>
          <w:lang w:val="en-GB"/>
        </w:rPr>
        <w:t>working and continues to set young people up to fail.</w:t>
      </w:r>
      <w:r w:rsidR="008D1228">
        <w:rPr>
          <w:rStyle w:val="EndnoteReference"/>
          <w:lang w:val="en-GB"/>
        </w:rPr>
        <w:endnoteReference w:id="23"/>
      </w:r>
      <w:r w:rsidR="00EB4F75" w:rsidRPr="00EB4F75">
        <w:rPr>
          <w:lang w:val="en-GB"/>
        </w:rPr>
        <w:t> </w:t>
      </w:r>
      <w:r w:rsidR="00EB4F75" w:rsidRPr="00EB4F75">
        <w:t> </w:t>
      </w:r>
      <w:r w:rsidR="00A41F22">
        <w:rPr>
          <w:lang w:val="en-GB"/>
        </w:rPr>
        <w:t>T</w:t>
      </w:r>
      <w:r w:rsidR="00785CAE" w:rsidRPr="00785CAE">
        <w:rPr>
          <w:lang w:val="en-GB"/>
        </w:rPr>
        <w:t>he earlier a child enters the justice system, the more likely they will reoffend in the future</w:t>
      </w:r>
      <w:r w:rsidR="00051CB9">
        <w:rPr>
          <w:lang w:val="en-GB"/>
        </w:rPr>
        <w:t xml:space="preserve"> </w:t>
      </w:r>
      <w:r w:rsidR="00785CAE" w:rsidRPr="00785CAE">
        <w:rPr>
          <w:lang w:val="en-GB"/>
        </w:rPr>
        <w:t>and become further entrenched in a cycle of disadvantage.</w:t>
      </w:r>
      <w:r w:rsidR="00511C5D">
        <w:rPr>
          <w:rStyle w:val="EndnoteReference"/>
          <w:lang w:val="en-GB"/>
        </w:rPr>
        <w:endnoteReference w:id="24"/>
      </w:r>
      <w:r w:rsidR="00785CAE" w:rsidRPr="00785CAE">
        <w:rPr>
          <w:lang w:val="en-GB"/>
        </w:rPr>
        <w:t> </w:t>
      </w:r>
      <w:r w:rsidR="006C162E">
        <w:rPr>
          <w:lang w:val="en-GB"/>
        </w:rPr>
        <w:t xml:space="preserve">Many young people who </w:t>
      </w:r>
      <w:r w:rsidR="007A1073">
        <w:rPr>
          <w:lang w:val="en-GB"/>
        </w:rPr>
        <w:t xml:space="preserve">are </w:t>
      </w:r>
      <w:r w:rsidR="007B5223">
        <w:rPr>
          <w:lang w:val="en-GB"/>
        </w:rPr>
        <w:t>involved in the justice system do so as a result of</w:t>
      </w:r>
      <w:r w:rsidR="007A1073">
        <w:rPr>
          <w:lang w:val="en-GB"/>
        </w:rPr>
        <w:t xml:space="preserve"> significant</w:t>
      </w:r>
      <w:r w:rsidR="007B5223">
        <w:rPr>
          <w:lang w:val="en-GB"/>
        </w:rPr>
        <w:t xml:space="preserve"> trauma or disadvantage</w:t>
      </w:r>
      <w:r w:rsidR="00A17811">
        <w:rPr>
          <w:lang w:val="en-GB"/>
        </w:rPr>
        <w:t>.</w:t>
      </w:r>
      <w:r w:rsidR="00A17811">
        <w:rPr>
          <w:rStyle w:val="EndnoteReference"/>
          <w:lang w:val="en-GB"/>
        </w:rPr>
        <w:endnoteReference w:id="25"/>
      </w:r>
    </w:p>
    <w:p w14:paraId="731021BB" w14:textId="2FF163F4" w:rsidR="00143D28" w:rsidRPr="00B54EB5" w:rsidRDefault="007024FA" w:rsidP="00CD3197">
      <w:r w:rsidRPr="004D3B6D">
        <w:t>Yet</w:t>
      </w:r>
      <w:r w:rsidR="004D3B6D" w:rsidRPr="004D3B6D">
        <w:t>,</w:t>
      </w:r>
      <w:r w:rsidR="009C7E50">
        <w:t xml:space="preserve"> we continue to rely on punitive justice measures</w:t>
      </w:r>
      <w:r w:rsidR="0031173E">
        <w:t xml:space="preserve">, </w:t>
      </w:r>
      <w:r w:rsidR="00D90E6B">
        <w:t xml:space="preserve">instead of providing </w:t>
      </w:r>
      <w:r w:rsidR="007B2653" w:rsidRPr="00B54EB5">
        <w:rPr>
          <w:b/>
          <w:bCs/>
        </w:rPr>
        <w:t>trauma-informed</w:t>
      </w:r>
      <w:r w:rsidR="00922B25">
        <w:rPr>
          <w:b/>
          <w:bCs/>
        </w:rPr>
        <w:t>,</w:t>
      </w:r>
      <w:r w:rsidR="007B2653" w:rsidRPr="00B54EB5">
        <w:rPr>
          <w:b/>
          <w:bCs/>
        </w:rPr>
        <w:t xml:space="preserve"> </w:t>
      </w:r>
      <w:r w:rsidR="00922130" w:rsidRPr="00B54EB5">
        <w:rPr>
          <w:b/>
          <w:bCs/>
        </w:rPr>
        <w:t>community-led interventions</w:t>
      </w:r>
      <w:r w:rsidR="00922B25">
        <w:rPr>
          <w:b/>
          <w:bCs/>
        </w:rPr>
        <w:t xml:space="preserve"> that are proven to have </w:t>
      </w:r>
      <w:r w:rsidR="00922130" w:rsidRPr="00113B43">
        <w:rPr>
          <w:b/>
          <w:bCs/>
        </w:rPr>
        <w:t>better outcomes for young people and</w:t>
      </w:r>
      <w:r w:rsidR="00922B25" w:rsidRPr="00113B43">
        <w:rPr>
          <w:b/>
          <w:bCs/>
        </w:rPr>
        <w:t xml:space="preserve"> their</w:t>
      </w:r>
      <w:r w:rsidR="00922130" w:rsidRPr="00113B43">
        <w:rPr>
          <w:b/>
          <w:bCs/>
        </w:rPr>
        <w:t xml:space="preserve"> communities.</w:t>
      </w:r>
      <w:r w:rsidR="00922130">
        <w:t xml:space="preserve"> </w:t>
      </w:r>
    </w:p>
    <w:p w14:paraId="6E27FF40" w14:textId="518648AE" w:rsidR="00DE3412" w:rsidRPr="005D21D2" w:rsidRDefault="00DE3412" w:rsidP="00CD3197">
      <w:pPr>
        <w:rPr>
          <w:b/>
          <w:bCs/>
        </w:rPr>
      </w:pPr>
      <w:r w:rsidRPr="00350785">
        <w:t xml:space="preserve">Smart Justice for Young people </w:t>
      </w:r>
      <w:r w:rsidR="00F042CD">
        <w:t xml:space="preserve">(SJ4YP) </w:t>
      </w:r>
      <w:r w:rsidR="00350785" w:rsidRPr="00350785">
        <w:t xml:space="preserve">is a coalition of over 40 </w:t>
      </w:r>
      <w:r w:rsidR="00187D99">
        <w:t xml:space="preserve">community </w:t>
      </w:r>
      <w:r w:rsidR="00350785" w:rsidRPr="00350785">
        <w:t>organisations working together to create</w:t>
      </w:r>
      <w:r w:rsidR="007C295D">
        <w:t xml:space="preserve"> positive systems</w:t>
      </w:r>
      <w:r w:rsidR="00350785" w:rsidRPr="00350785">
        <w:t xml:space="preserve"> change for children and young people </w:t>
      </w:r>
      <w:r w:rsidR="00964B54">
        <w:t xml:space="preserve">interacting </w:t>
      </w:r>
      <w:r w:rsidR="00350785" w:rsidRPr="00350785">
        <w:t xml:space="preserve">with the criminal legal system. </w:t>
      </w:r>
      <w:r w:rsidR="009C2248">
        <w:t xml:space="preserve">The coalition </w:t>
      </w:r>
      <w:r w:rsidR="00FB511A">
        <w:t xml:space="preserve">collaborates </w:t>
      </w:r>
      <w:r w:rsidR="00914CB7">
        <w:t xml:space="preserve">to shift </w:t>
      </w:r>
      <w:r w:rsidR="00D10D96">
        <w:t>political and public attitudes</w:t>
      </w:r>
      <w:r w:rsidR="00416014">
        <w:t>, advise government on evidence-based approaches, and challenge</w:t>
      </w:r>
      <w:r w:rsidR="0070234F">
        <w:t xml:space="preserve"> harmful</w:t>
      </w:r>
      <w:r w:rsidR="00416014">
        <w:t xml:space="preserve"> practices, policies, and laws</w:t>
      </w:r>
      <w:r w:rsidR="0070234F">
        <w:t>.</w:t>
      </w:r>
    </w:p>
    <w:p w14:paraId="3D3BEE64" w14:textId="73624F68" w:rsidR="008F6CDD" w:rsidRDefault="00797CE8" w:rsidP="00CD3197">
      <w:pPr>
        <w:rPr>
          <w:lang w:val="en-US"/>
        </w:rPr>
      </w:pPr>
      <w:r w:rsidRPr="00797CE8">
        <w:rPr>
          <w:lang w:val="en-US"/>
        </w:rPr>
        <w:t xml:space="preserve">A recent evaluation highlighted a </w:t>
      </w:r>
      <w:r w:rsidR="00C3507C">
        <w:rPr>
          <w:lang w:val="en-US"/>
        </w:rPr>
        <w:t xml:space="preserve">key </w:t>
      </w:r>
      <w:r w:rsidRPr="00797CE8">
        <w:rPr>
          <w:lang w:val="en-US"/>
        </w:rPr>
        <w:t xml:space="preserve">barrier to achieving </w:t>
      </w:r>
      <w:r w:rsidR="00F042CD">
        <w:rPr>
          <w:lang w:val="en-US"/>
        </w:rPr>
        <w:t xml:space="preserve">SJ4YP </w:t>
      </w:r>
      <w:r w:rsidRPr="00797CE8">
        <w:rPr>
          <w:lang w:val="en-US"/>
        </w:rPr>
        <w:t xml:space="preserve">shared goals is the lack of dedicated resources to drive coordinated advocacy. </w:t>
      </w:r>
      <w:r w:rsidR="008D1960">
        <w:rPr>
          <w:lang w:val="en-US"/>
        </w:rPr>
        <w:t>A</w:t>
      </w:r>
      <w:r w:rsidRPr="00797CE8">
        <w:rPr>
          <w:lang w:val="en-US"/>
        </w:rPr>
        <w:t>lso</w:t>
      </w:r>
      <w:r w:rsidR="008D1960">
        <w:rPr>
          <w:lang w:val="en-US"/>
        </w:rPr>
        <w:t>,</w:t>
      </w:r>
      <w:r w:rsidRPr="00797CE8">
        <w:rPr>
          <w:lang w:val="en-US"/>
        </w:rPr>
        <w:t xml:space="preserve"> gaps in digital infrastructure, content creation and communications capacity </w:t>
      </w:r>
      <w:proofErr w:type="gramStart"/>
      <w:r w:rsidR="008D1960">
        <w:rPr>
          <w:lang w:val="en-US"/>
        </w:rPr>
        <w:t>means</w:t>
      </w:r>
      <w:proofErr w:type="gramEnd"/>
      <w:r w:rsidR="008D1960">
        <w:rPr>
          <w:lang w:val="en-US"/>
        </w:rPr>
        <w:t xml:space="preserve"> </w:t>
      </w:r>
      <w:r w:rsidRPr="00797CE8">
        <w:rPr>
          <w:lang w:val="en-US"/>
        </w:rPr>
        <w:t>stories highlighting</w:t>
      </w:r>
      <w:r w:rsidR="00F34288">
        <w:rPr>
          <w:lang w:val="en-US"/>
        </w:rPr>
        <w:t xml:space="preserve"> </w:t>
      </w:r>
      <w:r w:rsidRPr="00797CE8">
        <w:rPr>
          <w:lang w:val="en-US"/>
        </w:rPr>
        <w:t>effective community-based aren’t being heard.</w:t>
      </w:r>
      <w:r w:rsidR="005509CA">
        <w:rPr>
          <w:lang w:val="en-US"/>
        </w:rPr>
        <w:t xml:space="preserve"> </w:t>
      </w:r>
      <w:r w:rsidR="00916000">
        <w:rPr>
          <w:lang w:val="en-US"/>
        </w:rPr>
        <w:t xml:space="preserve">Proper resourcing of </w:t>
      </w:r>
      <w:r w:rsidR="00F34288">
        <w:rPr>
          <w:lang w:val="en-US"/>
        </w:rPr>
        <w:t xml:space="preserve">SJ4YP </w:t>
      </w:r>
      <w:r w:rsidR="00D941BD">
        <w:rPr>
          <w:lang w:val="en-US"/>
        </w:rPr>
        <w:t>is</w:t>
      </w:r>
      <w:r w:rsidR="00CB73C0">
        <w:rPr>
          <w:lang w:val="en-US"/>
        </w:rPr>
        <w:t xml:space="preserve"> </w:t>
      </w:r>
      <w:r w:rsidR="007054CC">
        <w:rPr>
          <w:lang w:val="en-US"/>
        </w:rPr>
        <w:t xml:space="preserve">essential </w:t>
      </w:r>
      <w:r w:rsidR="00FF7A4B">
        <w:rPr>
          <w:lang w:val="en-US"/>
        </w:rPr>
        <w:t xml:space="preserve">to </w:t>
      </w:r>
      <w:r w:rsidR="005509CA">
        <w:rPr>
          <w:lang w:val="en-US"/>
        </w:rPr>
        <w:t xml:space="preserve">drive </w:t>
      </w:r>
      <w:r w:rsidR="00FF7A4B">
        <w:rPr>
          <w:lang w:val="en-US"/>
        </w:rPr>
        <w:t xml:space="preserve">effective, evidence-based youth justice reform in Victoria. </w:t>
      </w:r>
    </w:p>
    <w:p w14:paraId="07C5217F" w14:textId="77777777" w:rsidR="008F6CDD" w:rsidRDefault="008F6CDD" w:rsidP="00CD3197">
      <w:pPr>
        <w:rPr>
          <w:lang w:val="en-US"/>
        </w:rPr>
      </w:pPr>
    </w:p>
    <w:p w14:paraId="6CD6591C" w14:textId="77777777" w:rsidR="008F6CDD" w:rsidRDefault="008F6CDD" w:rsidP="00CD3197">
      <w:pPr>
        <w:rPr>
          <w:lang w:val="en-US"/>
        </w:rPr>
      </w:pPr>
    </w:p>
    <w:p w14:paraId="189C217D" w14:textId="77777777" w:rsidR="008F6CDD" w:rsidRDefault="008F6CDD" w:rsidP="00CD3197">
      <w:pPr>
        <w:rPr>
          <w:lang w:val="en-US"/>
        </w:rPr>
      </w:pPr>
    </w:p>
    <w:p w14:paraId="0A374A93" w14:textId="3F8C5AE8" w:rsidR="00F25962" w:rsidRDefault="00F25962" w:rsidP="00C345CC">
      <w:pPr>
        <w:pStyle w:val="Heading3"/>
        <w:rPr>
          <w:lang w:val="en-US"/>
        </w:rPr>
      </w:pPr>
      <w:bookmarkStart w:id="41" w:name="_End_the_over-representation"/>
      <w:bookmarkEnd w:id="41"/>
      <w:r>
        <w:rPr>
          <w:lang w:val="en-US"/>
        </w:rPr>
        <w:lastRenderedPageBreak/>
        <w:t xml:space="preserve">End the over-representation of </w:t>
      </w:r>
      <w:proofErr w:type="gramStart"/>
      <w:r w:rsidR="009C7568">
        <w:rPr>
          <w:lang w:val="en-US"/>
        </w:rPr>
        <w:t xml:space="preserve">particular </w:t>
      </w:r>
      <w:r w:rsidR="00C345CC">
        <w:rPr>
          <w:lang w:val="en-US"/>
        </w:rPr>
        <w:t>groups</w:t>
      </w:r>
      <w:proofErr w:type="gramEnd"/>
      <w:r w:rsidR="009C7568">
        <w:rPr>
          <w:lang w:val="en-US"/>
        </w:rPr>
        <w:t xml:space="preserve"> of young people</w:t>
      </w:r>
      <w:r w:rsidR="00C345CC">
        <w:rPr>
          <w:lang w:val="en-US"/>
        </w:rPr>
        <w:t xml:space="preserve"> in the criminal</w:t>
      </w:r>
      <w:r w:rsidR="002D3076">
        <w:rPr>
          <w:lang w:val="en-US"/>
        </w:rPr>
        <w:t xml:space="preserve"> </w:t>
      </w:r>
      <w:r w:rsidR="003C7BDB">
        <w:rPr>
          <w:lang w:val="en-US"/>
        </w:rPr>
        <w:t>justice</w:t>
      </w:r>
      <w:r w:rsidR="00C345CC">
        <w:rPr>
          <w:lang w:val="en-US"/>
        </w:rPr>
        <w:t xml:space="preserv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C345CC" w14:paraId="76B77BA3" w14:textId="77777777" w:rsidTr="5BACCEBE">
        <w:tc>
          <w:tcPr>
            <w:tcW w:w="9016" w:type="dxa"/>
            <w:shd w:val="clear" w:color="auto" w:fill="FFEFDC" w:themeFill="background2"/>
          </w:tcPr>
          <w:p w14:paraId="5AC91536" w14:textId="090E0EFF" w:rsidR="00C345CC" w:rsidRPr="0033715C" w:rsidRDefault="00C345CC" w:rsidP="0033715C">
            <w:pPr>
              <w:spacing w:before="240"/>
              <w:rPr>
                <w:b/>
                <w:bCs/>
                <w:szCs w:val="24"/>
              </w:rPr>
            </w:pPr>
            <w:r w:rsidRPr="008B5F38">
              <w:rPr>
                <w:b/>
                <w:bCs/>
                <w:szCs w:val="24"/>
              </w:rPr>
              <w:t>In the 2025-26 State Budget, the Victorian government should …</w:t>
            </w:r>
          </w:p>
          <w:p w14:paraId="21B6A3D2" w14:textId="50E12A78" w:rsidR="00C345CC" w:rsidRPr="00E86473" w:rsidRDefault="745C82B5" w:rsidP="00E86473">
            <w:pPr>
              <w:pStyle w:val="ListParagraph"/>
              <w:numPr>
                <w:ilvl w:val="1"/>
                <w:numId w:val="30"/>
              </w:numPr>
              <w:spacing w:before="120" w:after="120"/>
              <w:rPr>
                <w:rFonts w:eastAsia="Calibri" w:cs="Arial"/>
                <w:b/>
                <w:bCs/>
                <w:i/>
                <w:iCs/>
                <w:lang w:val="en-US"/>
              </w:rPr>
            </w:pPr>
            <w:r w:rsidRPr="00E86473">
              <w:rPr>
                <w:rFonts w:eastAsia="Calibri" w:cs="Arial"/>
                <w:b/>
                <w:bCs/>
                <w:lang w:val="en-US"/>
              </w:rPr>
              <w:t xml:space="preserve">Fund the implementation of </w:t>
            </w:r>
            <w:hyperlink r:id="rId51">
              <w:r w:rsidRPr="00E86473">
                <w:rPr>
                  <w:rFonts w:eastAsia="Calibri" w:cs="Arial"/>
                  <w:b/>
                  <w:bCs/>
                  <w:i/>
                  <w:iCs/>
                  <w:color w:val="4EC2C9" w:themeColor="accent3"/>
                  <w:u w:val="single"/>
                  <w:lang w:val="en-US"/>
                </w:rPr>
                <w:t>Working Together: An Action Plan to End the Over-representation of Particular Groups of Young People in the Criminal Justice System.</w:t>
              </w:r>
            </w:hyperlink>
          </w:p>
        </w:tc>
      </w:tr>
    </w:tbl>
    <w:p w14:paraId="5493D56F" w14:textId="0BABD68C" w:rsidR="00B03D88" w:rsidRDefault="008F6CDD" w:rsidP="00CD3197">
      <w:pPr>
        <w:rPr>
          <w:lang w:val="en-US"/>
        </w:rPr>
      </w:pPr>
      <w:r>
        <w:rPr>
          <w:b/>
          <w:bCs/>
          <w:lang w:val="en-US"/>
        </w:rPr>
        <w:br/>
      </w:r>
      <w:r w:rsidR="00C204A3" w:rsidRPr="000F0213">
        <w:rPr>
          <w:b/>
          <w:bCs/>
          <w:lang w:val="en-US"/>
        </w:rPr>
        <w:t>Rationale:</w:t>
      </w:r>
      <w:r w:rsidR="00C204A3">
        <w:rPr>
          <w:lang w:val="en-US"/>
        </w:rPr>
        <w:t xml:space="preserve"> </w:t>
      </w:r>
      <w:r w:rsidR="006E47A4">
        <w:rPr>
          <w:lang w:val="en-US"/>
        </w:rPr>
        <w:t xml:space="preserve">While </w:t>
      </w:r>
      <w:r w:rsidR="00DF7FAB">
        <w:rPr>
          <w:lang w:val="en-US"/>
        </w:rPr>
        <w:t xml:space="preserve">Victoria’s overall youth </w:t>
      </w:r>
      <w:r w:rsidR="31A78950">
        <w:rPr>
          <w:lang w:val="en-US"/>
        </w:rPr>
        <w:t>incarceration</w:t>
      </w:r>
      <w:r w:rsidR="00DF7FAB">
        <w:rPr>
          <w:lang w:val="en-US"/>
        </w:rPr>
        <w:t xml:space="preserve"> rate is falling, certain </w:t>
      </w:r>
      <w:r w:rsidR="006E47A4">
        <w:rPr>
          <w:lang w:val="en-US"/>
        </w:rPr>
        <w:t xml:space="preserve">groups of </w:t>
      </w:r>
      <w:r w:rsidR="00DF7FAB">
        <w:rPr>
          <w:lang w:val="en-US"/>
        </w:rPr>
        <w:t xml:space="preserve">young people still </w:t>
      </w:r>
      <w:proofErr w:type="gramStart"/>
      <w:r w:rsidR="00DF7FAB">
        <w:rPr>
          <w:lang w:val="en-US"/>
        </w:rPr>
        <w:t>come into contact with</w:t>
      </w:r>
      <w:proofErr w:type="gramEnd"/>
      <w:r w:rsidR="00DF7FAB">
        <w:rPr>
          <w:lang w:val="en-US"/>
        </w:rPr>
        <w:t xml:space="preserve"> the justice system at disproportionately high rates. </w:t>
      </w:r>
      <w:r w:rsidR="00CD59BA">
        <w:rPr>
          <w:lang w:val="en-US"/>
        </w:rPr>
        <w:t xml:space="preserve">They are overrepresented in police contacts </w:t>
      </w:r>
      <w:r w:rsidR="008376C9">
        <w:rPr>
          <w:lang w:val="en-US"/>
        </w:rPr>
        <w:t xml:space="preserve">and youth detention, and </w:t>
      </w:r>
      <w:r w:rsidR="00221B8A">
        <w:rPr>
          <w:lang w:val="en-US"/>
        </w:rPr>
        <w:t>they are under-serviced by government and community services</w:t>
      </w:r>
      <w:r w:rsidR="00B03D88">
        <w:rPr>
          <w:lang w:val="en-US"/>
        </w:rPr>
        <w:t>.</w:t>
      </w:r>
      <w:r w:rsidR="00816237">
        <w:rPr>
          <w:rStyle w:val="EndnoteReference"/>
          <w:lang w:val="en-US"/>
        </w:rPr>
        <w:endnoteReference w:id="26"/>
      </w:r>
      <w:r w:rsidR="00B03D88">
        <w:rPr>
          <w:lang w:val="en-US"/>
        </w:rPr>
        <w:t xml:space="preserve"> </w:t>
      </w:r>
      <w:r w:rsidR="002D232D">
        <w:rPr>
          <w:lang w:val="en-US"/>
        </w:rPr>
        <w:t xml:space="preserve">The </w:t>
      </w:r>
      <w:r w:rsidR="00B03D88">
        <w:rPr>
          <w:lang w:val="en-US"/>
        </w:rPr>
        <w:t>five most</w:t>
      </w:r>
      <w:r w:rsidR="071CDB6D">
        <w:rPr>
          <w:lang w:val="en-US"/>
        </w:rPr>
        <w:t xml:space="preserve"> frequent</w:t>
      </w:r>
      <w:r w:rsidR="00B03D88">
        <w:rPr>
          <w:lang w:val="en-US"/>
        </w:rPr>
        <w:t xml:space="preserve"> over-represented groups </w:t>
      </w:r>
      <w:r w:rsidR="0062207A">
        <w:rPr>
          <w:lang w:val="en-US"/>
        </w:rPr>
        <w:t xml:space="preserve">in Victoria </w:t>
      </w:r>
      <w:r w:rsidR="00B03D88">
        <w:rPr>
          <w:lang w:val="en-US"/>
        </w:rPr>
        <w:t>are:</w:t>
      </w:r>
    </w:p>
    <w:p w14:paraId="4EC2D48C" w14:textId="28158DFE" w:rsidR="00B03D88" w:rsidRDefault="0091154F" w:rsidP="00832DC1">
      <w:pPr>
        <w:pStyle w:val="ListParagraph"/>
        <w:numPr>
          <w:ilvl w:val="0"/>
          <w:numId w:val="20"/>
        </w:numPr>
        <w:rPr>
          <w:lang w:val="en-US"/>
        </w:rPr>
      </w:pPr>
      <w:r>
        <w:rPr>
          <w:lang w:val="en-US"/>
        </w:rPr>
        <w:t xml:space="preserve">First Nations children and young </w:t>
      </w:r>
      <w:proofErr w:type="gramStart"/>
      <w:r>
        <w:rPr>
          <w:lang w:val="en-US"/>
        </w:rPr>
        <w:t>people;</w:t>
      </w:r>
      <w:proofErr w:type="gramEnd"/>
    </w:p>
    <w:p w14:paraId="2960E2A7" w14:textId="701335E6" w:rsidR="0091154F" w:rsidRDefault="0091154F" w:rsidP="00832DC1">
      <w:pPr>
        <w:pStyle w:val="ListParagraph"/>
        <w:numPr>
          <w:ilvl w:val="0"/>
          <w:numId w:val="20"/>
        </w:numPr>
        <w:rPr>
          <w:lang w:val="en-US"/>
        </w:rPr>
      </w:pPr>
      <w:r>
        <w:rPr>
          <w:lang w:val="en-US"/>
        </w:rPr>
        <w:t>Multicultural children and young people</w:t>
      </w:r>
    </w:p>
    <w:p w14:paraId="123A9494" w14:textId="24965D55" w:rsidR="00A7399C" w:rsidRDefault="00A7399C" w:rsidP="00832DC1">
      <w:pPr>
        <w:pStyle w:val="ListParagraph"/>
        <w:numPr>
          <w:ilvl w:val="0"/>
          <w:numId w:val="20"/>
        </w:numPr>
        <w:rPr>
          <w:lang w:val="en-US"/>
        </w:rPr>
      </w:pPr>
      <w:r>
        <w:rPr>
          <w:lang w:val="en-US"/>
        </w:rPr>
        <w:t xml:space="preserve">Children who live in out-of-home </w:t>
      </w:r>
      <w:proofErr w:type="gramStart"/>
      <w:r>
        <w:rPr>
          <w:lang w:val="en-US"/>
        </w:rPr>
        <w:t>care</w:t>
      </w:r>
      <w:r w:rsidR="00B70F11">
        <w:rPr>
          <w:lang w:val="en-US"/>
        </w:rPr>
        <w:t>;</w:t>
      </w:r>
      <w:proofErr w:type="gramEnd"/>
    </w:p>
    <w:p w14:paraId="2ED070B2" w14:textId="12DC7C60" w:rsidR="00B70F11" w:rsidRDefault="00B70F11" w:rsidP="00832DC1">
      <w:pPr>
        <w:pStyle w:val="ListParagraph"/>
        <w:numPr>
          <w:ilvl w:val="0"/>
          <w:numId w:val="20"/>
        </w:numPr>
        <w:rPr>
          <w:lang w:val="en-US"/>
        </w:rPr>
      </w:pPr>
      <w:proofErr w:type="gramStart"/>
      <w:r>
        <w:rPr>
          <w:lang w:val="en-US"/>
        </w:rPr>
        <w:t>18-25 year olds</w:t>
      </w:r>
      <w:proofErr w:type="gramEnd"/>
      <w:r>
        <w:rPr>
          <w:lang w:val="en-US"/>
        </w:rPr>
        <w:t>; and</w:t>
      </w:r>
    </w:p>
    <w:p w14:paraId="50945C9F" w14:textId="1AE8A75C" w:rsidR="00B70F11" w:rsidRDefault="00B70F11" w:rsidP="00832DC1">
      <w:pPr>
        <w:pStyle w:val="ListParagraph"/>
        <w:numPr>
          <w:ilvl w:val="0"/>
          <w:numId w:val="20"/>
        </w:numPr>
        <w:rPr>
          <w:lang w:val="en-US"/>
        </w:rPr>
      </w:pPr>
      <w:r>
        <w:rPr>
          <w:lang w:val="en-US"/>
        </w:rPr>
        <w:t xml:space="preserve">Girls and young women with complex needs. </w:t>
      </w:r>
    </w:p>
    <w:p w14:paraId="0F1627B9" w14:textId="48A4C589" w:rsidR="008F71A2" w:rsidRDefault="00157326" w:rsidP="00CD3197">
      <w:pPr>
        <w:rPr>
          <w:lang w:val="en-US"/>
        </w:rPr>
      </w:pPr>
      <w:r>
        <w:rPr>
          <w:lang w:val="en-US"/>
        </w:rPr>
        <w:t xml:space="preserve">To end </w:t>
      </w:r>
      <w:r w:rsidR="005E6F47">
        <w:rPr>
          <w:lang w:val="en-US"/>
        </w:rPr>
        <w:t xml:space="preserve">over-representation, </w:t>
      </w:r>
      <w:r w:rsidR="00AC2FE3">
        <w:rPr>
          <w:lang w:val="en-US"/>
        </w:rPr>
        <w:t xml:space="preserve">the Victorian government should </w:t>
      </w:r>
      <w:r w:rsidR="00437A4E" w:rsidRPr="009D71CF">
        <w:rPr>
          <w:b/>
          <w:bCs/>
          <w:lang w:val="en-US"/>
        </w:rPr>
        <w:t>fully fun</w:t>
      </w:r>
      <w:r w:rsidR="003C1166" w:rsidRPr="009D71CF">
        <w:rPr>
          <w:b/>
          <w:bCs/>
          <w:lang w:val="en-US"/>
        </w:rPr>
        <w:t>d</w:t>
      </w:r>
      <w:r w:rsidR="0014057F" w:rsidRPr="009D71CF">
        <w:rPr>
          <w:b/>
          <w:bCs/>
          <w:lang w:val="en-US"/>
        </w:rPr>
        <w:t xml:space="preserve"> the 49 asks</w:t>
      </w:r>
      <w:r w:rsidR="00A70825" w:rsidRPr="009D71CF">
        <w:rPr>
          <w:b/>
          <w:bCs/>
          <w:lang w:val="en-US"/>
        </w:rPr>
        <w:t xml:space="preserve"> contained in</w:t>
      </w:r>
      <w:r w:rsidR="003C1166" w:rsidRPr="009D71CF">
        <w:rPr>
          <w:b/>
          <w:bCs/>
          <w:lang w:val="en-US"/>
        </w:rPr>
        <w:t xml:space="preserve"> </w:t>
      </w:r>
      <w:hyperlink r:id="rId52" w:history="1">
        <w:r w:rsidR="008F71A2" w:rsidRPr="00AF4240">
          <w:rPr>
            <w:rStyle w:val="Hyperlink"/>
            <w:b/>
            <w:bCs/>
            <w:i/>
            <w:iCs/>
          </w:rPr>
          <w:t>Working Together: An Action Plan to End the Over-representation of Particular Groups of Young People in the Criminal Justice System</w:t>
        </w:r>
      </w:hyperlink>
      <w:r w:rsidR="003C1166" w:rsidRPr="009D71CF">
        <w:rPr>
          <w:b/>
          <w:bCs/>
          <w:lang w:val="en-US"/>
        </w:rPr>
        <w:t>.</w:t>
      </w:r>
      <w:r w:rsidR="00ED44A8">
        <w:rPr>
          <w:lang w:val="en-US"/>
        </w:rPr>
        <w:t xml:space="preserve"> </w:t>
      </w:r>
      <w:r w:rsidR="0062207A">
        <w:rPr>
          <w:lang w:val="en-US"/>
        </w:rPr>
        <w:t xml:space="preserve">This </w:t>
      </w:r>
      <w:r w:rsidR="00B553B1">
        <w:rPr>
          <w:lang w:val="en-US"/>
        </w:rPr>
        <w:t>comprehensive</w:t>
      </w:r>
      <w:r w:rsidR="0062207A">
        <w:rPr>
          <w:lang w:val="en-US"/>
        </w:rPr>
        <w:t>,</w:t>
      </w:r>
      <w:r w:rsidR="00B553B1">
        <w:rPr>
          <w:lang w:val="en-US"/>
        </w:rPr>
        <w:t xml:space="preserve"> evidence-informed fram</w:t>
      </w:r>
      <w:r w:rsidR="0062207A">
        <w:rPr>
          <w:lang w:val="en-US"/>
        </w:rPr>
        <w:t>e</w:t>
      </w:r>
      <w:r w:rsidR="00B553B1">
        <w:rPr>
          <w:lang w:val="en-US"/>
        </w:rPr>
        <w:t xml:space="preserve">work </w:t>
      </w:r>
      <w:r w:rsidR="00F4115A">
        <w:rPr>
          <w:lang w:val="en-US"/>
        </w:rPr>
        <w:t>provides</w:t>
      </w:r>
      <w:r w:rsidR="00B553B1">
        <w:rPr>
          <w:lang w:val="en-US"/>
        </w:rPr>
        <w:t xml:space="preserve"> guid</w:t>
      </w:r>
      <w:r w:rsidR="00F4115A">
        <w:rPr>
          <w:lang w:val="en-US"/>
        </w:rPr>
        <w:t>ance for</w:t>
      </w:r>
      <w:r w:rsidR="00B553B1">
        <w:rPr>
          <w:lang w:val="en-US"/>
        </w:rPr>
        <w:t xml:space="preserve"> systemic reform </w:t>
      </w:r>
      <w:r w:rsidR="00F4115A">
        <w:rPr>
          <w:lang w:val="en-US"/>
        </w:rPr>
        <w:t xml:space="preserve">across </w:t>
      </w:r>
      <w:r w:rsidR="006403CE">
        <w:rPr>
          <w:lang w:val="en-US"/>
        </w:rPr>
        <w:t xml:space="preserve">various </w:t>
      </w:r>
      <w:proofErr w:type="gramStart"/>
      <w:r w:rsidR="006403CE">
        <w:rPr>
          <w:lang w:val="en-US"/>
        </w:rPr>
        <w:t xml:space="preserve">sectors, </w:t>
      </w:r>
      <w:r w:rsidR="00E75E60">
        <w:rPr>
          <w:lang w:val="en-US"/>
        </w:rPr>
        <w:t xml:space="preserve"> including</w:t>
      </w:r>
      <w:proofErr w:type="gramEnd"/>
      <w:r w:rsidR="00E75E60">
        <w:rPr>
          <w:lang w:val="en-US"/>
        </w:rPr>
        <w:t xml:space="preserve"> </w:t>
      </w:r>
      <w:r w:rsidR="00C444A9">
        <w:rPr>
          <w:lang w:val="en-US"/>
        </w:rPr>
        <w:t>criminal and civil justi</w:t>
      </w:r>
      <w:r w:rsidR="006403CE">
        <w:rPr>
          <w:lang w:val="en-US"/>
        </w:rPr>
        <w:t>c</w:t>
      </w:r>
      <w:r w:rsidR="00C444A9">
        <w:rPr>
          <w:lang w:val="en-US"/>
        </w:rPr>
        <w:t>e</w:t>
      </w:r>
      <w:r w:rsidR="006403CE">
        <w:rPr>
          <w:lang w:val="en-US"/>
        </w:rPr>
        <w:t>,</w:t>
      </w:r>
      <w:r w:rsidR="00C444A9">
        <w:rPr>
          <w:lang w:val="en-US"/>
        </w:rPr>
        <w:t xml:space="preserve"> correction</w:t>
      </w:r>
      <w:r w:rsidR="006403CE">
        <w:rPr>
          <w:lang w:val="en-US"/>
        </w:rPr>
        <w:t>s</w:t>
      </w:r>
      <w:r w:rsidR="00C444A9">
        <w:rPr>
          <w:lang w:val="en-US"/>
        </w:rPr>
        <w:t xml:space="preserve">, </w:t>
      </w:r>
      <w:r w:rsidR="00AD2662">
        <w:rPr>
          <w:lang w:val="en-US"/>
        </w:rPr>
        <w:t xml:space="preserve">policing, education, health, housing and material needs, and </w:t>
      </w:r>
      <w:r w:rsidR="007B6B6F">
        <w:rPr>
          <w:lang w:val="en-US"/>
        </w:rPr>
        <w:t xml:space="preserve">family wellbeing. </w:t>
      </w:r>
    </w:p>
    <w:p w14:paraId="7A636A29" w14:textId="3D3B5E60" w:rsidR="00A34F86" w:rsidRDefault="00A34F86" w:rsidP="00832DC1">
      <w:pPr>
        <w:pStyle w:val="Heading1"/>
        <w:numPr>
          <w:ilvl w:val="0"/>
          <w:numId w:val="23"/>
        </w:numPr>
      </w:pPr>
      <w:bookmarkStart w:id="42" w:name="_Toc179469160"/>
      <w:bookmarkStart w:id="43" w:name="_Toc183517058"/>
      <w:r>
        <w:t>Intergenerational fairness</w:t>
      </w:r>
      <w:r w:rsidR="00393C86">
        <w:t>, disasters</w:t>
      </w:r>
      <w:r>
        <w:t xml:space="preserve"> and climate change</w:t>
      </w:r>
      <w:bookmarkEnd w:id="42"/>
      <w:bookmarkEnd w:id="4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F86" w:rsidRPr="00227F87" w14:paraId="47AC2BA0" w14:textId="77777777" w:rsidTr="00600224">
        <w:tc>
          <w:tcPr>
            <w:tcW w:w="9016" w:type="dxa"/>
            <w:shd w:val="clear" w:color="auto" w:fill="008296" w:themeFill="accent1"/>
          </w:tcPr>
          <w:p w14:paraId="52ECAD17" w14:textId="77777777" w:rsidR="00A34F86" w:rsidRPr="00227F87" w:rsidRDefault="00A34F86" w:rsidP="00600224">
            <w:pPr>
              <w:rPr>
                <w:color w:val="FFFFFF" w:themeColor="background1"/>
              </w:rPr>
            </w:pPr>
            <w:r w:rsidRPr="00227F87">
              <w:rPr>
                <w:b/>
                <w:bCs/>
                <w:color w:val="FFFFFF" w:themeColor="background1"/>
              </w:rPr>
              <w:t>Goal:</w:t>
            </w:r>
            <w:r w:rsidRPr="00227F87">
              <w:rPr>
                <w:color w:val="FFFFFF" w:themeColor="background1"/>
              </w:rPr>
              <w:t xml:space="preserve"> </w:t>
            </w:r>
          </w:p>
          <w:p w14:paraId="5CB9317B" w14:textId="77777777" w:rsidR="00A34F86" w:rsidRPr="00227F87" w:rsidRDefault="00A34F86" w:rsidP="00600224">
            <w:pPr>
              <w:pStyle w:val="ListParagraph"/>
              <w:rPr>
                <w:color w:val="FFFFFF" w:themeColor="background1"/>
              </w:rPr>
            </w:pPr>
          </w:p>
        </w:tc>
      </w:tr>
      <w:tr w:rsidR="00A34F86" w14:paraId="7FBCC308" w14:textId="77777777" w:rsidTr="00600224">
        <w:tc>
          <w:tcPr>
            <w:tcW w:w="9016" w:type="dxa"/>
          </w:tcPr>
          <w:p w14:paraId="3E4D9E40" w14:textId="04E6EEE6" w:rsidR="00D0567D" w:rsidRDefault="00476B89" w:rsidP="00600224">
            <w:r>
              <w:t>Promote intergenerational fairness by ensuring young people are actively involved in decision-making processes r</w:t>
            </w:r>
            <w:r w:rsidR="00D0567D">
              <w:t>elated to disaster preparedness and clima</w:t>
            </w:r>
            <w:r w:rsidR="008A18D4">
              <w:t>t</w:t>
            </w:r>
            <w:r w:rsidR="00D0567D">
              <w:t xml:space="preserve">e change. </w:t>
            </w:r>
            <w:r w:rsidR="006A3102">
              <w:t>This require</w:t>
            </w:r>
            <w:r w:rsidR="00DF2D45">
              <w:t>s</w:t>
            </w:r>
            <w:r w:rsidR="006A3102">
              <w:t xml:space="preserve"> </w:t>
            </w:r>
            <w:r w:rsidR="00216318">
              <w:t xml:space="preserve">implementing </w:t>
            </w:r>
            <w:r w:rsidR="006A3102">
              <w:t xml:space="preserve">policies that prioritise </w:t>
            </w:r>
            <w:r w:rsidR="00DF2D45">
              <w:t xml:space="preserve">long-term </w:t>
            </w:r>
            <w:r w:rsidR="006A3102">
              <w:t>sustainability, resilience</w:t>
            </w:r>
            <w:r w:rsidR="008A18D4">
              <w:t xml:space="preserve">, and </w:t>
            </w:r>
            <w:r w:rsidR="00216318">
              <w:t xml:space="preserve">meaningful </w:t>
            </w:r>
            <w:r w:rsidR="008A18D4">
              <w:t xml:space="preserve">youth participation – ensuring </w:t>
            </w:r>
            <w:r w:rsidR="00216318">
              <w:t>that</w:t>
            </w:r>
            <w:r w:rsidR="00902812">
              <w:t xml:space="preserve"> </w:t>
            </w:r>
            <w:r w:rsidR="008A18D4">
              <w:t>young</w:t>
            </w:r>
            <w:r w:rsidR="0050212E">
              <w:t xml:space="preserve"> people </w:t>
            </w:r>
            <w:r w:rsidR="00902812">
              <w:t>remain</w:t>
            </w:r>
            <w:r w:rsidR="0050212E">
              <w:t xml:space="preserve"> hopeful </w:t>
            </w:r>
            <w:r w:rsidR="00902812">
              <w:t xml:space="preserve">and empowered </w:t>
            </w:r>
            <w:r w:rsidR="0050212E">
              <w:t xml:space="preserve">about their future. </w:t>
            </w:r>
          </w:p>
          <w:p w14:paraId="67F366D4" w14:textId="77777777" w:rsidR="00A34F86" w:rsidRDefault="00A34F86" w:rsidP="00216318"/>
        </w:tc>
      </w:tr>
    </w:tbl>
    <w:p w14:paraId="0792F8F4" w14:textId="5233059C" w:rsidR="00A34F86" w:rsidRPr="000354DC" w:rsidRDefault="00F35720" w:rsidP="00A34F86">
      <w:pPr>
        <w:pStyle w:val="Heading3"/>
      </w:pPr>
      <w:r>
        <w:lastRenderedPageBreak/>
        <w:t>P</w:t>
      </w:r>
      <w:r w:rsidR="00B50048">
        <w:t xml:space="preserve">arliamentary </w:t>
      </w:r>
      <w:r>
        <w:t xml:space="preserve">decision </w:t>
      </w:r>
      <w:r w:rsidR="00602589">
        <w:t xml:space="preserve">making </w:t>
      </w:r>
      <w:r w:rsidR="00766258">
        <w:t xml:space="preserve">underpinned by </w:t>
      </w:r>
      <w:r w:rsidR="000E18D5">
        <w:t>intergenerational fairness</w:t>
      </w:r>
      <w:r w:rsidR="004D4734">
        <w:t xml:space="preserve"> and youth participation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34F86" w14:paraId="02A8CC77" w14:textId="77777777" w:rsidTr="5BACCEBE">
        <w:tc>
          <w:tcPr>
            <w:tcW w:w="9016" w:type="dxa"/>
            <w:shd w:val="clear" w:color="auto" w:fill="FFEFDC" w:themeFill="background2"/>
          </w:tcPr>
          <w:p w14:paraId="4C6048AA" w14:textId="58A2641F" w:rsidR="001D1A1A" w:rsidRPr="001D1A1A" w:rsidRDefault="00A34F86" w:rsidP="001D1A1A">
            <w:pPr>
              <w:spacing w:before="240"/>
              <w:rPr>
                <w:b/>
                <w:bCs/>
                <w:szCs w:val="24"/>
              </w:rPr>
            </w:pPr>
            <w:r w:rsidRPr="008B5F38">
              <w:rPr>
                <w:b/>
                <w:bCs/>
                <w:szCs w:val="24"/>
              </w:rPr>
              <w:t>In the 2025-26 State Budget, the Victorian government should …</w:t>
            </w:r>
          </w:p>
          <w:p w14:paraId="595E4F5A" w14:textId="77777777" w:rsidR="00E86473" w:rsidRDefault="00BD395A" w:rsidP="5BACCEBE">
            <w:pPr>
              <w:numPr>
                <w:ilvl w:val="1"/>
                <w:numId w:val="31"/>
              </w:numPr>
              <w:spacing w:before="120" w:after="120"/>
              <w:rPr>
                <w:rFonts w:eastAsia="Calibri" w:cs="Arial"/>
                <w:b/>
                <w:bCs/>
              </w:rPr>
            </w:pPr>
            <w:r w:rsidRPr="00D433D0">
              <w:rPr>
                <w:rFonts w:eastAsia="Calibri" w:cs="Arial"/>
                <w:b/>
                <w:bCs/>
              </w:rPr>
              <w:t xml:space="preserve">Invest in the establishment of a Victorian Commissioner for Future Generations. </w:t>
            </w:r>
          </w:p>
          <w:p w14:paraId="6A4F637E" w14:textId="40F02F95" w:rsidR="00A34F86" w:rsidRPr="00E86473" w:rsidRDefault="77CCC8E2" w:rsidP="5BACCEBE">
            <w:pPr>
              <w:numPr>
                <w:ilvl w:val="1"/>
                <w:numId w:val="31"/>
              </w:numPr>
              <w:spacing w:before="120" w:after="120"/>
              <w:rPr>
                <w:rFonts w:eastAsia="Calibri" w:cs="Arial"/>
                <w:b/>
                <w:bCs/>
              </w:rPr>
            </w:pPr>
            <w:r w:rsidRPr="00E86473">
              <w:rPr>
                <w:rFonts w:eastAsia="Calibri" w:cs="Arial"/>
                <w:b/>
                <w:bCs/>
              </w:rPr>
              <w:t>Establish a Victorian child and youth advisory council on climate.</w:t>
            </w:r>
            <w:r w:rsidRPr="00E86473">
              <w:rPr>
                <w:rFonts w:eastAsia="Calibri" w:cs="Arial"/>
              </w:rPr>
              <w:t xml:space="preserve"> Crucially, ensure accountability measures are established to track the implementation of youth council advice by government.</w:t>
            </w:r>
          </w:p>
        </w:tc>
      </w:tr>
    </w:tbl>
    <w:p w14:paraId="34428DA0" w14:textId="203DBACD" w:rsidR="00A34F86" w:rsidRDefault="008F6CDD" w:rsidP="001967F5">
      <w:r>
        <w:rPr>
          <w:b/>
        </w:rPr>
        <w:br/>
      </w:r>
      <w:r w:rsidR="00A34F86" w:rsidRPr="61C27F66">
        <w:rPr>
          <w:b/>
        </w:rPr>
        <w:t xml:space="preserve">Rationale: </w:t>
      </w:r>
      <w:r w:rsidR="00507606" w:rsidRPr="61C27F66">
        <w:t>The climate crisis poses a significant threat to current and future generations,</w:t>
      </w:r>
      <w:r w:rsidR="008A6EBE">
        <w:t xml:space="preserve"> with</w:t>
      </w:r>
      <w:r w:rsidR="00507606" w:rsidRPr="61C27F66">
        <w:t xml:space="preserve"> young </w:t>
      </w:r>
      <w:r w:rsidR="00C444BC" w:rsidRPr="61C27F66">
        <w:t>people</w:t>
      </w:r>
      <w:r w:rsidR="00EF1BC7">
        <w:t xml:space="preserve"> bearing the brunt of its impacts</w:t>
      </w:r>
      <w:r w:rsidR="003B41EB" w:rsidRPr="00231C06">
        <w:rPr>
          <w:szCs w:val="24"/>
        </w:rPr>
        <w:t>.</w:t>
      </w:r>
      <w:r w:rsidR="003B41EB" w:rsidRPr="61C27F66">
        <w:rPr>
          <w:rStyle w:val="EndnoteReference"/>
        </w:rPr>
        <w:endnoteReference w:id="27"/>
      </w:r>
      <w:r w:rsidR="00507606" w:rsidRPr="00231C06">
        <w:rPr>
          <w:szCs w:val="24"/>
        </w:rPr>
        <w:t xml:space="preserve"> </w:t>
      </w:r>
      <w:r w:rsidR="00EF1BC7">
        <w:rPr>
          <w:szCs w:val="24"/>
        </w:rPr>
        <w:t>According to</w:t>
      </w:r>
      <w:r w:rsidR="00D41FA1">
        <w:rPr>
          <w:szCs w:val="24"/>
        </w:rPr>
        <w:t xml:space="preserve"> </w:t>
      </w:r>
      <w:r w:rsidR="00F617CE">
        <w:rPr>
          <w:szCs w:val="24"/>
        </w:rPr>
        <w:t>Mission Australia’s Youth Survey</w:t>
      </w:r>
      <w:r w:rsidR="00D41FA1">
        <w:rPr>
          <w:szCs w:val="24"/>
        </w:rPr>
        <w:t xml:space="preserve">, </w:t>
      </w:r>
      <w:r w:rsidR="00A34F86" w:rsidRPr="001967F5">
        <w:t>51</w:t>
      </w:r>
      <w:r w:rsidR="001967F5" w:rsidRPr="61C27F66">
        <w:t xml:space="preserve"> per cent</w:t>
      </w:r>
      <w:r w:rsidR="00A34F86" w:rsidRPr="001967F5">
        <w:t xml:space="preserve"> of Victorians aged 14-21 identified environmental issues as </w:t>
      </w:r>
      <w:r w:rsidR="00EF1BC7">
        <w:t xml:space="preserve">their </w:t>
      </w:r>
      <w:r w:rsidR="00A34F86" w:rsidRPr="001967F5">
        <w:t>top concern</w:t>
      </w:r>
      <w:r w:rsidR="00153090">
        <w:rPr>
          <w:szCs w:val="24"/>
        </w:rPr>
        <w:t>.</w:t>
      </w:r>
      <w:r w:rsidR="00153090" w:rsidRPr="61C27F66">
        <w:rPr>
          <w:rStyle w:val="EndnoteReference"/>
        </w:rPr>
        <w:endnoteReference w:id="28"/>
      </w:r>
      <w:r w:rsidR="00DA0EEA">
        <w:rPr>
          <w:szCs w:val="24"/>
        </w:rPr>
        <w:t xml:space="preserve"> </w:t>
      </w:r>
      <w:r w:rsidR="001C1B67" w:rsidRPr="001771E8">
        <w:rPr>
          <w:b/>
          <w:bCs/>
          <w:szCs w:val="24"/>
        </w:rPr>
        <w:t>Young people have the strongest stake in the future, yet their calls to consider their future health and wellbeing continue to be ignored and excluded from government decision making</w:t>
      </w:r>
      <w:r w:rsidR="001C1B67" w:rsidRPr="001C1B67">
        <w:rPr>
          <w:szCs w:val="24"/>
        </w:rPr>
        <w:t>.</w:t>
      </w:r>
      <w:r w:rsidR="003329C4">
        <w:rPr>
          <w:rStyle w:val="EndnoteReference"/>
          <w:szCs w:val="24"/>
        </w:rPr>
        <w:endnoteReference w:id="29"/>
      </w:r>
    </w:p>
    <w:p w14:paraId="1256C8C4" w14:textId="0AA3E7B8" w:rsidR="00E14517" w:rsidRDefault="00F333C2" w:rsidP="001967F5">
      <w:r>
        <w:t xml:space="preserve">Intergenerational equity recognises </w:t>
      </w:r>
      <w:r w:rsidR="00AB51AE">
        <w:t>the</w:t>
      </w:r>
      <w:r>
        <w:t xml:space="preserve"> </w:t>
      </w:r>
      <w:r w:rsidR="00521301">
        <w:t>duty</w:t>
      </w:r>
      <w:r>
        <w:t xml:space="preserve"> of current generations to ensure </w:t>
      </w:r>
      <w:r w:rsidR="00521301">
        <w:t xml:space="preserve">that decisions made today – especially regarding pollution and climate risk management – do not harm </w:t>
      </w:r>
      <w:r>
        <w:t>future generations.</w:t>
      </w:r>
      <w:r w:rsidR="00E2111A">
        <w:t xml:space="preserve"> </w:t>
      </w:r>
      <w:r w:rsidR="009F6D64">
        <w:t>E</w:t>
      </w:r>
      <w:r w:rsidR="00E2111A">
        <w:t>stablish</w:t>
      </w:r>
      <w:r w:rsidR="009F6D64">
        <w:t>ing</w:t>
      </w:r>
      <w:r w:rsidR="00E2111A">
        <w:t xml:space="preserve"> a Victorian Commissioner of Future Generations</w:t>
      </w:r>
      <w:r w:rsidR="00B41C86">
        <w:t xml:space="preserve"> would </w:t>
      </w:r>
      <w:r w:rsidR="009F6D64">
        <w:t xml:space="preserve">hold </w:t>
      </w:r>
      <w:r w:rsidR="00A11BB5">
        <w:t>decision-mak</w:t>
      </w:r>
      <w:r w:rsidR="00CF7913">
        <w:t>ers</w:t>
      </w:r>
      <w:r w:rsidR="0042661C">
        <w:t xml:space="preserve"> accountab</w:t>
      </w:r>
      <w:r w:rsidR="00CF7913">
        <w:t xml:space="preserve">le, ensuring policies </w:t>
      </w:r>
      <w:r w:rsidR="0042661C">
        <w:t>provide a sustainable and secure future for all Australians</w:t>
      </w:r>
      <w:r w:rsidR="008769D3">
        <w:t>.</w:t>
      </w:r>
    </w:p>
    <w:p w14:paraId="36516ACF" w14:textId="6CA79276" w:rsidR="00E14517" w:rsidRPr="00490B84" w:rsidRDefault="00E14517" w:rsidP="00E14517">
      <w:pPr>
        <w:pStyle w:val="IntenseQuote"/>
        <w:rPr>
          <w:rStyle w:val="SubtleEmphasis"/>
          <w:rFonts w:ascii="Merriweather Light" w:hAnsi="Merriweather Light"/>
          <w:i/>
          <w:iCs/>
          <w:color w:val="008296"/>
          <w:sz w:val="22"/>
          <w:szCs w:val="20"/>
        </w:rPr>
      </w:pPr>
      <w:r w:rsidRPr="00490B84">
        <w:rPr>
          <w:rStyle w:val="SubtleEmphasis"/>
          <w:rFonts w:ascii="Merriweather Light" w:hAnsi="Merriweather Light"/>
          <w:i/>
          <w:iCs/>
          <w:color w:val="008296"/>
          <w:sz w:val="22"/>
          <w:szCs w:val="20"/>
        </w:rPr>
        <w:t xml:space="preserve">“I've been born with a sense of urgency. I don't want to live in a future that is desolate, dry, volatile. I want to live in a lush, abundant, fair, ecologically sound future.” </w:t>
      </w:r>
      <w:r w:rsidR="00D64D11">
        <w:rPr>
          <w:rStyle w:val="SubtleEmphasis"/>
          <w:rFonts w:ascii="Merriweather Light" w:hAnsi="Merriweather Light"/>
          <w:i/>
          <w:iCs/>
          <w:color w:val="008296"/>
          <w:sz w:val="22"/>
          <w:szCs w:val="20"/>
        </w:rPr>
        <w:t xml:space="preserve">– </w:t>
      </w:r>
      <w:r w:rsidR="00C0399F">
        <w:rPr>
          <w:rStyle w:val="SubtleEmphasis"/>
          <w:rFonts w:ascii="Merriweather Light" w:hAnsi="Merriweather Light"/>
          <w:i/>
          <w:iCs/>
          <w:color w:val="008296"/>
          <w:sz w:val="22"/>
          <w:szCs w:val="20"/>
        </w:rPr>
        <w:t>Y</w:t>
      </w:r>
      <w:r w:rsidR="00D64D11">
        <w:rPr>
          <w:rStyle w:val="SubtleEmphasis"/>
          <w:rFonts w:ascii="Merriweather Light" w:hAnsi="Merriweather Light"/>
          <w:i/>
          <w:iCs/>
          <w:color w:val="008296"/>
          <w:sz w:val="22"/>
          <w:szCs w:val="20"/>
        </w:rPr>
        <w:t xml:space="preserve">oung </w:t>
      </w:r>
      <w:r w:rsidR="00C0399F">
        <w:rPr>
          <w:rStyle w:val="SubtleEmphasis"/>
          <w:rFonts w:ascii="Merriweather Light" w:hAnsi="Merriweather Light"/>
          <w:i/>
          <w:iCs/>
          <w:color w:val="008296"/>
          <w:sz w:val="22"/>
          <w:szCs w:val="20"/>
        </w:rPr>
        <w:t>P</w:t>
      </w:r>
      <w:r w:rsidR="00D64D11">
        <w:rPr>
          <w:rStyle w:val="SubtleEmphasis"/>
          <w:rFonts w:ascii="Merriweather Light" w:hAnsi="Merriweather Light"/>
          <w:i/>
          <w:iCs/>
          <w:color w:val="008296"/>
          <w:sz w:val="22"/>
          <w:szCs w:val="20"/>
        </w:rPr>
        <w:t>erson</w:t>
      </w:r>
    </w:p>
    <w:p w14:paraId="2F6D57C8" w14:textId="398EFC7F" w:rsidR="00A34F86" w:rsidRPr="00E035C6" w:rsidRDefault="00A34F86" w:rsidP="00A34F86">
      <w:pPr>
        <w:rPr>
          <w:szCs w:val="24"/>
        </w:rPr>
      </w:pPr>
      <w:r w:rsidRPr="00E035C6">
        <w:rPr>
          <w:szCs w:val="24"/>
        </w:rPr>
        <w:t xml:space="preserve">Insights from </w:t>
      </w:r>
      <w:hyperlink r:id="rId53" w:tgtFrame="_blank" w:history="1">
        <w:r w:rsidRPr="00E035C6">
          <w:rPr>
            <w:rStyle w:val="Hyperlink"/>
            <w:szCs w:val="24"/>
          </w:rPr>
          <w:t>'A Fair Go for All'</w:t>
        </w:r>
      </w:hyperlink>
      <w:r w:rsidRPr="00E035C6">
        <w:rPr>
          <w:szCs w:val="24"/>
        </w:rPr>
        <w:t xml:space="preserve">, </w:t>
      </w:r>
      <w:r w:rsidR="008E22C7">
        <w:rPr>
          <w:szCs w:val="24"/>
        </w:rPr>
        <w:t>an</w:t>
      </w:r>
      <w:r w:rsidRPr="00E035C6">
        <w:rPr>
          <w:szCs w:val="24"/>
        </w:rPr>
        <w:t xml:space="preserve"> intergenerational policy survey, </w:t>
      </w:r>
      <w:r w:rsidR="008E22C7">
        <w:rPr>
          <w:szCs w:val="24"/>
        </w:rPr>
        <w:t>reveal</w:t>
      </w:r>
      <w:r w:rsidRPr="00E035C6">
        <w:rPr>
          <w:szCs w:val="24"/>
        </w:rPr>
        <w:t>:</w:t>
      </w:r>
    </w:p>
    <w:p w14:paraId="10CD517A" w14:textId="22E18083" w:rsidR="00A34F86" w:rsidRPr="00E035C6" w:rsidRDefault="00A34F86" w:rsidP="00CA0B39">
      <w:pPr>
        <w:numPr>
          <w:ilvl w:val="0"/>
          <w:numId w:val="5"/>
        </w:numPr>
        <w:rPr>
          <w:szCs w:val="24"/>
        </w:rPr>
      </w:pPr>
      <w:r w:rsidRPr="00E035C6">
        <w:rPr>
          <w:szCs w:val="24"/>
        </w:rPr>
        <w:t>97% agree</w:t>
      </w:r>
      <w:r w:rsidR="006A1EBD">
        <w:rPr>
          <w:szCs w:val="24"/>
        </w:rPr>
        <w:t xml:space="preserve"> </w:t>
      </w:r>
      <w:r w:rsidR="00EF2DE5">
        <w:rPr>
          <w:szCs w:val="24"/>
        </w:rPr>
        <w:t xml:space="preserve">that </w:t>
      </w:r>
      <w:r w:rsidR="006A1EBD">
        <w:rPr>
          <w:szCs w:val="24"/>
        </w:rPr>
        <w:t xml:space="preserve">current </w:t>
      </w:r>
      <w:r w:rsidRPr="00E035C6">
        <w:rPr>
          <w:szCs w:val="24"/>
        </w:rPr>
        <w:t xml:space="preserve">policies should </w:t>
      </w:r>
      <w:r w:rsidR="006A1EBD">
        <w:rPr>
          <w:szCs w:val="24"/>
        </w:rPr>
        <w:t xml:space="preserve">consider </w:t>
      </w:r>
      <w:r w:rsidRPr="00E035C6">
        <w:rPr>
          <w:szCs w:val="24"/>
        </w:rPr>
        <w:t>the interests of future generations.</w:t>
      </w:r>
    </w:p>
    <w:p w14:paraId="2FBB632E" w14:textId="77777777" w:rsidR="00A34F86" w:rsidRPr="00E035C6" w:rsidRDefault="00A34F86" w:rsidP="00CA0B39">
      <w:pPr>
        <w:numPr>
          <w:ilvl w:val="0"/>
          <w:numId w:val="5"/>
        </w:numPr>
        <w:rPr>
          <w:szCs w:val="24"/>
        </w:rPr>
      </w:pPr>
      <w:r w:rsidRPr="00E035C6">
        <w:rPr>
          <w:szCs w:val="24"/>
        </w:rPr>
        <w:t>81% agree that Australian politicians generally think too short-term when making decisions.</w:t>
      </w:r>
    </w:p>
    <w:p w14:paraId="64503A49" w14:textId="0F76243C" w:rsidR="008F6CDD" w:rsidRPr="008F6CDD" w:rsidRDefault="00A34F86" w:rsidP="008F6CDD">
      <w:pPr>
        <w:numPr>
          <w:ilvl w:val="0"/>
          <w:numId w:val="5"/>
        </w:numPr>
        <w:rPr>
          <w:szCs w:val="24"/>
        </w:rPr>
      </w:pPr>
      <w:r w:rsidRPr="00E035C6">
        <w:rPr>
          <w:szCs w:val="24"/>
        </w:rPr>
        <w:t xml:space="preserve">78% </w:t>
      </w:r>
      <w:r w:rsidR="00EF2DE5">
        <w:rPr>
          <w:szCs w:val="24"/>
        </w:rPr>
        <w:t xml:space="preserve">support the </w:t>
      </w:r>
      <w:r w:rsidRPr="00E035C6">
        <w:rPr>
          <w:szCs w:val="24"/>
        </w:rPr>
        <w:t>establish</w:t>
      </w:r>
      <w:r w:rsidR="00EF2DE5">
        <w:rPr>
          <w:szCs w:val="24"/>
        </w:rPr>
        <w:t>ment of</w:t>
      </w:r>
      <w:r w:rsidRPr="00E035C6">
        <w:rPr>
          <w:szCs w:val="24"/>
        </w:rPr>
        <w:t xml:space="preserve"> a Commissioner for Future Generations.</w:t>
      </w:r>
    </w:p>
    <w:p w14:paraId="4EDC0D1F" w14:textId="2EBE1CB4" w:rsidR="00F47D55" w:rsidRDefault="007556FA" w:rsidP="0075491E">
      <w:pPr>
        <w:pStyle w:val="Heading3"/>
      </w:pPr>
      <w:r>
        <w:t xml:space="preserve">Understanding </w:t>
      </w:r>
      <w:r w:rsidR="003368C9">
        <w:t xml:space="preserve">and responding to youth </w:t>
      </w:r>
      <w:r>
        <w:t xml:space="preserve">climate anxiety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5C7C74" w14:paraId="5793F857" w14:textId="77777777" w:rsidTr="5BACCEBE">
        <w:tc>
          <w:tcPr>
            <w:tcW w:w="9016" w:type="dxa"/>
            <w:shd w:val="clear" w:color="auto" w:fill="FFEFDC" w:themeFill="background2"/>
          </w:tcPr>
          <w:p w14:paraId="2F8E2B65" w14:textId="77777777" w:rsidR="005C7C74" w:rsidRPr="00EC2A4E" w:rsidRDefault="005C7C74" w:rsidP="005C7C74">
            <w:pPr>
              <w:spacing w:before="240"/>
              <w:rPr>
                <w:b/>
                <w:bCs/>
                <w:szCs w:val="24"/>
              </w:rPr>
            </w:pPr>
            <w:r w:rsidRPr="008B5F38">
              <w:rPr>
                <w:b/>
                <w:bCs/>
                <w:szCs w:val="24"/>
              </w:rPr>
              <w:t>In the 2025-26 State Budget, the Victorian government should …</w:t>
            </w:r>
          </w:p>
          <w:p w14:paraId="370D9812" w14:textId="77777777" w:rsidR="005C7C74" w:rsidRDefault="005C7C74" w:rsidP="005C7C74"/>
          <w:p w14:paraId="0BFC9CCE" w14:textId="718D0D3C" w:rsidR="00AD3AA3" w:rsidRPr="00E86473" w:rsidRDefault="34FEFF15" w:rsidP="00E86473">
            <w:pPr>
              <w:pStyle w:val="ListParagraph"/>
              <w:numPr>
                <w:ilvl w:val="1"/>
                <w:numId w:val="31"/>
              </w:numPr>
              <w:rPr>
                <w:rFonts w:eastAsia="Times New Roman"/>
              </w:rPr>
            </w:pPr>
            <w:r w:rsidRPr="00E86473">
              <w:rPr>
                <w:b/>
                <w:bCs/>
              </w:rPr>
              <w:t xml:space="preserve">Pilot the </w:t>
            </w:r>
            <w:r w:rsidRPr="00E86473">
              <w:rPr>
                <w:rFonts w:eastAsia="Times New Roman"/>
                <w:b/>
                <w:bCs/>
              </w:rPr>
              <w:t>development of a framework co-designed with young people to address navigating conversations around climate anxiety</w:t>
            </w:r>
            <w:r w:rsidRPr="00E86473">
              <w:rPr>
                <w:rFonts w:eastAsia="Times New Roman"/>
              </w:rPr>
              <w:t xml:space="preserve"> and the rise of </w:t>
            </w:r>
            <w:r w:rsidRPr="00E86473">
              <w:rPr>
                <w:rFonts w:eastAsia="Times New Roman"/>
              </w:rPr>
              <w:lastRenderedPageBreak/>
              <w:t xml:space="preserve">disasters and extreme weather events, in partnership with the youth mental health sector. </w:t>
            </w:r>
          </w:p>
          <w:p w14:paraId="354C9F9C" w14:textId="751850E4" w:rsidR="00AD3AA3" w:rsidRDefault="00AD3AA3" w:rsidP="005C7C74"/>
        </w:tc>
      </w:tr>
    </w:tbl>
    <w:p w14:paraId="66C8E35F" w14:textId="55493F6D" w:rsidR="00C102A5" w:rsidRDefault="008F6CDD" w:rsidP="009A41A6">
      <w:r>
        <w:rPr>
          <w:b/>
          <w:bCs/>
        </w:rPr>
        <w:lastRenderedPageBreak/>
        <w:br/>
      </w:r>
      <w:r w:rsidR="00894344" w:rsidRPr="00276A44">
        <w:rPr>
          <w:b/>
          <w:bCs/>
        </w:rPr>
        <w:t>Rationale:</w:t>
      </w:r>
      <w:r w:rsidR="00894344">
        <w:t xml:space="preserve"> </w:t>
      </w:r>
      <w:r w:rsidR="009A41A6" w:rsidRPr="009A41A6">
        <w:t>Exposure to climate change is disproportionate</w:t>
      </w:r>
      <w:r w:rsidR="00C35681">
        <w:t>ly</w:t>
      </w:r>
      <w:r w:rsidR="009A41A6" w:rsidRPr="009A41A6">
        <w:t xml:space="preserve"> impact</w:t>
      </w:r>
      <w:r w:rsidR="00C35681">
        <w:t>ing</w:t>
      </w:r>
      <w:r w:rsidR="009A41A6" w:rsidRPr="009A41A6">
        <w:t xml:space="preserve"> young people’s mental health and wellbeing</w:t>
      </w:r>
      <w:r w:rsidR="00A32739">
        <w:t>.</w:t>
      </w:r>
      <w:r w:rsidR="00A32739">
        <w:rPr>
          <w:rStyle w:val="EndnoteReference"/>
        </w:rPr>
        <w:endnoteReference w:id="30"/>
      </w:r>
      <w:r w:rsidR="009A41A6" w:rsidRPr="009A41A6">
        <w:fldChar w:fldCharType="begin"/>
      </w:r>
      <w:r w:rsidR="009A41A6" w:rsidRPr="009A41A6">
        <w:instrText xml:space="preserve"> ADDIN ZOTERO_ITEM CSL_CITATION {"citationID":"LRECYS8u","properties":{"formattedCitation":"\\super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9A41A6" w:rsidRPr="009A41A6">
        <w:fldChar w:fldCharType="separate"/>
      </w:r>
      <w:r w:rsidR="009A41A6" w:rsidRPr="009A41A6">
        <w:fldChar w:fldCharType="end"/>
      </w:r>
      <w:r w:rsidR="009A41A6" w:rsidRPr="009A41A6">
        <w:t xml:space="preserve"> </w:t>
      </w:r>
      <w:hyperlink r:id="rId54" w:history="1">
        <w:proofErr w:type="spellStart"/>
        <w:r w:rsidR="00C102A5" w:rsidRPr="00B331B8">
          <w:rPr>
            <w:rStyle w:val="Hyperlink"/>
          </w:rPr>
          <w:t>Orygen</w:t>
        </w:r>
        <w:proofErr w:type="spellEnd"/>
        <w:r w:rsidR="00C102A5" w:rsidRPr="00B331B8">
          <w:rPr>
            <w:rStyle w:val="Hyperlink"/>
          </w:rPr>
          <w:t xml:space="preserve"> and Mission Australia research</w:t>
        </w:r>
      </w:hyperlink>
      <w:r w:rsidR="004B663E">
        <w:rPr>
          <w:rStyle w:val="Hyperlink"/>
        </w:rPr>
        <w:t xml:space="preserve"> on the impact of extreme weather events on young people</w:t>
      </w:r>
      <w:r w:rsidR="00C102A5">
        <w:t xml:space="preserve"> indicates </w:t>
      </w:r>
      <w:r w:rsidR="00C102A5" w:rsidRPr="00DB3CB7">
        <w:rPr>
          <w:b/>
          <w:bCs/>
        </w:rPr>
        <w:t xml:space="preserve">six in 10 young people </w:t>
      </w:r>
      <w:r w:rsidR="00A948BF" w:rsidRPr="00DB3CB7">
        <w:rPr>
          <w:b/>
          <w:bCs/>
        </w:rPr>
        <w:t xml:space="preserve">are </w:t>
      </w:r>
      <w:r w:rsidR="00C102A5" w:rsidRPr="00DB3CB7">
        <w:rPr>
          <w:b/>
          <w:bCs/>
        </w:rPr>
        <w:t>worried about climate change</w:t>
      </w:r>
      <w:r w:rsidR="00C102A5">
        <w:t>.</w:t>
      </w:r>
      <w:r w:rsidR="00C102A5">
        <w:rPr>
          <w:rStyle w:val="EndnoteReference"/>
        </w:rPr>
        <w:endnoteReference w:id="31"/>
      </w:r>
      <w:r w:rsidR="00C102A5">
        <w:t xml:space="preserve"> </w:t>
      </w:r>
      <w:r w:rsidR="00AF5CA3">
        <w:t>And, one in 10 ha</w:t>
      </w:r>
      <w:r w:rsidR="00BB14B1">
        <w:t>ve</w:t>
      </w:r>
      <w:r w:rsidR="00AF5CA3">
        <w:t xml:space="preserve"> been impacted by extreme weather events. </w:t>
      </w:r>
      <w:r w:rsidR="00C102A5" w:rsidRPr="009A41A6">
        <w:fldChar w:fldCharType="begin"/>
      </w:r>
      <w:r w:rsidR="00C102A5" w:rsidRPr="009A41A6">
        <w:instrText xml:space="preserve"> ADDIN ZOTERO_ITEM CSL_CITATION {"citationID":"5hAyirwK","properties":{"formattedCitation":"\\super 27\\nosupersub{}","plainCitation":"27","noteIndex":0},"citationItems":[{"id":"J9apTI4r/qJO0DJmB","uris":["http://zotero.org/users/13955344/items/LQTDI4CF"],"itemData":{"id":11,"type":"article-journal","abstract":"Background/rationale\nThe impact of climate change on the mental health of young people is poorly understood. Emerging evidence suggests that exposure to climate change exerts a disproportionate mental health burden on young people. An understanding of the risk factors (RFs) and protective factors (PFs) that affect the likelihood of mental health impacts arising from exposure to climate change is required to support youth wellbeing.\nAims/objectives\nThis review scopes the current research on what and how RFs and PFs are related to the mental health impacts of both direct and indirect exposure to climate change for young people. RFs and PFs were reviewed through the lens of ecological system theory.\nMethods\nWe conducted systematic searches in four databases: PubMed, PsycInfo, Web of Science, and Scopus. Grey literature searches were conducted in ProQuest Dissertations, GreyLit.org, OpenGrey, and relevant organisations’ websites. We included 92 empirical studies focused on the RFs and PFs of the mental wellbeing under the impact of climate change of young people (0–24). We extracted data on study characteristics, type of climate change event, mental health outcomes, RFs and PFs, and associated ecological system level.\nResults\nThe current evidence base focuses predominantly on young people's experience of PTSD (k = 59), depression (k = 26), or anxiety (k = 17) mainly following exposure to singular climate change-related natural disaster events. Only four studies explored the impacts of climate change in general. Majority of the studies investigated RFs and PFs at the individual level and at the micro-system level.\nConclusions\nSeveral RFs and PFs were identified, such as coping strategies, family factors (e.g. parenting style), social support, community connection, and cultural identity. Positioning the mental health impacts of singular events within the broader context of ongoing and escalating climate change impacts will better inform the development of interventions that seek to build resilience among young people.","container-title":"Social Science &amp; Medicine","DOI":"10.1016/j.socscimed.2022.114888","ISSN":"0277-9536","journalAbbreviation":"Social Science &amp; Medicine","page":"114888","source":"ScienceDirect","title":"Climate change impacts on the mental health and wellbeing of young people: A scoping review of risk and protective factors","title-short":"Climate change impacts on the mental health and wellbeing of young people","volume":"301","author":[{"family":"Ma","given":"Tianyi"},{"family":"Moore","given":"Jane"},{"family":"Cleary","given":"Anne"}],"issued":{"date-parts":[["2022",5,1]]}}}],"schema":"https://github.com/citation-style-language/schema/raw/master/csl-citation.json"} </w:instrText>
      </w:r>
      <w:r w:rsidR="00C102A5" w:rsidRPr="009A41A6">
        <w:fldChar w:fldCharType="separate"/>
      </w:r>
      <w:r w:rsidR="00C102A5" w:rsidRPr="009A41A6">
        <w:fldChar w:fldCharType="end"/>
      </w:r>
    </w:p>
    <w:p w14:paraId="1FBB3012" w14:textId="2FC50213" w:rsidR="00D36459" w:rsidRDefault="00EC5187" w:rsidP="009A41A6">
      <w:r>
        <w:t>M</w:t>
      </w:r>
      <w:r w:rsidR="009A41A6" w:rsidRPr="009A41A6">
        <w:t>ental health impacts aris</w:t>
      </w:r>
      <w:r>
        <w:t>e</w:t>
      </w:r>
      <w:r w:rsidR="009A41A6" w:rsidRPr="009A41A6">
        <w:t xml:space="preserve"> from direct experience of disasters, </w:t>
      </w:r>
      <w:r w:rsidR="00FF06DA">
        <w:t xml:space="preserve">and </w:t>
      </w:r>
      <w:r w:rsidR="009A41A6" w:rsidRPr="009A41A6">
        <w:t>from indirect exposure, such as observing, perceiving and thinking about climate change</w:t>
      </w:r>
      <w:r w:rsidR="007B656C">
        <w:t>.</w:t>
      </w:r>
      <w:r w:rsidR="007B656C">
        <w:rPr>
          <w:rStyle w:val="EndnoteReference"/>
        </w:rPr>
        <w:endnoteReference w:id="32"/>
      </w:r>
      <w:r w:rsidR="007B656C">
        <w:t xml:space="preserve"> </w:t>
      </w:r>
      <w:r w:rsidR="00BB14B1">
        <w:t>Margi</w:t>
      </w:r>
      <w:r w:rsidR="00040346">
        <w:t>n</w:t>
      </w:r>
      <w:r w:rsidR="00BB14B1">
        <w:t>alised g</w:t>
      </w:r>
      <w:r w:rsidR="00AB64BA">
        <w:t>roups</w:t>
      </w:r>
      <w:r w:rsidR="0092054B">
        <w:t xml:space="preserve">, including young people </w:t>
      </w:r>
      <w:r w:rsidR="00BB14B1">
        <w:t>in</w:t>
      </w:r>
      <w:r w:rsidR="00AB64BA">
        <w:t xml:space="preserve"> lower socioeconomic areas, </w:t>
      </w:r>
      <w:r w:rsidR="00EC3D21">
        <w:t>Aboriginal and Torres Strait</w:t>
      </w:r>
      <w:r w:rsidR="0026321F">
        <w:t xml:space="preserve"> Islander</w:t>
      </w:r>
      <w:r w:rsidR="00AB64BA">
        <w:t xml:space="preserve"> young people, </w:t>
      </w:r>
      <w:r w:rsidR="0026321F">
        <w:t>disabled young people</w:t>
      </w:r>
      <w:r w:rsidR="00AB64BA">
        <w:t xml:space="preserve">, and gender-diverse </w:t>
      </w:r>
      <w:r w:rsidR="0026321F">
        <w:t>young people</w:t>
      </w:r>
      <w:r w:rsidR="00AB64BA">
        <w:t xml:space="preserve">, </w:t>
      </w:r>
      <w:r w:rsidR="000E4FD1">
        <w:t>face increased risks as they are often more vulnerable to</w:t>
      </w:r>
      <w:r w:rsidR="00AB64BA">
        <w:t xml:space="preserve"> the impacts of </w:t>
      </w:r>
      <w:r w:rsidR="000059BC">
        <w:t xml:space="preserve">extreme weather </w:t>
      </w:r>
      <w:r w:rsidR="00AB64BA">
        <w:t>on their households and/or communities.</w:t>
      </w:r>
      <w:r w:rsidR="0026321F">
        <w:rPr>
          <w:rStyle w:val="EndnoteReference"/>
        </w:rPr>
        <w:endnoteReference w:id="33"/>
      </w:r>
    </w:p>
    <w:p w14:paraId="2C38022E" w14:textId="67852294" w:rsidR="003F1423" w:rsidRPr="0071435C" w:rsidRDefault="001078B0" w:rsidP="0071435C">
      <w:pPr>
        <w:rPr>
          <w:szCs w:val="24"/>
        </w:rPr>
      </w:pPr>
      <w:r w:rsidRPr="000C5CE4">
        <w:rPr>
          <w:szCs w:val="24"/>
        </w:rPr>
        <w:t xml:space="preserve">The uncertainty </w:t>
      </w:r>
      <w:r w:rsidR="00E775B3">
        <w:rPr>
          <w:szCs w:val="24"/>
        </w:rPr>
        <w:t>surrounding</w:t>
      </w:r>
      <w:r w:rsidRPr="000C5CE4">
        <w:rPr>
          <w:szCs w:val="24"/>
        </w:rPr>
        <w:t xml:space="preserve"> climate change</w:t>
      </w:r>
      <w:r w:rsidR="004B1389">
        <w:rPr>
          <w:szCs w:val="24"/>
        </w:rPr>
        <w:t xml:space="preserve"> negatively impacts</w:t>
      </w:r>
      <w:r w:rsidRPr="000C5CE4">
        <w:rPr>
          <w:szCs w:val="24"/>
        </w:rPr>
        <w:t xml:space="preserve"> mental health </w:t>
      </w:r>
      <w:r w:rsidR="004B1389">
        <w:rPr>
          <w:szCs w:val="24"/>
        </w:rPr>
        <w:t xml:space="preserve">and </w:t>
      </w:r>
      <w:r w:rsidRPr="000C5CE4">
        <w:rPr>
          <w:szCs w:val="24"/>
        </w:rPr>
        <w:t>is a significant barrier for young people to feel hopeful and secure about their future.</w:t>
      </w:r>
      <w:r w:rsidR="000C5CE4">
        <w:rPr>
          <w:rStyle w:val="EndnoteReference"/>
          <w:szCs w:val="24"/>
        </w:rPr>
        <w:endnoteReference w:id="34"/>
      </w:r>
      <w:r w:rsidR="003F1423">
        <w:rPr>
          <w:szCs w:val="24"/>
        </w:rPr>
        <w:t xml:space="preserve"> </w:t>
      </w:r>
    </w:p>
    <w:p w14:paraId="2A74CAB7" w14:textId="4A2D3252" w:rsidR="00564C4A" w:rsidRPr="005D7D66" w:rsidRDefault="004B663E" w:rsidP="00C5396A">
      <w:pPr>
        <w:spacing w:after="120" w:line="240" w:lineRule="auto"/>
        <w:rPr>
          <w:rFonts w:eastAsia="Times New Roman"/>
        </w:rPr>
      </w:pPr>
      <w:r>
        <w:t xml:space="preserve">The Government should </w:t>
      </w:r>
      <w:r w:rsidR="0017756F">
        <w:t>w</w:t>
      </w:r>
      <w:r w:rsidR="00BB3B8F">
        <w:t xml:space="preserve">ork with Youth Mental health specialist services to pilot </w:t>
      </w:r>
      <w:r w:rsidR="00BB3B8F" w:rsidRPr="4059770D">
        <w:rPr>
          <w:rFonts w:eastAsia="Times New Roman"/>
        </w:rPr>
        <w:t xml:space="preserve">a framework </w:t>
      </w:r>
      <w:r w:rsidR="004B1389">
        <w:rPr>
          <w:rFonts w:eastAsia="Times New Roman"/>
        </w:rPr>
        <w:t xml:space="preserve">focused on </w:t>
      </w:r>
      <w:r w:rsidR="00BB3B8F" w:rsidRPr="4059770D">
        <w:rPr>
          <w:rFonts w:eastAsia="Times New Roman"/>
        </w:rPr>
        <w:t>navigating conversations a</w:t>
      </w:r>
      <w:r w:rsidR="004B1389">
        <w:rPr>
          <w:rFonts w:eastAsia="Times New Roman"/>
        </w:rPr>
        <w:t>bout</w:t>
      </w:r>
      <w:r w:rsidR="00BB3B8F" w:rsidRPr="4059770D">
        <w:rPr>
          <w:rFonts w:eastAsia="Times New Roman"/>
        </w:rPr>
        <w:t xml:space="preserve"> climate anxiety and extreme weather </w:t>
      </w:r>
      <w:r w:rsidR="0017756F">
        <w:rPr>
          <w:rFonts w:eastAsia="Times New Roman"/>
        </w:rPr>
        <w:t xml:space="preserve">events. </w:t>
      </w:r>
      <w:r w:rsidR="00070781">
        <w:t>The f</w:t>
      </w:r>
      <w:r w:rsidR="005211C2">
        <w:t>ramework</w:t>
      </w:r>
      <w:r w:rsidR="00070781">
        <w:t xml:space="preserve"> </w:t>
      </w:r>
      <w:r w:rsidR="004B1389">
        <w:t>must</w:t>
      </w:r>
      <w:r w:rsidR="00DE4CD5">
        <w:t xml:space="preserve"> be co-designed with young people to </w:t>
      </w:r>
      <w:r w:rsidR="00DE4CD5" w:rsidRPr="57CB7DA5">
        <w:rPr>
          <w:rFonts w:eastAsia="Times New Roman"/>
        </w:rPr>
        <w:t>understand their feelings of despair and</w:t>
      </w:r>
      <w:r w:rsidR="0091207F">
        <w:rPr>
          <w:rFonts w:eastAsia="Times New Roman"/>
        </w:rPr>
        <w:t xml:space="preserve"> identify</w:t>
      </w:r>
      <w:r w:rsidR="00DE4CD5" w:rsidRPr="57CB7DA5">
        <w:rPr>
          <w:rFonts w:eastAsia="Times New Roman"/>
        </w:rPr>
        <w:t xml:space="preserve"> </w:t>
      </w:r>
      <w:r w:rsidR="00DE4CD5">
        <w:rPr>
          <w:rFonts w:eastAsia="Times New Roman"/>
        </w:rPr>
        <w:t xml:space="preserve">actions </w:t>
      </w:r>
      <w:r w:rsidR="0091207F">
        <w:rPr>
          <w:rFonts w:eastAsia="Times New Roman"/>
        </w:rPr>
        <w:t>that could e</w:t>
      </w:r>
      <w:r w:rsidR="00DE4CD5" w:rsidRPr="57CB7DA5">
        <w:rPr>
          <w:rFonts w:eastAsia="Times New Roman"/>
        </w:rPr>
        <w:t>ase their anxiety</w:t>
      </w:r>
      <w:r w:rsidR="0091207F">
        <w:rPr>
          <w:rFonts w:eastAsia="Times New Roman"/>
        </w:rPr>
        <w:t xml:space="preserve">. </w:t>
      </w:r>
      <w:r w:rsidR="0073321A">
        <w:rPr>
          <w:rFonts w:eastAsia="Times New Roman"/>
        </w:rPr>
        <w:t xml:space="preserve">Emphasising </w:t>
      </w:r>
      <w:r w:rsidR="00070781" w:rsidRPr="57CB7DA5">
        <w:rPr>
          <w:rFonts w:eastAsia="Times New Roman"/>
        </w:rPr>
        <w:t>positive conversations of hope and community level action for parents and schools</w:t>
      </w:r>
      <w:r w:rsidR="0073321A">
        <w:rPr>
          <w:rFonts w:eastAsia="Times New Roman"/>
        </w:rPr>
        <w:t xml:space="preserve"> will be essential. </w:t>
      </w:r>
    </w:p>
    <w:p w14:paraId="15F46D9E" w14:textId="5481549D" w:rsidR="007556FA" w:rsidRDefault="00C703CB" w:rsidP="0075491E">
      <w:pPr>
        <w:pStyle w:val="Heading3"/>
      </w:pPr>
      <w:r>
        <w:t xml:space="preserve">Young people and </w:t>
      </w:r>
      <w:r w:rsidR="00B4595A">
        <w:t>d</w:t>
      </w:r>
      <w:r w:rsidR="007556FA">
        <w:t xml:space="preserve">isaster resilience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E14510" w14:paraId="584AB676" w14:textId="77777777" w:rsidTr="5BACCEBE">
        <w:tc>
          <w:tcPr>
            <w:tcW w:w="9016" w:type="dxa"/>
            <w:shd w:val="clear" w:color="auto" w:fill="FFEFDC" w:themeFill="background2"/>
          </w:tcPr>
          <w:p w14:paraId="2D384D32" w14:textId="77777777" w:rsidR="00E14510" w:rsidRDefault="00E14510" w:rsidP="00E14510">
            <w:pPr>
              <w:spacing w:before="240"/>
              <w:rPr>
                <w:b/>
                <w:bCs/>
                <w:szCs w:val="24"/>
              </w:rPr>
            </w:pPr>
            <w:r w:rsidRPr="008B5F38">
              <w:rPr>
                <w:b/>
                <w:bCs/>
                <w:szCs w:val="24"/>
              </w:rPr>
              <w:t>In the 2025-26 State Budget, the Victorian government should …</w:t>
            </w:r>
          </w:p>
          <w:p w14:paraId="298A0676" w14:textId="214EC4E2" w:rsidR="00E14510" w:rsidRPr="00D31345" w:rsidRDefault="29E2A475" w:rsidP="00E86473">
            <w:pPr>
              <w:pStyle w:val="ListParagraph"/>
              <w:spacing w:before="120" w:after="120"/>
              <w:ind w:left="357" w:hanging="357"/>
              <w:contextualSpacing w:val="0"/>
              <w:rPr>
                <w:rFonts w:eastAsia="Times New Roman"/>
              </w:rPr>
            </w:pPr>
            <w:r w:rsidRPr="5BACCEBE">
              <w:rPr>
                <w:rFonts w:eastAsia="Times New Roman"/>
                <w:b/>
                <w:bCs/>
              </w:rPr>
              <w:t xml:space="preserve">8.4 </w:t>
            </w:r>
            <w:r w:rsidR="4084DFDC" w:rsidRPr="5BACCEBE">
              <w:rPr>
                <w:rFonts w:eastAsia="Times New Roman"/>
                <w:b/>
                <w:bCs/>
              </w:rPr>
              <w:t>Fund the development of a state-wide Disaster Resilience Coalition of young people to provide advice and expertise on the State Emergency Management Plan and the Municipal Emergency Management Plans</w:t>
            </w:r>
            <w:r w:rsidR="4084DFDC" w:rsidRPr="5BACCEBE">
              <w:rPr>
                <w:rFonts w:eastAsia="Times New Roman"/>
              </w:rPr>
              <w:t>, ensuring young people’s voices are included in disaster resilience at all levels of government.</w:t>
            </w:r>
          </w:p>
          <w:p w14:paraId="7B1E6662" w14:textId="076814DE" w:rsidR="00E14510" w:rsidRPr="00E2090E" w:rsidRDefault="45973820" w:rsidP="00E86473">
            <w:pPr>
              <w:pStyle w:val="ListParagraph"/>
              <w:spacing w:before="120" w:after="120"/>
              <w:ind w:left="357" w:hanging="357"/>
              <w:contextualSpacing w:val="0"/>
              <w:rPr>
                <w:rFonts w:eastAsia="Times New Roman"/>
                <w:b/>
                <w:bCs/>
              </w:rPr>
            </w:pPr>
            <w:r w:rsidRPr="5BACCEBE">
              <w:rPr>
                <w:rFonts w:eastAsia="Times New Roman"/>
                <w:b/>
                <w:bCs/>
              </w:rPr>
              <w:t xml:space="preserve">8.5 </w:t>
            </w:r>
            <w:r w:rsidR="1E5D3528" w:rsidRPr="5BACCEBE">
              <w:rPr>
                <w:rFonts w:eastAsia="Times New Roman"/>
                <w:b/>
                <w:bCs/>
              </w:rPr>
              <w:t>Scale-up</w:t>
            </w:r>
            <w:r w:rsidR="5BF5E6ED" w:rsidRPr="5BACCEBE">
              <w:rPr>
                <w:rFonts w:eastAsia="Times New Roman"/>
                <w:b/>
                <w:bCs/>
              </w:rPr>
              <w:t xml:space="preserve"> place-based youth participation projects that build local skills and    enhance qualification pathways for young people to respond to disasters</w:t>
            </w:r>
            <w:r w:rsidR="01C6D92C" w:rsidRPr="5BACCEBE">
              <w:rPr>
                <w:rFonts w:eastAsia="Times New Roman"/>
                <w:b/>
                <w:bCs/>
              </w:rPr>
              <w:t xml:space="preserve"> and extreme weather events.</w:t>
            </w:r>
          </w:p>
        </w:tc>
      </w:tr>
    </w:tbl>
    <w:p w14:paraId="7082E970" w14:textId="76132D7C" w:rsidR="00EF43E6" w:rsidRDefault="008F6CDD" w:rsidP="00FB436A">
      <w:pPr>
        <w:rPr>
          <w:szCs w:val="24"/>
        </w:rPr>
      </w:pPr>
      <w:r>
        <w:rPr>
          <w:b/>
          <w:bCs/>
          <w:szCs w:val="24"/>
        </w:rPr>
        <w:br/>
      </w:r>
      <w:r w:rsidR="00DC1156" w:rsidRPr="00A31FCF">
        <w:rPr>
          <w:b/>
          <w:bCs/>
          <w:szCs w:val="24"/>
        </w:rPr>
        <w:t>Rationale:</w:t>
      </w:r>
      <w:r w:rsidR="00DC1156" w:rsidRPr="00A31FCF">
        <w:rPr>
          <w:szCs w:val="24"/>
        </w:rPr>
        <w:t xml:space="preserve"> </w:t>
      </w:r>
      <w:r w:rsidR="003364DB" w:rsidRPr="00A31FCF">
        <w:rPr>
          <w:szCs w:val="24"/>
        </w:rPr>
        <w:t xml:space="preserve"> </w:t>
      </w:r>
      <w:r w:rsidR="00FB436A" w:rsidRPr="00C8304F">
        <w:rPr>
          <w:szCs w:val="24"/>
        </w:rPr>
        <w:t>The Sendai Framework (UNDRR 2015) recognises children and young people as ‘agents of change’ within disaster risk reduction.</w:t>
      </w:r>
      <w:r w:rsidR="00FB436A" w:rsidRPr="00C8304F">
        <w:rPr>
          <w:rFonts w:cs="Times New Roman"/>
          <w:szCs w:val="24"/>
          <w:vertAlign w:val="superscript"/>
        </w:rPr>
        <w:t>15</w:t>
      </w:r>
      <w:r w:rsidR="00FB436A" w:rsidRPr="00C8304F">
        <w:rPr>
          <w:szCs w:val="24"/>
        </w:rPr>
        <w:t xml:space="preserve"> </w:t>
      </w:r>
      <w:r w:rsidR="007F464F">
        <w:rPr>
          <w:szCs w:val="24"/>
        </w:rPr>
        <w:t>Y</w:t>
      </w:r>
      <w:r w:rsidR="00FB436A" w:rsidRPr="00C8304F">
        <w:rPr>
          <w:szCs w:val="24"/>
        </w:rPr>
        <w:t>oung people are essential in combatting climate change, consistently demonstrating adaptive capacities to disaster</w:t>
      </w:r>
      <w:r w:rsidR="00FD5F1B">
        <w:rPr>
          <w:szCs w:val="24"/>
        </w:rPr>
        <w:t>s</w:t>
      </w:r>
      <w:r w:rsidR="00FB436A" w:rsidRPr="00C8304F">
        <w:rPr>
          <w:szCs w:val="24"/>
        </w:rPr>
        <w:t xml:space="preserve">, especially when </w:t>
      </w:r>
      <w:r w:rsidR="005B0B7D">
        <w:rPr>
          <w:szCs w:val="24"/>
        </w:rPr>
        <w:t xml:space="preserve">provided with </w:t>
      </w:r>
      <w:r w:rsidR="00FD5F1B">
        <w:rPr>
          <w:szCs w:val="24"/>
        </w:rPr>
        <w:t xml:space="preserve">meaningful </w:t>
      </w:r>
      <w:r w:rsidR="00FB436A" w:rsidRPr="00C8304F">
        <w:rPr>
          <w:szCs w:val="24"/>
        </w:rPr>
        <w:t>opportunit</w:t>
      </w:r>
      <w:r w:rsidR="00C34ECC">
        <w:rPr>
          <w:szCs w:val="24"/>
        </w:rPr>
        <w:t>ies</w:t>
      </w:r>
      <w:r w:rsidR="00FB436A" w:rsidRPr="00C8304F">
        <w:rPr>
          <w:szCs w:val="24"/>
        </w:rPr>
        <w:t xml:space="preserve"> to contribute.</w:t>
      </w:r>
      <w:r w:rsidR="00FB436A" w:rsidRPr="00C8304F">
        <w:rPr>
          <w:rFonts w:cs="Times New Roman"/>
          <w:szCs w:val="24"/>
          <w:vertAlign w:val="superscript"/>
        </w:rPr>
        <w:t>16</w:t>
      </w:r>
      <w:r w:rsidR="00FB436A" w:rsidRPr="00C8304F">
        <w:rPr>
          <w:szCs w:val="24"/>
        </w:rPr>
        <w:t xml:space="preserve"> </w:t>
      </w:r>
    </w:p>
    <w:p w14:paraId="2951F799" w14:textId="1341EF51" w:rsidR="005F4261" w:rsidRDefault="00A5677D" w:rsidP="00552906">
      <w:pPr>
        <w:rPr>
          <w:rStyle w:val="cf01"/>
          <w:rFonts w:ascii="Karla" w:hAnsi="Karla"/>
          <w:sz w:val="24"/>
          <w:szCs w:val="24"/>
        </w:rPr>
      </w:pPr>
      <w:r>
        <w:rPr>
          <w:szCs w:val="24"/>
        </w:rPr>
        <w:lastRenderedPageBreak/>
        <w:t>It is essential to include and harness</w:t>
      </w:r>
      <w:r w:rsidR="00FB436A" w:rsidRPr="00C8304F">
        <w:rPr>
          <w:szCs w:val="24"/>
        </w:rPr>
        <w:t xml:space="preserve"> </w:t>
      </w:r>
      <w:r w:rsidR="00FB436A" w:rsidRPr="00F52B0E">
        <w:rPr>
          <w:b/>
          <w:bCs/>
          <w:szCs w:val="24"/>
        </w:rPr>
        <w:t xml:space="preserve">young people’s knowledge, skills, and capabilities at all levels of decision making </w:t>
      </w:r>
      <w:r w:rsidR="002F6266">
        <w:rPr>
          <w:b/>
          <w:bCs/>
          <w:szCs w:val="24"/>
        </w:rPr>
        <w:t>in</w:t>
      </w:r>
      <w:r w:rsidR="00FB436A" w:rsidRPr="00F52B0E">
        <w:rPr>
          <w:b/>
          <w:bCs/>
          <w:szCs w:val="24"/>
        </w:rPr>
        <w:t xml:space="preserve"> emergency and disaster management</w:t>
      </w:r>
      <w:r w:rsidR="00FB436A" w:rsidRPr="00C8304F">
        <w:rPr>
          <w:szCs w:val="24"/>
        </w:rPr>
        <w:t>.</w:t>
      </w:r>
      <w:r w:rsidR="00FB436A" w:rsidRPr="00C8304F">
        <w:rPr>
          <w:rFonts w:cs="Times New Roman"/>
          <w:szCs w:val="24"/>
          <w:vertAlign w:val="superscript"/>
        </w:rPr>
        <w:t>17</w:t>
      </w:r>
      <w:r w:rsidR="00EF43E6">
        <w:rPr>
          <w:sz w:val="22"/>
        </w:rPr>
        <w:t xml:space="preserve"> </w:t>
      </w:r>
      <w:r w:rsidR="002F6266">
        <w:rPr>
          <w:sz w:val="22"/>
        </w:rPr>
        <w:t xml:space="preserve">By </w:t>
      </w:r>
      <w:r w:rsidR="002F6266">
        <w:rPr>
          <w:rStyle w:val="cf01"/>
          <w:rFonts w:ascii="Karla" w:hAnsi="Karla"/>
          <w:sz w:val="24"/>
          <w:szCs w:val="24"/>
        </w:rPr>
        <w:t>g</w:t>
      </w:r>
      <w:r w:rsidR="00FB436A" w:rsidRPr="00C8304F">
        <w:rPr>
          <w:rStyle w:val="cf01"/>
          <w:rFonts w:ascii="Karla" w:hAnsi="Karla"/>
          <w:sz w:val="24"/>
          <w:szCs w:val="24"/>
        </w:rPr>
        <w:t xml:space="preserve">enuinely </w:t>
      </w:r>
      <w:r w:rsidR="002F6266">
        <w:rPr>
          <w:rStyle w:val="cf01"/>
          <w:rFonts w:ascii="Karla" w:hAnsi="Karla"/>
          <w:sz w:val="24"/>
          <w:szCs w:val="24"/>
        </w:rPr>
        <w:t>involving</w:t>
      </w:r>
      <w:r w:rsidR="00FB436A" w:rsidRPr="00C8304F">
        <w:rPr>
          <w:rStyle w:val="cf01"/>
          <w:rFonts w:ascii="Karla" w:hAnsi="Karla"/>
          <w:sz w:val="24"/>
          <w:szCs w:val="24"/>
        </w:rPr>
        <w:t xml:space="preserve"> young people in </w:t>
      </w:r>
      <w:r w:rsidR="005837E7">
        <w:rPr>
          <w:rStyle w:val="cf01"/>
          <w:rFonts w:ascii="Karla" w:hAnsi="Karla"/>
          <w:sz w:val="24"/>
          <w:szCs w:val="24"/>
        </w:rPr>
        <w:t xml:space="preserve">these </w:t>
      </w:r>
      <w:r w:rsidR="00FB436A" w:rsidRPr="00C8304F">
        <w:rPr>
          <w:rStyle w:val="cf01"/>
          <w:rFonts w:ascii="Karla" w:hAnsi="Karla"/>
          <w:sz w:val="24"/>
          <w:szCs w:val="24"/>
        </w:rPr>
        <w:t>processes</w:t>
      </w:r>
      <w:r w:rsidR="005837E7">
        <w:rPr>
          <w:rStyle w:val="cf01"/>
          <w:rFonts w:ascii="Karla" w:hAnsi="Karla"/>
          <w:sz w:val="24"/>
          <w:szCs w:val="24"/>
        </w:rPr>
        <w:t>, we can prioritise</w:t>
      </w:r>
      <w:r w:rsidR="00774CD2">
        <w:rPr>
          <w:rStyle w:val="cf01"/>
          <w:rFonts w:ascii="Karla" w:hAnsi="Karla"/>
          <w:sz w:val="24"/>
          <w:szCs w:val="24"/>
        </w:rPr>
        <w:t xml:space="preserve"> </w:t>
      </w:r>
      <w:r w:rsidR="00FB436A" w:rsidRPr="00C8304F">
        <w:rPr>
          <w:rStyle w:val="cf01"/>
          <w:rFonts w:ascii="Karla" w:hAnsi="Karla"/>
          <w:sz w:val="24"/>
          <w:szCs w:val="24"/>
        </w:rPr>
        <w:t>intergenerational thinking</w:t>
      </w:r>
      <w:r w:rsidR="009804CE">
        <w:rPr>
          <w:rStyle w:val="cf01"/>
          <w:rFonts w:ascii="Karla" w:hAnsi="Karla"/>
          <w:sz w:val="24"/>
          <w:szCs w:val="24"/>
        </w:rPr>
        <w:t xml:space="preserve">, </w:t>
      </w:r>
      <w:r w:rsidR="00285452">
        <w:rPr>
          <w:rStyle w:val="cf01"/>
          <w:rFonts w:ascii="Karla" w:hAnsi="Karla"/>
          <w:sz w:val="24"/>
          <w:szCs w:val="24"/>
        </w:rPr>
        <w:t>and</w:t>
      </w:r>
      <w:r w:rsidR="005837E7">
        <w:rPr>
          <w:rStyle w:val="cf01"/>
          <w:rFonts w:ascii="Karla" w:hAnsi="Karla"/>
          <w:sz w:val="24"/>
          <w:szCs w:val="24"/>
        </w:rPr>
        <w:t xml:space="preserve"> help</w:t>
      </w:r>
      <w:r w:rsidR="00285452">
        <w:rPr>
          <w:rStyle w:val="cf01"/>
          <w:rFonts w:ascii="Karla" w:hAnsi="Karla"/>
          <w:sz w:val="24"/>
          <w:szCs w:val="24"/>
        </w:rPr>
        <w:t xml:space="preserve"> reduce</w:t>
      </w:r>
      <w:r w:rsidR="00E7267F">
        <w:rPr>
          <w:rStyle w:val="cf01"/>
          <w:rFonts w:ascii="Karla" w:hAnsi="Karla"/>
          <w:sz w:val="24"/>
          <w:szCs w:val="24"/>
        </w:rPr>
        <w:t xml:space="preserve"> feelings of climate anxiety and hopelessness</w:t>
      </w:r>
      <w:r w:rsidR="00FB436A" w:rsidRPr="00C8304F">
        <w:rPr>
          <w:rStyle w:val="cf01"/>
          <w:rFonts w:ascii="Karla" w:hAnsi="Karla"/>
          <w:sz w:val="24"/>
          <w:szCs w:val="24"/>
        </w:rPr>
        <w:t>.</w:t>
      </w:r>
      <w:r w:rsidR="00FB436A" w:rsidRPr="00C8304F">
        <w:rPr>
          <w:rFonts w:cs="Times New Roman"/>
          <w:szCs w:val="24"/>
          <w:vertAlign w:val="superscript"/>
        </w:rPr>
        <w:t>17</w:t>
      </w:r>
      <w:r w:rsidR="00FB436A" w:rsidRPr="00C8304F">
        <w:rPr>
          <w:rStyle w:val="cf01"/>
          <w:rFonts w:ascii="Karla" w:hAnsi="Karla"/>
          <w:sz w:val="24"/>
          <w:szCs w:val="24"/>
        </w:rPr>
        <w:t xml:space="preserve"> </w:t>
      </w:r>
      <w:proofErr w:type="spellStart"/>
      <w:r w:rsidR="005820DD">
        <w:rPr>
          <w:rStyle w:val="cf01"/>
          <w:rFonts w:ascii="Karla" w:hAnsi="Karla"/>
          <w:sz w:val="24"/>
          <w:szCs w:val="24"/>
        </w:rPr>
        <w:t>Orygen</w:t>
      </w:r>
      <w:proofErr w:type="spellEnd"/>
      <w:r w:rsidR="005820DD">
        <w:rPr>
          <w:rStyle w:val="cf01"/>
          <w:rFonts w:ascii="Karla" w:hAnsi="Karla"/>
          <w:sz w:val="24"/>
          <w:szCs w:val="24"/>
        </w:rPr>
        <w:t xml:space="preserve"> and Mi</w:t>
      </w:r>
      <w:r w:rsidR="00531EB3">
        <w:rPr>
          <w:rStyle w:val="cf01"/>
          <w:rFonts w:ascii="Karla" w:hAnsi="Karla"/>
          <w:sz w:val="24"/>
          <w:szCs w:val="24"/>
        </w:rPr>
        <w:t>s</w:t>
      </w:r>
      <w:r w:rsidR="005820DD">
        <w:rPr>
          <w:rStyle w:val="cf01"/>
          <w:rFonts w:ascii="Karla" w:hAnsi="Karla"/>
          <w:sz w:val="24"/>
          <w:szCs w:val="24"/>
        </w:rPr>
        <w:t>sion Australia emphasise the importance of engaging young people in dis</w:t>
      </w:r>
      <w:r w:rsidR="00894F5A">
        <w:rPr>
          <w:rStyle w:val="cf01"/>
          <w:rFonts w:ascii="Karla" w:hAnsi="Karla"/>
          <w:sz w:val="24"/>
          <w:szCs w:val="24"/>
        </w:rPr>
        <w:t xml:space="preserve">aster </w:t>
      </w:r>
      <w:r w:rsidR="005820DD">
        <w:rPr>
          <w:rStyle w:val="cf01"/>
          <w:rFonts w:ascii="Karla" w:hAnsi="Karla"/>
          <w:sz w:val="24"/>
          <w:szCs w:val="24"/>
        </w:rPr>
        <w:t xml:space="preserve">recovery </w:t>
      </w:r>
      <w:r w:rsidR="00894F5A">
        <w:rPr>
          <w:rStyle w:val="cf01"/>
          <w:rFonts w:ascii="Karla" w:hAnsi="Karla"/>
          <w:sz w:val="24"/>
          <w:szCs w:val="24"/>
        </w:rPr>
        <w:t xml:space="preserve">strategies, </w:t>
      </w:r>
      <w:r w:rsidR="005820DD">
        <w:rPr>
          <w:rStyle w:val="cf01"/>
          <w:rFonts w:ascii="Karla" w:hAnsi="Karla"/>
          <w:sz w:val="24"/>
          <w:szCs w:val="24"/>
        </w:rPr>
        <w:t>planning and implementation</w:t>
      </w:r>
      <w:r w:rsidR="00894F5A">
        <w:rPr>
          <w:rStyle w:val="cf01"/>
          <w:rFonts w:ascii="Karla" w:hAnsi="Karla"/>
          <w:sz w:val="24"/>
          <w:szCs w:val="24"/>
        </w:rPr>
        <w:t>.</w:t>
      </w:r>
      <w:r w:rsidR="008962EC">
        <w:rPr>
          <w:rStyle w:val="EndnoteReference"/>
          <w:rFonts w:cs="Segoe UI"/>
          <w:szCs w:val="24"/>
        </w:rPr>
        <w:endnoteReference w:id="35"/>
      </w:r>
    </w:p>
    <w:p w14:paraId="50250B92" w14:textId="0D0A2463" w:rsidR="636049E2" w:rsidRDefault="008962EC" w:rsidP="00F361F2">
      <w:pPr>
        <w:rPr>
          <w:rStyle w:val="cf01"/>
          <w:rFonts w:ascii="Karla" w:hAnsi="Karla"/>
          <w:sz w:val="24"/>
          <w:szCs w:val="24"/>
        </w:rPr>
      </w:pPr>
      <w:r>
        <w:rPr>
          <w:rStyle w:val="cf01"/>
          <w:rFonts w:ascii="Karla" w:hAnsi="Karla"/>
          <w:sz w:val="24"/>
          <w:szCs w:val="24"/>
        </w:rPr>
        <w:t xml:space="preserve">See </w:t>
      </w:r>
      <w:hyperlink r:id="rId55" w:history="1">
        <w:r w:rsidR="00110025">
          <w:rPr>
            <w:rStyle w:val="Hyperlink"/>
            <w:rFonts w:cs="Segoe UI"/>
            <w:szCs w:val="24"/>
          </w:rPr>
          <w:t>Future Proof: Young People, Disaster Recovery and (Re)building Communities</w:t>
        </w:r>
      </w:hyperlink>
      <w:r>
        <w:rPr>
          <w:rStyle w:val="cf01"/>
          <w:rFonts w:ascii="Karla" w:hAnsi="Karla"/>
          <w:sz w:val="24"/>
          <w:szCs w:val="24"/>
        </w:rPr>
        <w:t xml:space="preserve"> as a</w:t>
      </w:r>
      <w:r w:rsidR="00830ACD">
        <w:rPr>
          <w:rStyle w:val="cf01"/>
          <w:rFonts w:ascii="Karla" w:hAnsi="Karla"/>
          <w:sz w:val="24"/>
          <w:szCs w:val="24"/>
        </w:rPr>
        <w:t xml:space="preserve"> best-practice</w:t>
      </w:r>
      <w:r w:rsidR="00970907">
        <w:rPr>
          <w:rStyle w:val="cf01"/>
          <w:rFonts w:ascii="Karla" w:hAnsi="Karla"/>
          <w:sz w:val="24"/>
          <w:szCs w:val="24"/>
        </w:rPr>
        <w:t xml:space="preserve"> example of a </w:t>
      </w:r>
      <w:r w:rsidR="00110025">
        <w:rPr>
          <w:rStyle w:val="cf01"/>
          <w:rFonts w:ascii="Karla" w:hAnsi="Karla"/>
          <w:sz w:val="24"/>
          <w:szCs w:val="24"/>
        </w:rPr>
        <w:t>collect</w:t>
      </w:r>
      <w:r w:rsidR="00BF07C1">
        <w:rPr>
          <w:rStyle w:val="cf01"/>
          <w:rFonts w:ascii="Karla" w:hAnsi="Karla"/>
          <w:sz w:val="24"/>
          <w:szCs w:val="24"/>
        </w:rPr>
        <w:t>ive-impact</w:t>
      </w:r>
      <w:r w:rsidR="00585B8A">
        <w:rPr>
          <w:rStyle w:val="cf01"/>
          <w:rFonts w:ascii="Karla" w:hAnsi="Karla"/>
          <w:sz w:val="24"/>
          <w:szCs w:val="24"/>
        </w:rPr>
        <w:t xml:space="preserve"> project</w:t>
      </w:r>
      <w:r w:rsidR="00970907">
        <w:rPr>
          <w:rStyle w:val="cf01"/>
          <w:rFonts w:ascii="Karla" w:hAnsi="Karla"/>
          <w:sz w:val="24"/>
          <w:szCs w:val="24"/>
        </w:rPr>
        <w:t xml:space="preserve"> </w:t>
      </w:r>
      <w:r w:rsidR="008901C2">
        <w:rPr>
          <w:rStyle w:val="cf01"/>
          <w:rFonts w:ascii="Karla" w:hAnsi="Karla"/>
          <w:sz w:val="24"/>
          <w:szCs w:val="24"/>
        </w:rPr>
        <w:t xml:space="preserve">responding </w:t>
      </w:r>
      <w:r w:rsidR="00657A26">
        <w:rPr>
          <w:rStyle w:val="cf01"/>
          <w:rFonts w:ascii="Karla" w:hAnsi="Karla"/>
          <w:sz w:val="24"/>
          <w:szCs w:val="24"/>
        </w:rPr>
        <w:t xml:space="preserve">to the </w:t>
      </w:r>
      <w:r w:rsidR="007C6FBE">
        <w:rPr>
          <w:rStyle w:val="cf01"/>
          <w:rFonts w:ascii="Karla" w:hAnsi="Karla"/>
          <w:sz w:val="24"/>
          <w:szCs w:val="24"/>
        </w:rPr>
        <w:t>2019-20</w:t>
      </w:r>
      <w:r w:rsidR="00B1794B">
        <w:rPr>
          <w:rStyle w:val="cf01"/>
          <w:rFonts w:ascii="Karla" w:hAnsi="Karla"/>
          <w:sz w:val="24"/>
          <w:szCs w:val="24"/>
        </w:rPr>
        <w:t xml:space="preserve"> Victorian bushfires. </w:t>
      </w:r>
      <w:r w:rsidR="008901C2">
        <w:rPr>
          <w:rStyle w:val="cf01"/>
          <w:rFonts w:ascii="Karla" w:hAnsi="Karla"/>
          <w:sz w:val="24"/>
          <w:szCs w:val="24"/>
        </w:rPr>
        <w:t xml:space="preserve">The program </w:t>
      </w:r>
      <w:r w:rsidR="00272FC8">
        <w:rPr>
          <w:rStyle w:val="cf01"/>
          <w:rFonts w:ascii="Karla" w:hAnsi="Karla"/>
          <w:sz w:val="24"/>
          <w:szCs w:val="24"/>
        </w:rPr>
        <w:t xml:space="preserve">supported </w:t>
      </w:r>
      <w:r w:rsidR="00272FC8">
        <w:rPr>
          <w:rFonts w:eastAsia="Karla" w:cs="Karla"/>
          <w:color w:val="000000" w:themeColor="text1"/>
          <w:szCs w:val="24"/>
        </w:rPr>
        <w:t xml:space="preserve">youth-led activities, </w:t>
      </w:r>
      <w:r w:rsidR="00585B8A">
        <w:rPr>
          <w:rFonts w:eastAsia="Karla" w:cs="Karla"/>
          <w:color w:val="000000" w:themeColor="text1"/>
          <w:szCs w:val="24"/>
        </w:rPr>
        <w:t>established</w:t>
      </w:r>
      <w:r w:rsidR="00AA787B">
        <w:rPr>
          <w:rFonts w:eastAsia="Karla" w:cs="Karla"/>
          <w:color w:val="000000" w:themeColor="text1"/>
          <w:szCs w:val="24"/>
        </w:rPr>
        <w:t xml:space="preserve"> </w:t>
      </w:r>
      <w:r w:rsidR="00272FC8">
        <w:rPr>
          <w:rFonts w:eastAsia="Karla" w:cs="Karla"/>
          <w:color w:val="000000" w:themeColor="text1"/>
          <w:szCs w:val="24"/>
        </w:rPr>
        <w:t>loca</w:t>
      </w:r>
      <w:r w:rsidR="00174753">
        <w:rPr>
          <w:rFonts w:eastAsia="Karla" w:cs="Karla"/>
          <w:color w:val="000000" w:themeColor="text1"/>
          <w:szCs w:val="24"/>
        </w:rPr>
        <w:t>l youth advisory groups, and</w:t>
      </w:r>
      <w:r w:rsidR="00AA787B">
        <w:rPr>
          <w:rFonts w:eastAsia="Karla" w:cs="Karla"/>
          <w:color w:val="000000" w:themeColor="text1"/>
          <w:szCs w:val="24"/>
        </w:rPr>
        <w:t xml:space="preserve"> created</w:t>
      </w:r>
      <w:r w:rsidR="00174753">
        <w:rPr>
          <w:rFonts w:eastAsia="Karla" w:cs="Karla"/>
          <w:color w:val="000000" w:themeColor="text1"/>
          <w:szCs w:val="24"/>
        </w:rPr>
        <w:t xml:space="preserve"> </w:t>
      </w:r>
      <w:r w:rsidR="00F2304D">
        <w:rPr>
          <w:rStyle w:val="cf01"/>
          <w:rFonts w:ascii="Karla" w:hAnsi="Karla"/>
          <w:sz w:val="24"/>
          <w:szCs w:val="24"/>
        </w:rPr>
        <w:t>pathwa</w:t>
      </w:r>
      <w:r w:rsidR="00557ACC">
        <w:rPr>
          <w:rStyle w:val="cf01"/>
          <w:rFonts w:ascii="Karla" w:hAnsi="Karla"/>
          <w:sz w:val="24"/>
          <w:szCs w:val="24"/>
        </w:rPr>
        <w:t xml:space="preserve">ys </w:t>
      </w:r>
      <w:r w:rsidR="00AA787B">
        <w:rPr>
          <w:rStyle w:val="cf01"/>
          <w:rFonts w:ascii="Karla" w:hAnsi="Karla"/>
          <w:sz w:val="24"/>
          <w:szCs w:val="24"/>
        </w:rPr>
        <w:t>for young people to gain</w:t>
      </w:r>
      <w:r w:rsidR="00557ACC">
        <w:rPr>
          <w:rStyle w:val="cf01"/>
          <w:rFonts w:ascii="Karla" w:hAnsi="Karla"/>
          <w:sz w:val="24"/>
          <w:szCs w:val="24"/>
        </w:rPr>
        <w:t xml:space="preserve"> qualifi</w:t>
      </w:r>
      <w:r w:rsidR="009E756F">
        <w:rPr>
          <w:rStyle w:val="cf01"/>
          <w:rFonts w:ascii="Karla" w:hAnsi="Karla"/>
          <w:sz w:val="24"/>
          <w:szCs w:val="24"/>
        </w:rPr>
        <w:t>cations</w:t>
      </w:r>
      <w:r w:rsidR="00AA787B">
        <w:rPr>
          <w:rStyle w:val="cf01"/>
          <w:rFonts w:ascii="Karla" w:hAnsi="Karla"/>
          <w:sz w:val="24"/>
          <w:szCs w:val="24"/>
        </w:rPr>
        <w:t xml:space="preserve">, empowering them to </w:t>
      </w:r>
      <w:r w:rsidR="00BA4C47">
        <w:rPr>
          <w:rStyle w:val="cf01"/>
          <w:rFonts w:ascii="Karla" w:hAnsi="Karla"/>
          <w:sz w:val="24"/>
          <w:szCs w:val="24"/>
        </w:rPr>
        <w:t>take leadership role</w:t>
      </w:r>
      <w:r w:rsidR="004A4FB4">
        <w:rPr>
          <w:rStyle w:val="cf01"/>
          <w:rFonts w:ascii="Karla" w:hAnsi="Karla"/>
          <w:sz w:val="24"/>
          <w:szCs w:val="24"/>
        </w:rPr>
        <w:t>s</w:t>
      </w:r>
      <w:r w:rsidR="00272FC8">
        <w:rPr>
          <w:rStyle w:val="cf01"/>
          <w:rFonts w:ascii="Karla" w:hAnsi="Karla"/>
          <w:sz w:val="24"/>
          <w:szCs w:val="24"/>
        </w:rPr>
        <w:t xml:space="preserve"> in their communities to respond to disasters</w:t>
      </w:r>
      <w:r w:rsidR="00174753">
        <w:rPr>
          <w:rStyle w:val="cf01"/>
          <w:rFonts w:ascii="Karla" w:hAnsi="Karla"/>
          <w:sz w:val="24"/>
          <w:szCs w:val="24"/>
        </w:rPr>
        <w:t>.</w:t>
      </w:r>
    </w:p>
    <w:p w14:paraId="279AC7EF" w14:textId="6EE3E9CF" w:rsidR="005F2E9D" w:rsidRPr="003100DA" w:rsidRDefault="003100DA" w:rsidP="00832DC1">
      <w:pPr>
        <w:pStyle w:val="Heading1"/>
        <w:numPr>
          <w:ilvl w:val="0"/>
          <w:numId w:val="31"/>
        </w:numPr>
      </w:pPr>
      <w:bookmarkStart w:id="44" w:name="_Toc179469161"/>
      <w:r>
        <w:t xml:space="preserve">  </w:t>
      </w:r>
      <w:bookmarkStart w:id="45" w:name="_Toc183517059"/>
      <w:r w:rsidR="00371837">
        <w:t xml:space="preserve">Address </w:t>
      </w:r>
      <w:r w:rsidR="00B71203">
        <w:t xml:space="preserve">rural </w:t>
      </w:r>
      <w:r w:rsidR="001228C7">
        <w:t>t</w:t>
      </w:r>
      <w:r w:rsidR="00371837">
        <w:t>ransport disadvantage</w:t>
      </w:r>
      <w:bookmarkEnd w:id="44"/>
      <w:bookmarkEnd w:id="45"/>
      <w:r w:rsidR="0037183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B333D" w14:paraId="7E296A6C" w14:textId="77777777" w:rsidTr="000B333D">
        <w:tc>
          <w:tcPr>
            <w:tcW w:w="9016" w:type="dxa"/>
            <w:shd w:val="clear" w:color="auto" w:fill="008296" w:themeFill="accent1"/>
          </w:tcPr>
          <w:p w14:paraId="10393816" w14:textId="13F750BB" w:rsidR="000B333D" w:rsidRPr="000B333D" w:rsidRDefault="000B333D" w:rsidP="005F2E9D">
            <w:pPr>
              <w:rPr>
                <w:color w:val="FFFFFF" w:themeColor="background1"/>
                <w:szCs w:val="24"/>
              </w:rPr>
            </w:pPr>
            <w:r w:rsidRPr="000B333D">
              <w:rPr>
                <w:b/>
                <w:bCs/>
                <w:color w:val="FFFFFF" w:themeColor="background1"/>
                <w:szCs w:val="24"/>
              </w:rPr>
              <w:t>Goal:</w:t>
            </w:r>
          </w:p>
        </w:tc>
      </w:tr>
      <w:tr w:rsidR="000B333D" w14:paraId="7FFC7880" w14:textId="77777777" w:rsidTr="000B333D">
        <w:tc>
          <w:tcPr>
            <w:tcW w:w="9016" w:type="dxa"/>
          </w:tcPr>
          <w:p w14:paraId="635A4CC0" w14:textId="2A29F572" w:rsidR="000B333D" w:rsidRDefault="000B333D" w:rsidP="000B333D">
            <w:pPr>
              <w:rPr>
                <w:szCs w:val="24"/>
              </w:rPr>
            </w:pPr>
            <w:r>
              <w:rPr>
                <w:szCs w:val="24"/>
              </w:rPr>
              <w:t>Young people and youth sector workers have access</w:t>
            </w:r>
            <w:r w:rsidR="00747FDE">
              <w:rPr>
                <w:szCs w:val="24"/>
              </w:rPr>
              <w:t xml:space="preserve"> to </w:t>
            </w:r>
            <w:r>
              <w:rPr>
                <w:szCs w:val="24"/>
              </w:rPr>
              <w:t>affordable</w:t>
            </w:r>
            <w:r w:rsidR="00747FDE">
              <w:rPr>
                <w:szCs w:val="24"/>
              </w:rPr>
              <w:t xml:space="preserve"> and reliable</w:t>
            </w:r>
            <w:r>
              <w:rPr>
                <w:szCs w:val="24"/>
              </w:rPr>
              <w:t xml:space="preserve"> transport options</w:t>
            </w:r>
            <w:r w:rsidR="00747FDE">
              <w:rPr>
                <w:szCs w:val="24"/>
              </w:rPr>
              <w:t>, enabling them</w:t>
            </w:r>
            <w:r>
              <w:rPr>
                <w:szCs w:val="24"/>
              </w:rPr>
              <w:t xml:space="preserve"> to access education, professional development, work and </w:t>
            </w:r>
            <w:r w:rsidR="00AC5E20">
              <w:rPr>
                <w:szCs w:val="24"/>
              </w:rPr>
              <w:t xml:space="preserve">support </w:t>
            </w:r>
            <w:r>
              <w:rPr>
                <w:szCs w:val="24"/>
              </w:rPr>
              <w:t>services when they need to.</w:t>
            </w:r>
          </w:p>
          <w:p w14:paraId="15E4A78D" w14:textId="77777777" w:rsidR="000B333D" w:rsidRDefault="000B333D" w:rsidP="005F2E9D">
            <w:pPr>
              <w:rPr>
                <w:szCs w:val="24"/>
              </w:rPr>
            </w:pPr>
          </w:p>
        </w:tc>
      </w:tr>
    </w:tbl>
    <w:p w14:paraId="777BA64A" w14:textId="76E75AAC" w:rsidR="00B828DA" w:rsidRPr="008A40FA" w:rsidRDefault="002450DA" w:rsidP="002450DA">
      <w:pPr>
        <w:pStyle w:val="Heading3"/>
      </w:pPr>
      <w:r>
        <w:t>Rural and regional transport fund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1F31C5" w14:paraId="74FBAC13" w14:textId="77777777" w:rsidTr="5BACCEBE">
        <w:tc>
          <w:tcPr>
            <w:tcW w:w="9016" w:type="dxa"/>
            <w:shd w:val="clear" w:color="auto" w:fill="FFEFDC" w:themeFill="background2"/>
          </w:tcPr>
          <w:p w14:paraId="13D91BE1" w14:textId="57B6DB36" w:rsidR="00E25624" w:rsidRPr="00DB17B3" w:rsidRDefault="001F31C5" w:rsidP="00124077">
            <w:pPr>
              <w:spacing w:before="240"/>
              <w:rPr>
                <w:b/>
                <w:bCs/>
                <w:szCs w:val="24"/>
              </w:rPr>
            </w:pPr>
            <w:r w:rsidRPr="008B5F38">
              <w:rPr>
                <w:b/>
                <w:bCs/>
                <w:szCs w:val="24"/>
              </w:rPr>
              <w:t>In the 2025-26 State Budget, the Victorian government should …</w:t>
            </w:r>
          </w:p>
          <w:p w14:paraId="6A0D93B0" w14:textId="77777777" w:rsidR="00E86473" w:rsidRDefault="00E25624" w:rsidP="00E86473">
            <w:pPr>
              <w:pStyle w:val="ListParagraph"/>
              <w:numPr>
                <w:ilvl w:val="1"/>
                <w:numId w:val="31"/>
              </w:numPr>
              <w:spacing w:before="120" w:after="120"/>
              <w:ind w:left="357" w:hanging="357"/>
              <w:contextualSpacing w:val="0"/>
              <w:rPr>
                <w:szCs w:val="24"/>
              </w:rPr>
            </w:pPr>
            <w:r w:rsidRPr="00502C8D">
              <w:rPr>
                <w:b/>
                <w:bCs/>
                <w:szCs w:val="24"/>
              </w:rPr>
              <w:t>F</w:t>
            </w:r>
            <w:r w:rsidR="006A0BA1" w:rsidRPr="00502C8D">
              <w:rPr>
                <w:b/>
                <w:bCs/>
                <w:szCs w:val="24"/>
              </w:rPr>
              <w:t>und the d</w:t>
            </w:r>
            <w:r w:rsidR="00124077" w:rsidRPr="00502C8D">
              <w:rPr>
                <w:b/>
                <w:bCs/>
                <w:szCs w:val="24"/>
              </w:rPr>
              <w:t>evelop</w:t>
            </w:r>
            <w:r w:rsidR="006A0BA1" w:rsidRPr="00502C8D">
              <w:rPr>
                <w:b/>
                <w:bCs/>
                <w:szCs w:val="24"/>
              </w:rPr>
              <w:t>ment of</w:t>
            </w:r>
            <w:r w:rsidR="00124077" w:rsidRPr="00502C8D">
              <w:rPr>
                <w:b/>
                <w:bCs/>
                <w:szCs w:val="24"/>
              </w:rPr>
              <w:t xml:space="preserve"> a rural and regional transport fund to</w:t>
            </w:r>
            <w:r w:rsidRPr="00502C8D">
              <w:rPr>
                <w:b/>
                <w:bCs/>
                <w:szCs w:val="24"/>
              </w:rPr>
              <w:t xml:space="preserve"> remove significant access barriers </w:t>
            </w:r>
            <w:proofErr w:type="gramStart"/>
            <w:r w:rsidRPr="00502C8D">
              <w:rPr>
                <w:b/>
                <w:bCs/>
                <w:szCs w:val="24"/>
              </w:rPr>
              <w:t xml:space="preserve">for </w:t>
            </w:r>
            <w:r w:rsidR="00124077" w:rsidRPr="00502C8D">
              <w:rPr>
                <w:b/>
                <w:bCs/>
                <w:szCs w:val="24"/>
              </w:rPr>
              <w:t xml:space="preserve"> young</w:t>
            </w:r>
            <w:proofErr w:type="gramEnd"/>
            <w:r w:rsidR="00124077" w:rsidRPr="00502C8D">
              <w:rPr>
                <w:b/>
                <w:bCs/>
                <w:szCs w:val="24"/>
              </w:rPr>
              <w:t xml:space="preserve"> people and youth workers</w:t>
            </w:r>
            <w:r w:rsidRPr="00502C8D">
              <w:rPr>
                <w:b/>
                <w:bCs/>
                <w:szCs w:val="24"/>
              </w:rPr>
              <w:t>.</w:t>
            </w:r>
            <w:r w:rsidRPr="00F7016F">
              <w:rPr>
                <w:szCs w:val="24"/>
              </w:rPr>
              <w:t xml:space="preserve"> To support </w:t>
            </w:r>
            <w:r w:rsidR="00DB17B3" w:rsidRPr="00F7016F">
              <w:rPr>
                <w:szCs w:val="24"/>
              </w:rPr>
              <w:t xml:space="preserve">the </w:t>
            </w:r>
            <w:r w:rsidR="00124077" w:rsidRPr="00F7016F">
              <w:rPr>
                <w:szCs w:val="24"/>
              </w:rPr>
              <w:t>attend</w:t>
            </w:r>
            <w:r w:rsidR="00DB17B3" w:rsidRPr="00F7016F">
              <w:rPr>
                <w:szCs w:val="24"/>
              </w:rPr>
              <w:t>ance of</w:t>
            </w:r>
            <w:r w:rsidR="00124077" w:rsidRPr="00F7016F">
              <w:rPr>
                <w:szCs w:val="24"/>
              </w:rPr>
              <w:t xml:space="preserve"> </w:t>
            </w:r>
            <w:r w:rsidR="0092159D" w:rsidRPr="00F7016F">
              <w:rPr>
                <w:szCs w:val="24"/>
              </w:rPr>
              <w:t xml:space="preserve">professional development, </w:t>
            </w:r>
            <w:r w:rsidR="00124077" w:rsidRPr="00F7016F">
              <w:rPr>
                <w:szCs w:val="24"/>
              </w:rPr>
              <w:t>events</w:t>
            </w:r>
            <w:r w:rsidR="00532EE1" w:rsidRPr="00F7016F">
              <w:rPr>
                <w:szCs w:val="24"/>
              </w:rPr>
              <w:t xml:space="preserve">, education, work and support services. </w:t>
            </w:r>
          </w:p>
          <w:p w14:paraId="6B7ECB57" w14:textId="53BBE358" w:rsidR="00612A0D" w:rsidRPr="00E86473" w:rsidRDefault="3DF17DB3" w:rsidP="00E86473">
            <w:pPr>
              <w:pStyle w:val="ListParagraph"/>
              <w:numPr>
                <w:ilvl w:val="1"/>
                <w:numId w:val="31"/>
              </w:numPr>
              <w:spacing w:before="120" w:after="120"/>
              <w:ind w:left="357" w:hanging="357"/>
              <w:contextualSpacing w:val="0"/>
              <w:rPr>
                <w:szCs w:val="24"/>
              </w:rPr>
            </w:pPr>
            <w:r w:rsidRPr="00E86473">
              <w:rPr>
                <w:b/>
                <w:bCs/>
              </w:rPr>
              <w:t>Develop a comprehensive and place-based analysis of the public transport needs of young people,</w:t>
            </w:r>
            <w:r>
              <w:t xml:space="preserve"> through engagement and co-design with young people and the youth sector. </w:t>
            </w:r>
          </w:p>
          <w:p w14:paraId="33FC66AC" w14:textId="77777777" w:rsidR="001F31C5" w:rsidRDefault="001F31C5" w:rsidP="005F2E9D">
            <w:pPr>
              <w:rPr>
                <w:szCs w:val="24"/>
              </w:rPr>
            </w:pPr>
          </w:p>
        </w:tc>
      </w:tr>
    </w:tbl>
    <w:p w14:paraId="3FBA7BFC" w14:textId="23E410DC" w:rsidR="008C6A79" w:rsidRDefault="008F6CDD" w:rsidP="005F2E9D">
      <w:pPr>
        <w:rPr>
          <w:szCs w:val="24"/>
        </w:rPr>
      </w:pPr>
      <w:r>
        <w:rPr>
          <w:b/>
          <w:bCs/>
          <w:szCs w:val="24"/>
        </w:rPr>
        <w:br/>
      </w:r>
      <w:r w:rsidR="00A83EA5" w:rsidRPr="00A83EA5">
        <w:rPr>
          <w:b/>
          <w:bCs/>
          <w:szCs w:val="24"/>
        </w:rPr>
        <w:t>Rationale:</w:t>
      </w:r>
      <w:r w:rsidR="00A83EA5">
        <w:rPr>
          <w:b/>
          <w:bCs/>
          <w:szCs w:val="24"/>
        </w:rPr>
        <w:t xml:space="preserve"> </w:t>
      </w:r>
      <w:r w:rsidR="00A83EA5" w:rsidRPr="00A83EA5">
        <w:rPr>
          <w:szCs w:val="24"/>
        </w:rPr>
        <w:t>Transport disadvantage</w:t>
      </w:r>
      <w:r w:rsidR="00240D12">
        <w:rPr>
          <w:szCs w:val="24"/>
        </w:rPr>
        <w:t xml:space="preserve"> in rural and regional areas</w:t>
      </w:r>
      <w:r w:rsidR="00A83EA5" w:rsidRPr="00A83EA5">
        <w:rPr>
          <w:szCs w:val="24"/>
        </w:rPr>
        <w:t xml:space="preserve"> is a key outcome from </w:t>
      </w:r>
      <w:proofErr w:type="spellStart"/>
      <w:r w:rsidR="00240D12">
        <w:rPr>
          <w:szCs w:val="24"/>
        </w:rPr>
        <w:t>YACVic’s</w:t>
      </w:r>
      <w:proofErr w:type="spellEnd"/>
      <w:r w:rsidR="00240D12">
        <w:rPr>
          <w:szCs w:val="24"/>
        </w:rPr>
        <w:t xml:space="preserve"> </w:t>
      </w:r>
      <w:r w:rsidR="00A83EA5" w:rsidRPr="00A83EA5">
        <w:rPr>
          <w:szCs w:val="24"/>
        </w:rPr>
        <w:t xml:space="preserve">listening tour. </w:t>
      </w:r>
      <w:r w:rsidR="00240D12">
        <w:rPr>
          <w:szCs w:val="24"/>
        </w:rPr>
        <w:t>There is a</w:t>
      </w:r>
      <w:r w:rsidR="00240D12" w:rsidRPr="00AD1188">
        <w:rPr>
          <w:b/>
          <w:bCs/>
          <w:szCs w:val="24"/>
        </w:rPr>
        <w:t xml:space="preserve"> </w:t>
      </w:r>
      <w:r w:rsidR="00F71CEF">
        <w:rPr>
          <w:b/>
          <w:bCs/>
          <w:szCs w:val="24"/>
        </w:rPr>
        <w:t>pressing</w:t>
      </w:r>
      <w:r w:rsidR="00240D12" w:rsidRPr="00AD1188">
        <w:rPr>
          <w:b/>
          <w:bCs/>
          <w:szCs w:val="24"/>
        </w:rPr>
        <w:t xml:space="preserve"> need for </w:t>
      </w:r>
      <w:r w:rsidR="009D2D45" w:rsidRPr="00AD1188">
        <w:rPr>
          <w:b/>
          <w:bCs/>
          <w:szCs w:val="24"/>
        </w:rPr>
        <w:t>investment in transp</w:t>
      </w:r>
      <w:r w:rsidR="00AD1188" w:rsidRPr="00AD1188">
        <w:rPr>
          <w:b/>
          <w:bCs/>
          <w:szCs w:val="24"/>
        </w:rPr>
        <w:t>o</w:t>
      </w:r>
      <w:r w:rsidR="009D2D45" w:rsidRPr="00AD1188">
        <w:rPr>
          <w:b/>
          <w:bCs/>
          <w:szCs w:val="24"/>
        </w:rPr>
        <w:t xml:space="preserve">rt subsidies </w:t>
      </w:r>
      <w:r w:rsidR="00F71CEF">
        <w:rPr>
          <w:b/>
          <w:bCs/>
          <w:szCs w:val="24"/>
        </w:rPr>
        <w:t xml:space="preserve">specifically </w:t>
      </w:r>
      <w:r w:rsidR="00A83EA5" w:rsidRPr="00AD1188">
        <w:rPr>
          <w:b/>
          <w:bCs/>
          <w:szCs w:val="24"/>
        </w:rPr>
        <w:t xml:space="preserve">for rural and regional </w:t>
      </w:r>
      <w:r w:rsidR="00AD1188" w:rsidRPr="00AD1188">
        <w:rPr>
          <w:b/>
          <w:bCs/>
          <w:szCs w:val="24"/>
        </w:rPr>
        <w:t xml:space="preserve">young people and </w:t>
      </w:r>
      <w:r w:rsidR="00F71CEF">
        <w:rPr>
          <w:b/>
          <w:bCs/>
          <w:szCs w:val="24"/>
        </w:rPr>
        <w:t xml:space="preserve">youth </w:t>
      </w:r>
      <w:r w:rsidR="00AD1188" w:rsidRPr="00AD1188">
        <w:rPr>
          <w:b/>
          <w:bCs/>
          <w:szCs w:val="24"/>
        </w:rPr>
        <w:t xml:space="preserve">sector workers </w:t>
      </w:r>
      <w:r w:rsidR="00A83EA5" w:rsidRPr="00AD1188">
        <w:rPr>
          <w:b/>
          <w:bCs/>
          <w:szCs w:val="24"/>
        </w:rPr>
        <w:t>to</w:t>
      </w:r>
      <w:r w:rsidR="00F71CEF">
        <w:rPr>
          <w:b/>
          <w:bCs/>
          <w:szCs w:val="24"/>
        </w:rPr>
        <w:t xml:space="preserve"> enable them to</w:t>
      </w:r>
      <w:r w:rsidR="00A83EA5" w:rsidRPr="00AD1188">
        <w:rPr>
          <w:b/>
          <w:bCs/>
          <w:szCs w:val="24"/>
        </w:rPr>
        <w:t xml:space="preserve"> acces</w:t>
      </w:r>
      <w:r w:rsidR="00AD1188" w:rsidRPr="00AD1188">
        <w:rPr>
          <w:b/>
          <w:bCs/>
          <w:szCs w:val="24"/>
        </w:rPr>
        <w:t xml:space="preserve">s education, work, professional development, events and support services. </w:t>
      </w:r>
      <w:r w:rsidR="00A83EA5" w:rsidRPr="00AD1188">
        <w:rPr>
          <w:b/>
          <w:bCs/>
          <w:szCs w:val="24"/>
        </w:rPr>
        <w:t xml:space="preserve"> </w:t>
      </w:r>
    </w:p>
    <w:p w14:paraId="12951F0B" w14:textId="2208A715" w:rsidR="00561216" w:rsidRDefault="00F71CEF" w:rsidP="00B46BA7">
      <w:pPr>
        <w:rPr>
          <w:szCs w:val="24"/>
        </w:rPr>
      </w:pPr>
      <w:r>
        <w:rPr>
          <w:szCs w:val="24"/>
        </w:rPr>
        <w:t>Feedback from y</w:t>
      </w:r>
      <w:r w:rsidR="00B9513D">
        <w:rPr>
          <w:szCs w:val="24"/>
        </w:rPr>
        <w:t xml:space="preserve">oung people and youth sector workers </w:t>
      </w:r>
      <w:r>
        <w:rPr>
          <w:szCs w:val="24"/>
        </w:rPr>
        <w:t xml:space="preserve">indicated that </w:t>
      </w:r>
      <w:r w:rsidR="00A76F1C">
        <w:rPr>
          <w:szCs w:val="24"/>
        </w:rPr>
        <w:t>p</w:t>
      </w:r>
      <w:proofErr w:type="spellStart"/>
      <w:r w:rsidR="00796150" w:rsidRPr="00B46BA7">
        <w:rPr>
          <w:szCs w:val="24"/>
          <w:lang w:val="en-US"/>
        </w:rPr>
        <w:t>ublic</w:t>
      </w:r>
      <w:proofErr w:type="spellEnd"/>
      <w:r w:rsidR="00561216" w:rsidRPr="00B46BA7">
        <w:rPr>
          <w:szCs w:val="24"/>
          <w:lang w:val="en-US"/>
        </w:rPr>
        <w:t xml:space="preserve"> transport in </w:t>
      </w:r>
      <w:r w:rsidR="00CE3966">
        <w:rPr>
          <w:szCs w:val="24"/>
          <w:lang w:val="en-US"/>
        </w:rPr>
        <w:t xml:space="preserve">these areas is often </w:t>
      </w:r>
      <w:r w:rsidR="001C0DD3">
        <w:rPr>
          <w:szCs w:val="24"/>
          <w:lang w:val="en-US"/>
        </w:rPr>
        <w:t xml:space="preserve">too expensive, </w:t>
      </w:r>
      <w:r w:rsidR="00561216" w:rsidRPr="00B46BA7">
        <w:rPr>
          <w:szCs w:val="24"/>
          <w:lang w:val="en-US"/>
        </w:rPr>
        <w:t>infrequent, inconsistent or non-existent. </w:t>
      </w:r>
      <w:r w:rsidR="00CE3966">
        <w:rPr>
          <w:szCs w:val="24"/>
          <w:lang w:val="en-US"/>
        </w:rPr>
        <w:t xml:space="preserve">Many </w:t>
      </w:r>
      <w:r w:rsidR="00231061">
        <w:rPr>
          <w:szCs w:val="24"/>
          <w:lang w:val="en-US"/>
        </w:rPr>
        <w:t xml:space="preserve">young people </w:t>
      </w:r>
      <w:r w:rsidR="006B123E">
        <w:rPr>
          <w:szCs w:val="24"/>
          <w:lang w:val="en-US"/>
        </w:rPr>
        <w:t>may not</w:t>
      </w:r>
      <w:r w:rsidR="001D1433">
        <w:rPr>
          <w:szCs w:val="24"/>
          <w:lang w:val="en-US"/>
        </w:rPr>
        <w:t xml:space="preserve"> have </w:t>
      </w:r>
      <w:r w:rsidR="00BA1032">
        <w:rPr>
          <w:szCs w:val="24"/>
          <w:lang w:val="en-US"/>
        </w:rPr>
        <w:t xml:space="preserve">their </w:t>
      </w:r>
      <w:proofErr w:type="spellStart"/>
      <w:r w:rsidR="00BA1032">
        <w:rPr>
          <w:szCs w:val="24"/>
          <w:lang w:val="en-US"/>
        </w:rPr>
        <w:t>drivers</w:t>
      </w:r>
      <w:proofErr w:type="spellEnd"/>
      <w:r w:rsidR="00BA1032">
        <w:rPr>
          <w:szCs w:val="24"/>
          <w:lang w:val="en-US"/>
        </w:rPr>
        <w:t xml:space="preserve"> license, </w:t>
      </w:r>
      <w:r w:rsidR="001D1433">
        <w:rPr>
          <w:szCs w:val="24"/>
          <w:lang w:val="en-US"/>
        </w:rPr>
        <w:t xml:space="preserve">access to a car, or </w:t>
      </w:r>
      <w:r w:rsidR="00CE3966">
        <w:rPr>
          <w:szCs w:val="24"/>
          <w:lang w:val="en-US"/>
        </w:rPr>
        <w:t xml:space="preserve">the financial means to cover </w:t>
      </w:r>
      <w:r w:rsidR="001C0DD3">
        <w:rPr>
          <w:szCs w:val="24"/>
          <w:lang w:val="en-US"/>
        </w:rPr>
        <w:t xml:space="preserve">car-related costs. </w:t>
      </w:r>
      <w:r w:rsidR="00561216" w:rsidRPr="00B46BA7">
        <w:rPr>
          <w:szCs w:val="24"/>
        </w:rPr>
        <w:t> </w:t>
      </w:r>
    </w:p>
    <w:p w14:paraId="0F4CF950" w14:textId="6A1B6A1A" w:rsidR="00096B14" w:rsidRPr="00B46BA7" w:rsidRDefault="006A1335" w:rsidP="00B46BA7">
      <w:r w:rsidRPr="7EEE9FA7">
        <w:lastRenderedPageBreak/>
        <w:t xml:space="preserve">In the </w:t>
      </w:r>
      <w:r w:rsidR="00541CD6" w:rsidRPr="7EEE9FA7">
        <w:t xml:space="preserve">Mallee and </w:t>
      </w:r>
      <w:r w:rsidR="001873B9" w:rsidRPr="7EEE9FA7">
        <w:t xml:space="preserve">Wimmera </w:t>
      </w:r>
      <w:proofErr w:type="gramStart"/>
      <w:r w:rsidR="001873B9" w:rsidRPr="7EEE9FA7">
        <w:t xml:space="preserve">South </w:t>
      </w:r>
      <w:r w:rsidRPr="7EEE9FA7">
        <w:t>West</w:t>
      </w:r>
      <w:proofErr w:type="gramEnd"/>
      <w:r>
        <w:rPr>
          <w:szCs w:val="24"/>
        </w:rPr>
        <w:t>,</w:t>
      </w:r>
      <w:r w:rsidR="009E2A95" w:rsidRPr="009E2A95">
        <w:rPr>
          <w:szCs w:val="24"/>
        </w:rPr>
        <w:t xml:space="preserve"> </w:t>
      </w:r>
      <w:r w:rsidR="009E2A95" w:rsidRPr="7EEE9FA7">
        <w:t>only 47.8</w:t>
      </w:r>
      <w:r w:rsidR="002541AA" w:rsidRPr="7EEE9FA7">
        <w:t xml:space="preserve"> per cent</w:t>
      </w:r>
      <w:r w:rsidR="009E2A95" w:rsidRPr="7EEE9FA7">
        <w:t xml:space="preserve"> and 45.9</w:t>
      </w:r>
      <w:r w:rsidR="002541AA" w:rsidRPr="7EEE9FA7">
        <w:t xml:space="preserve"> per cent</w:t>
      </w:r>
      <w:r w:rsidR="009E2A95" w:rsidRPr="7EEE9FA7">
        <w:t xml:space="preserve"> of children, respectively, </w:t>
      </w:r>
      <w:r w:rsidR="007962A8" w:rsidRPr="7EEE9FA7">
        <w:t xml:space="preserve">were </w:t>
      </w:r>
      <w:r w:rsidR="00487518" w:rsidRPr="7EEE9FA7">
        <w:t xml:space="preserve">living </w:t>
      </w:r>
      <w:r w:rsidR="00FE2E86" w:rsidRPr="7EEE9FA7">
        <w:t>close</w:t>
      </w:r>
      <w:r w:rsidR="007962A8" w:rsidRPr="7EEE9FA7">
        <w:t xml:space="preserve"> to</w:t>
      </w:r>
      <w:r w:rsidR="00FE2E86" w:rsidRPr="7EEE9FA7">
        <w:t xml:space="preserve"> affordable public transport</w:t>
      </w:r>
      <w:r w:rsidR="00CB4BF3">
        <w:rPr>
          <w:szCs w:val="24"/>
        </w:rPr>
        <w:t xml:space="preserve"> </w:t>
      </w:r>
      <w:r w:rsidR="00CE519B" w:rsidRPr="7EEE9FA7">
        <w:t>in 2023</w:t>
      </w:r>
      <w:r w:rsidR="007962A8">
        <w:rPr>
          <w:szCs w:val="24"/>
        </w:rPr>
        <w:t xml:space="preserve">, </w:t>
      </w:r>
      <w:r w:rsidR="004155C1" w:rsidRPr="7EEE9FA7">
        <w:t xml:space="preserve">compared with </w:t>
      </w:r>
      <w:r w:rsidR="00071AB3" w:rsidRPr="7EEE9FA7">
        <w:t>84.6</w:t>
      </w:r>
      <w:r w:rsidR="00220762" w:rsidRPr="7EEE9FA7">
        <w:t xml:space="preserve"> per cent</w:t>
      </w:r>
      <w:r w:rsidR="00862DE1" w:rsidRPr="7EEE9FA7">
        <w:t xml:space="preserve"> in metropolitan areas.</w:t>
      </w:r>
      <w:r w:rsidR="00862DE1" w:rsidRPr="7EEE9FA7">
        <w:rPr>
          <w:rStyle w:val="EndnoteReference"/>
        </w:rPr>
        <w:endnoteReference w:id="36"/>
      </w:r>
      <w:r w:rsidR="00862DE1">
        <w:rPr>
          <w:szCs w:val="24"/>
        </w:rPr>
        <w:t xml:space="preserve"> </w:t>
      </w:r>
    </w:p>
    <w:p w14:paraId="41C8A830" w14:textId="5AC00B24" w:rsidR="00E86473" w:rsidRDefault="00220762" w:rsidP="00B46BA7">
      <w:pPr>
        <w:rPr>
          <w:szCs w:val="24"/>
          <w:lang w:val="en-US"/>
        </w:rPr>
      </w:pPr>
      <w:r>
        <w:rPr>
          <w:szCs w:val="24"/>
          <w:lang w:val="en-US"/>
        </w:rPr>
        <w:t xml:space="preserve">Lack of access </w:t>
      </w:r>
      <w:r w:rsidR="00561216" w:rsidRPr="00B46BA7">
        <w:rPr>
          <w:szCs w:val="24"/>
          <w:lang w:val="en-US"/>
        </w:rPr>
        <w:t>to transport impacts all aspects of life</w:t>
      </w:r>
      <w:r>
        <w:rPr>
          <w:szCs w:val="24"/>
          <w:lang w:val="en-US"/>
        </w:rPr>
        <w:t xml:space="preserve">, leaving </w:t>
      </w:r>
      <w:r w:rsidR="009C1FB1">
        <w:rPr>
          <w:szCs w:val="24"/>
          <w:lang w:val="en-US"/>
        </w:rPr>
        <w:t xml:space="preserve">young people isolated and </w:t>
      </w:r>
      <w:r w:rsidR="00910860" w:rsidRPr="00B46BA7">
        <w:rPr>
          <w:szCs w:val="24"/>
          <w:lang w:val="en-US"/>
        </w:rPr>
        <w:t xml:space="preserve">disengaged from </w:t>
      </w:r>
      <w:r w:rsidR="009C1FB1">
        <w:rPr>
          <w:szCs w:val="24"/>
          <w:lang w:val="en-US"/>
        </w:rPr>
        <w:t xml:space="preserve">vital </w:t>
      </w:r>
      <w:r w:rsidR="00910860" w:rsidRPr="00B46BA7">
        <w:rPr>
          <w:szCs w:val="24"/>
          <w:lang w:val="en-US"/>
        </w:rPr>
        <w:t>services, school, employment</w:t>
      </w:r>
      <w:r w:rsidR="009157E5">
        <w:rPr>
          <w:szCs w:val="24"/>
          <w:lang w:val="en-US"/>
        </w:rPr>
        <w:t xml:space="preserve">, </w:t>
      </w:r>
      <w:r w:rsidR="00910860" w:rsidRPr="00B46BA7">
        <w:rPr>
          <w:szCs w:val="24"/>
          <w:lang w:val="en-US"/>
        </w:rPr>
        <w:t>social life</w:t>
      </w:r>
      <w:r w:rsidR="009157E5">
        <w:rPr>
          <w:szCs w:val="24"/>
          <w:lang w:val="en-US"/>
        </w:rPr>
        <w:t xml:space="preserve"> and other opportuni</w:t>
      </w:r>
      <w:r w:rsidR="000F6512">
        <w:rPr>
          <w:szCs w:val="24"/>
          <w:lang w:val="en-US"/>
        </w:rPr>
        <w:t xml:space="preserve">ties. </w:t>
      </w:r>
      <w:r w:rsidR="0094683B">
        <w:rPr>
          <w:szCs w:val="24"/>
          <w:lang w:val="en-US"/>
        </w:rPr>
        <w:t xml:space="preserve"> It also </w:t>
      </w:r>
      <w:r w:rsidR="00693BEC">
        <w:rPr>
          <w:szCs w:val="24"/>
          <w:lang w:val="en-US"/>
        </w:rPr>
        <w:t>impact</w:t>
      </w:r>
      <w:r w:rsidR="0094683B">
        <w:rPr>
          <w:szCs w:val="24"/>
          <w:lang w:val="en-US"/>
        </w:rPr>
        <w:t>s</w:t>
      </w:r>
      <w:r w:rsidR="00693BEC">
        <w:rPr>
          <w:szCs w:val="24"/>
          <w:lang w:val="en-US"/>
        </w:rPr>
        <w:t xml:space="preserve"> </w:t>
      </w:r>
      <w:r w:rsidR="009F3AF4">
        <w:rPr>
          <w:szCs w:val="24"/>
          <w:lang w:val="en-US"/>
        </w:rPr>
        <w:t xml:space="preserve">the ability to engage in </w:t>
      </w:r>
      <w:r w:rsidR="00BF4E0B">
        <w:rPr>
          <w:szCs w:val="24"/>
          <w:lang w:val="en-US"/>
        </w:rPr>
        <w:t>professional development</w:t>
      </w:r>
      <w:r w:rsidR="008C60B9">
        <w:rPr>
          <w:szCs w:val="24"/>
          <w:lang w:val="en-US"/>
        </w:rPr>
        <w:t>, ev</w:t>
      </w:r>
      <w:r w:rsidR="00693BEC">
        <w:rPr>
          <w:szCs w:val="24"/>
          <w:lang w:val="en-US"/>
        </w:rPr>
        <w:t>e</w:t>
      </w:r>
      <w:r w:rsidR="008C60B9">
        <w:rPr>
          <w:szCs w:val="24"/>
          <w:lang w:val="en-US"/>
        </w:rPr>
        <w:t>nt</w:t>
      </w:r>
      <w:r w:rsidR="00693BEC">
        <w:rPr>
          <w:szCs w:val="24"/>
          <w:lang w:val="en-US"/>
        </w:rPr>
        <w:t>s</w:t>
      </w:r>
      <w:r w:rsidR="00B77826">
        <w:rPr>
          <w:szCs w:val="24"/>
          <w:lang w:val="en-US"/>
        </w:rPr>
        <w:t>,</w:t>
      </w:r>
      <w:r w:rsidR="008C60B9">
        <w:rPr>
          <w:szCs w:val="24"/>
          <w:lang w:val="en-US"/>
        </w:rPr>
        <w:t xml:space="preserve"> and training, </w:t>
      </w:r>
      <w:r w:rsidR="0094683B">
        <w:rPr>
          <w:szCs w:val="24"/>
          <w:lang w:val="en-US"/>
        </w:rPr>
        <w:t>especially when these</w:t>
      </w:r>
      <w:r w:rsidR="008C60B9">
        <w:rPr>
          <w:szCs w:val="24"/>
          <w:lang w:val="en-US"/>
        </w:rPr>
        <w:t xml:space="preserve"> </w:t>
      </w:r>
      <w:r w:rsidR="002250DF">
        <w:rPr>
          <w:szCs w:val="24"/>
          <w:lang w:val="en-US"/>
        </w:rPr>
        <w:t xml:space="preserve">opportunities </w:t>
      </w:r>
      <w:proofErr w:type="gramStart"/>
      <w:r w:rsidR="002250DF">
        <w:rPr>
          <w:szCs w:val="24"/>
          <w:lang w:val="en-US"/>
        </w:rPr>
        <w:t>are</w:t>
      </w:r>
      <w:r w:rsidR="008C60B9">
        <w:rPr>
          <w:szCs w:val="24"/>
          <w:lang w:val="en-US"/>
        </w:rPr>
        <w:t xml:space="preserve"> located in</w:t>
      </w:r>
      <w:proofErr w:type="gramEnd"/>
      <w:r w:rsidR="008C60B9">
        <w:rPr>
          <w:szCs w:val="24"/>
          <w:lang w:val="en-US"/>
        </w:rPr>
        <w:t xml:space="preserve"> another town or metro Melbourne. </w:t>
      </w:r>
    </w:p>
    <w:p w14:paraId="39A10460" w14:textId="0AD50A7B" w:rsidR="00CF3614" w:rsidRPr="00BC2264" w:rsidRDefault="00CF3614" w:rsidP="00CF3614">
      <w:pPr>
        <w:pStyle w:val="IntenseQuote"/>
        <w:rPr>
          <w:sz w:val="22"/>
          <w:szCs w:val="20"/>
          <w:lang w:val="en-US"/>
        </w:rPr>
      </w:pPr>
      <w:r w:rsidRPr="00BC2264">
        <w:rPr>
          <w:sz w:val="22"/>
          <w:szCs w:val="20"/>
        </w:rPr>
        <w:t>“Because of a lack of public transport, I’ve missed out on all social and extracurricular activities. Unless I get driven, I cannot even get to the school bus and home again, so I miss out on everything, netball, social events, absolutely everything. Without mum to drive me around I can't do anything but stay at home on the farm.” – Young Person</w:t>
      </w:r>
    </w:p>
    <w:p w14:paraId="292BD81C" w14:textId="6C290A12" w:rsidR="00E4789F" w:rsidRPr="00862DE1" w:rsidRDefault="00561216" w:rsidP="00B46BA7">
      <w:pPr>
        <w:rPr>
          <w:szCs w:val="24"/>
        </w:rPr>
      </w:pPr>
      <w:r w:rsidRPr="00B46BA7">
        <w:rPr>
          <w:szCs w:val="24"/>
          <w:lang w:val="en-US"/>
        </w:rPr>
        <w:t xml:space="preserve">Both sector workers and young people have </w:t>
      </w:r>
      <w:r w:rsidR="008C60B9">
        <w:rPr>
          <w:szCs w:val="24"/>
          <w:lang w:val="en-US"/>
        </w:rPr>
        <w:t xml:space="preserve">strongly </w:t>
      </w:r>
      <w:r w:rsidRPr="00B46BA7">
        <w:rPr>
          <w:szCs w:val="24"/>
          <w:lang w:val="en-US"/>
        </w:rPr>
        <w:t>urged YACVic to advocate for improved transport</w:t>
      </w:r>
      <w:r w:rsidR="008C60B9">
        <w:rPr>
          <w:szCs w:val="24"/>
          <w:lang w:val="en-US"/>
        </w:rPr>
        <w:t xml:space="preserve"> </w:t>
      </w:r>
      <w:r w:rsidRPr="00B46BA7">
        <w:rPr>
          <w:szCs w:val="24"/>
          <w:lang w:val="en-US"/>
        </w:rPr>
        <w:t>options to ensure equitable access to essential services and opportunities.</w:t>
      </w:r>
      <w:r w:rsidRPr="00B46BA7">
        <w:rPr>
          <w:szCs w:val="24"/>
        </w:rPr>
        <w:t> </w:t>
      </w:r>
    </w:p>
    <w:p w14:paraId="2345D547" w14:textId="0985F63C" w:rsidR="00BC145B" w:rsidRPr="00320C27" w:rsidRDefault="00BC145B" w:rsidP="00832DC1">
      <w:pPr>
        <w:pStyle w:val="Heading1"/>
        <w:numPr>
          <w:ilvl w:val="0"/>
          <w:numId w:val="31"/>
        </w:numPr>
      </w:pPr>
      <w:bookmarkStart w:id="46" w:name="_Toc179469162"/>
      <w:bookmarkStart w:id="47" w:name="_Toc183517060"/>
      <w:r>
        <w:t>Aboriginal and Torres Strait Islander Self Determination</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20C27" w14:paraId="3879F7B3" w14:textId="77777777" w:rsidTr="00600224">
        <w:tc>
          <w:tcPr>
            <w:tcW w:w="9016" w:type="dxa"/>
            <w:shd w:val="clear" w:color="auto" w:fill="008296" w:themeFill="accent1"/>
          </w:tcPr>
          <w:p w14:paraId="46F82395" w14:textId="77777777" w:rsidR="00320C27" w:rsidRPr="004F5918" w:rsidRDefault="00320C27" w:rsidP="00600224">
            <w:pPr>
              <w:rPr>
                <w:color w:val="FFFFFF" w:themeColor="background1"/>
                <w:szCs w:val="24"/>
              </w:rPr>
            </w:pPr>
            <w:r w:rsidRPr="004F5918">
              <w:rPr>
                <w:b/>
                <w:bCs/>
                <w:color w:val="FFFFFF" w:themeColor="background1"/>
                <w:szCs w:val="24"/>
              </w:rPr>
              <w:t>Goal:</w:t>
            </w:r>
          </w:p>
        </w:tc>
      </w:tr>
      <w:tr w:rsidR="00320C27" w14:paraId="3C5EC723" w14:textId="77777777" w:rsidTr="00600224">
        <w:tc>
          <w:tcPr>
            <w:tcW w:w="9016" w:type="dxa"/>
          </w:tcPr>
          <w:p w14:paraId="095FD443" w14:textId="43CE70A8" w:rsidR="00320C27" w:rsidRDefault="0015782C" w:rsidP="00600224">
            <w:pPr>
              <w:rPr>
                <w:szCs w:val="24"/>
              </w:rPr>
            </w:pPr>
            <w:r>
              <w:rPr>
                <w:szCs w:val="24"/>
              </w:rPr>
              <w:t>Aboriginal and Torres Strait Islander young people, their familie</w:t>
            </w:r>
            <w:r w:rsidR="00794571">
              <w:rPr>
                <w:szCs w:val="24"/>
              </w:rPr>
              <w:t>s</w:t>
            </w:r>
            <w:r>
              <w:rPr>
                <w:szCs w:val="24"/>
              </w:rPr>
              <w:t xml:space="preserve"> and communities </w:t>
            </w:r>
            <w:r w:rsidR="00794571">
              <w:rPr>
                <w:szCs w:val="24"/>
              </w:rPr>
              <w:t>have access to high-quality, culturally appropriate services and supp</w:t>
            </w:r>
            <w:r w:rsidR="00FB3247">
              <w:rPr>
                <w:szCs w:val="24"/>
              </w:rPr>
              <w:t xml:space="preserve">orts. </w:t>
            </w:r>
            <w:r w:rsidR="003F76A9">
              <w:rPr>
                <w:szCs w:val="24"/>
              </w:rPr>
              <w:t>This requires platfor</w:t>
            </w:r>
            <w:r w:rsidR="008A194E">
              <w:rPr>
                <w:szCs w:val="24"/>
              </w:rPr>
              <w:t>ming and prioritising</w:t>
            </w:r>
            <w:r w:rsidR="003F76A9">
              <w:rPr>
                <w:szCs w:val="24"/>
              </w:rPr>
              <w:t xml:space="preserve"> Aboriginal ways of knowing</w:t>
            </w:r>
            <w:r w:rsidR="00A31FCF">
              <w:rPr>
                <w:szCs w:val="24"/>
              </w:rPr>
              <w:t xml:space="preserve"> and doing</w:t>
            </w:r>
            <w:r w:rsidR="008A194E">
              <w:rPr>
                <w:szCs w:val="24"/>
              </w:rPr>
              <w:t xml:space="preserve">, self-determination, and Aboriginal Community Controlled organisations. </w:t>
            </w:r>
          </w:p>
        </w:tc>
      </w:tr>
    </w:tbl>
    <w:p w14:paraId="647F9AB4" w14:textId="77777777" w:rsidR="00EF5BCD" w:rsidRDefault="00EF5BCD" w:rsidP="00EF5BCD">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0529FD" w14:paraId="62A405CA" w14:textId="77777777" w:rsidTr="5BACCEBE">
        <w:tc>
          <w:tcPr>
            <w:tcW w:w="9016" w:type="dxa"/>
            <w:shd w:val="clear" w:color="auto" w:fill="FFEFDC" w:themeFill="background2"/>
          </w:tcPr>
          <w:p w14:paraId="2D0F5BF2" w14:textId="77777777" w:rsidR="000529FD" w:rsidRPr="00EC2A4E" w:rsidRDefault="000529FD" w:rsidP="008053CC">
            <w:pPr>
              <w:spacing w:before="120" w:after="120"/>
              <w:rPr>
                <w:b/>
                <w:bCs/>
                <w:szCs w:val="24"/>
              </w:rPr>
            </w:pPr>
            <w:r w:rsidRPr="008B5F38">
              <w:rPr>
                <w:b/>
                <w:bCs/>
                <w:szCs w:val="24"/>
              </w:rPr>
              <w:t>In the 2025-26 State Budget, the Victorian government should …</w:t>
            </w:r>
          </w:p>
          <w:p w14:paraId="2108CF71" w14:textId="77777777" w:rsidR="00796E83" w:rsidRDefault="33A3C37C" w:rsidP="00796E83">
            <w:pPr>
              <w:pStyle w:val="ListParagraph"/>
              <w:numPr>
                <w:ilvl w:val="1"/>
                <w:numId w:val="31"/>
              </w:numPr>
              <w:spacing w:before="120" w:after="120"/>
              <w:contextualSpacing w:val="0"/>
              <w:rPr>
                <w:rFonts w:eastAsia="Calibri" w:cs="Arial"/>
                <w:b/>
                <w:bCs/>
              </w:rPr>
            </w:pPr>
            <w:r w:rsidRPr="00796E83">
              <w:rPr>
                <w:rFonts w:eastAsia="Calibri" w:cs="Arial"/>
                <w:b/>
                <w:bCs/>
              </w:rPr>
              <w:t xml:space="preserve">Provide ongoing investment to meaningfully implement current and upcoming recommendations from the </w:t>
            </w:r>
            <w:proofErr w:type="spellStart"/>
            <w:r w:rsidRPr="00796E83">
              <w:rPr>
                <w:rFonts w:eastAsia="Calibri" w:cs="Arial"/>
                <w:b/>
                <w:bCs/>
              </w:rPr>
              <w:t>Yoorrook</w:t>
            </w:r>
            <w:proofErr w:type="spellEnd"/>
            <w:r w:rsidRPr="00796E83">
              <w:rPr>
                <w:rFonts w:eastAsia="Calibri" w:cs="Arial"/>
                <w:b/>
                <w:bCs/>
              </w:rPr>
              <w:t xml:space="preserve"> Justice Commission.</w:t>
            </w:r>
          </w:p>
          <w:p w14:paraId="05ED20A4" w14:textId="1314D3AA" w:rsidR="008053CC" w:rsidRPr="00796E83" w:rsidRDefault="33A3C37C" w:rsidP="00796E83">
            <w:pPr>
              <w:pStyle w:val="ListParagraph"/>
              <w:numPr>
                <w:ilvl w:val="1"/>
                <w:numId w:val="31"/>
              </w:numPr>
              <w:spacing w:before="120" w:after="120"/>
              <w:contextualSpacing w:val="0"/>
              <w:rPr>
                <w:rFonts w:eastAsia="Calibri" w:cs="Arial"/>
                <w:b/>
                <w:bCs/>
              </w:rPr>
            </w:pPr>
            <w:r w:rsidRPr="00796E83">
              <w:rPr>
                <w:rFonts w:eastAsia="Calibri" w:cs="Arial"/>
                <w:b/>
                <w:bCs/>
              </w:rPr>
              <w:t xml:space="preserve">Appropriately fund and resource Aboriginal Community Controlled Organisations delivering essential programs for Aboriginal people </w:t>
            </w:r>
            <w:r w:rsidRPr="00796E83">
              <w:rPr>
                <w:rFonts w:eastAsia="Calibri" w:cs="Arial"/>
              </w:rPr>
              <w:t>across housing, health, mental health, and youth justice.</w:t>
            </w:r>
            <w:r w:rsidRPr="00796E83">
              <w:rPr>
                <w:rFonts w:eastAsia="Calibri" w:cs="Arial"/>
                <w:b/>
                <w:bCs/>
              </w:rPr>
              <w:t xml:space="preserve"> </w:t>
            </w:r>
          </w:p>
          <w:p w14:paraId="7509E879" w14:textId="22DB2102" w:rsidR="008053CC" w:rsidRPr="00D433D0" w:rsidRDefault="45E2B0D9" w:rsidP="00796E83">
            <w:pPr>
              <w:spacing w:before="120" w:after="120"/>
              <w:ind w:left="357" w:hanging="357"/>
              <w:rPr>
                <w:rFonts w:eastAsia="Calibri" w:cs="Arial"/>
              </w:rPr>
            </w:pPr>
            <w:r w:rsidRPr="5BACCEBE">
              <w:rPr>
                <w:rFonts w:eastAsia="Calibri" w:cs="Arial"/>
                <w:b/>
                <w:bCs/>
              </w:rPr>
              <w:t>10.3</w:t>
            </w:r>
            <w:r w:rsidR="33A3C37C" w:rsidRPr="5BACCEBE">
              <w:rPr>
                <w:rFonts w:eastAsia="Calibri" w:cs="Arial"/>
                <w:b/>
                <w:bCs/>
              </w:rPr>
              <w:t xml:space="preserve"> Expand dedicated funding for youth specific Aboriginal supports – </w:t>
            </w:r>
            <w:r w:rsidR="33A3C37C" w:rsidRPr="5BACCEBE">
              <w:rPr>
                <w:rFonts w:eastAsia="Calibri" w:cs="Arial"/>
              </w:rPr>
              <w:t xml:space="preserve">such as through the </w:t>
            </w:r>
            <w:hyperlink r:id="rId56">
              <w:r w:rsidR="33A3C37C" w:rsidRPr="5BACCEBE">
                <w:rPr>
                  <w:rFonts w:eastAsia="Calibri" w:cs="Arial"/>
                  <w:color w:val="4EC2C9" w:themeColor="accent3"/>
                  <w:u w:val="single"/>
                </w:rPr>
                <w:t>Koorie Youth Council</w:t>
              </w:r>
            </w:hyperlink>
            <w:r w:rsidR="33A3C37C" w:rsidRPr="5BACCEBE">
              <w:rPr>
                <w:rFonts w:eastAsia="Calibri" w:cs="Arial"/>
              </w:rPr>
              <w:t xml:space="preserve"> and </w:t>
            </w:r>
            <w:hyperlink r:id="rId57">
              <w:r w:rsidR="33A3C37C" w:rsidRPr="5BACCEBE">
                <w:rPr>
                  <w:rFonts w:eastAsia="Calibri" w:cs="Arial"/>
                  <w:color w:val="4EC2C9" w:themeColor="accent3"/>
                  <w:u w:val="single"/>
                </w:rPr>
                <w:t xml:space="preserve">Marram </w:t>
              </w:r>
              <w:proofErr w:type="spellStart"/>
              <w:r w:rsidR="33A3C37C" w:rsidRPr="5BACCEBE">
                <w:rPr>
                  <w:rFonts w:eastAsia="Calibri" w:cs="Arial"/>
                  <w:color w:val="4EC2C9" w:themeColor="accent3"/>
                  <w:u w:val="single"/>
                </w:rPr>
                <w:t>Nganyin</w:t>
              </w:r>
              <w:proofErr w:type="spellEnd"/>
              <w:r w:rsidR="33A3C37C" w:rsidRPr="5BACCEBE">
                <w:rPr>
                  <w:rFonts w:eastAsia="Calibri" w:cs="Arial"/>
                  <w:color w:val="4EC2C9" w:themeColor="accent3"/>
                  <w:u w:val="single"/>
                </w:rPr>
                <w:t xml:space="preserve"> Aboriginal Youth Mentoring Program.</w:t>
              </w:r>
            </w:hyperlink>
            <w:r w:rsidR="33A3C37C" w:rsidRPr="5BACCEBE">
              <w:rPr>
                <w:rFonts w:eastAsia="Calibri" w:cs="Arial"/>
              </w:rPr>
              <w:t xml:space="preserve"> </w:t>
            </w:r>
          </w:p>
          <w:p w14:paraId="1828734E" w14:textId="43ACB39F" w:rsidR="008053CC" w:rsidRPr="00D433D0" w:rsidRDefault="66E73DD2" w:rsidP="00796E83">
            <w:pPr>
              <w:spacing w:before="120" w:after="120"/>
              <w:ind w:left="357" w:hanging="357"/>
              <w:rPr>
                <w:rFonts w:eastAsia="Calibri" w:cs="Arial"/>
                <w:b/>
                <w:bCs/>
              </w:rPr>
            </w:pPr>
            <w:r w:rsidRPr="5BACCEBE">
              <w:rPr>
                <w:rFonts w:eastAsia="Calibri" w:cs="Arial"/>
                <w:b/>
                <w:bCs/>
              </w:rPr>
              <w:lastRenderedPageBreak/>
              <w:t xml:space="preserve">10.4 </w:t>
            </w:r>
            <w:r w:rsidR="33A3C37C" w:rsidRPr="5BACCEBE">
              <w:rPr>
                <w:rFonts w:eastAsia="Calibri" w:cs="Arial"/>
                <w:b/>
                <w:bCs/>
              </w:rPr>
              <w:t xml:space="preserve">Fund training and development to strengthen cultural competency of mainstream organisations to enable best practice engagement and allyship.  </w:t>
            </w:r>
          </w:p>
          <w:p w14:paraId="5187D284" w14:textId="7B58A90B" w:rsidR="002973ED" w:rsidRPr="008053CC" w:rsidRDefault="008053CC" w:rsidP="008053CC">
            <w:pPr>
              <w:spacing w:before="120" w:after="120"/>
              <w:rPr>
                <w:rFonts w:eastAsia="Calibri" w:cs="Arial"/>
                <w:i/>
                <w:iCs/>
              </w:rPr>
            </w:pPr>
            <w:r w:rsidRPr="00D433D0">
              <w:rPr>
                <w:rFonts w:eastAsia="Calibri" w:cs="Arial"/>
                <w:i/>
                <w:iCs/>
              </w:rPr>
              <w:t xml:space="preserve">(See also: </w:t>
            </w:r>
            <w:hyperlink w:anchor="_Develop_a_co-designed" w:history="1">
              <w:r w:rsidRPr="00D433D0">
                <w:rPr>
                  <w:rFonts w:eastAsia="Calibri" w:cs="Arial"/>
                  <w:i/>
                  <w:iCs/>
                  <w:color w:val="4EC2C9"/>
                  <w:u w:val="single"/>
                </w:rPr>
                <w:t>recommendations 3.1</w:t>
              </w:r>
            </w:hyperlink>
            <w:r w:rsidRPr="00D433D0">
              <w:rPr>
                <w:rFonts w:eastAsia="Calibri" w:cs="Arial"/>
                <w:i/>
                <w:iCs/>
              </w:rPr>
              <w:t xml:space="preserve"> (Aboriginal youth housing stock), </w:t>
            </w:r>
            <w:hyperlink w:anchor="_Strengthen_youth_AOD" w:history="1">
              <w:r w:rsidRPr="00D433D0">
                <w:rPr>
                  <w:rFonts w:eastAsia="Calibri" w:cs="Arial"/>
                  <w:i/>
                  <w:iCs/>
                  <w:color w:val="4EC2C9"/>
                  <w:u w:val="single"/>
                </w:rPr>
                <w:t>4.4</w:t>
              </w:r>
            </w:hyperlink>
            <w:r w:rsidRPr="00D433D0">
              <w:rPr>
                <w:rFonts w:eastAsia="Calibri" w:cs="Arial"/>
                <w:i/>
                <w:iCs/>
              </w:rPr>
              <w:t xml:space="preserve"> (cohort specific AOD support), </w:t>
            </w:r>
            <w:hyperlink w:anchor="_Strengthen_support_for" w:history="1">
              <w:r w:rsidRPr="00D433D0">
                <w:rPr>
                  <w:rFonts w:eastAsia="Calibri" w:cs="Arial"/>
                  <w:i/>
                  <w:iCs/>
                  <w:color w:val="4EC2C9"/>
                  <w:u w:val="single"/>
                </w:rPr>
                <w:t>4.8</w:t>
              </w:r>
            </w:hyperlink>
            <w:r w:rsidRPr="00D433D0">
              <w:rPr>
                <w:rFonts w:eastAsia="Calibri" w:cs="Arial"/>
                <w:i/>
                <w:iCs/>
              </w:rPr>
              <w:t xml:space="preserve"> (LGBTIQA+ Aboriginal young people), </w:t>
            </w:r>
            <w:hyperlink w:anchor="_Invest_in_evidence-based" w:history="1">
              <w:r w:rsidRPr="00D433D0">
                <w:rPr>
                  <w:rFonts w:eastAsia="Calibri" w:cs="Arial"/>
                  <w:i/>
                  <w:iCs/>
                  <w:color w:val="4EC2C9"/>
                  <w:u w:val="single"/>
                </w:rPr>
                <w:t>7.1</w:t>
              </w:r>
            </w:hyperlink>
            <w:r w:rsidRPr="00D433D0">
              <w:rPr>
                <w:rFonts w:eastAsia="Calibri" w:cs="Arial"/>
                <w:i/>
                <w:iCs/>
              </w:rPr>
              <w:t xml:space="preserve"> and </w:t>
            </w:r>
            <w:hyperlink w:anchor="_End_the_over-representation" w:history="1">
              <w:r w:rsidRPr="00D433D0">
                <w:rPr>
                  <w:rFonts w:eastAsia="Calibri" w:cs="Arial"/>
                  <w:i/>
                  <w:iCs/>
                  <w:color w:val="4EC2C9"/>
                  <w:u w:val="single"/>
                </w:rPr>
                <w:t>7.4</w:t>
              </w:r>
            </w:hyperlink>
            <w:r w:rsidRPr="00D433D0">
              <w:rPr>
                <w:rFonts w:eastAsia="Calibri" w:cs="Arial"/>
                <w:i/>
                <w:iCs/>
              </w:rPr>
              <w:t xml:space="preserve"> (youth justice addressing overrepresentation) and </w:t>
            </w:r>
            <w:hyperlink w:anchor="_Anti-racism" w:history="1">
              <w:r w:rsidRPr="00D433D0">
                <w:rPr>
                  <w:rFonts w:eastAsia="Calibri" w:cs="Arial"/>
                  <w:i/>
                  <w:iCs/>
                  <w:color w:val="4EC2C9"/>
                  <w:u w:val="single"/>
                </w:rPr>
                <w:t>12.1</w:t>
              </w:r>
            </w:hyperlink>
            <w:r w:rsidRPr="00D433D0">
              <w:rPr>
                <w:rFonts w:eastAsia="Calibri" w:cs="Arial"/>
                <w:i/>
                <w:iCs/>
              </w:rPr>
              <w:t xml:space="preserve"> (Anti-racism). </w:t>
            </w:r>
            <w:r w:rsidR="002973ED" w:rsidRPr="00CD503D">
              <w:rPr>
                <w:i/>
                <w:iCs/>
              </w:rPr>
              <w:t xml:space="preserve"> </w:t>
            </w:r>
          </w:p>
        </w:tc>
      </w:tr>
    </w:tbl>
    <w:p w14:paraId="28DAFD95" w14:textId="77777777" w:rsidR="00F239F0" w:rsidRDefault="00F239F0" w:rsidP="00EF5BCD">
      <w:pPr>
        <w:rPr>
          <w:szCs w:val="24"/>
        </w:rPr>
      </w:pPr>
    </w:p>
    <w:p w14:paraId="6B80F356" w14:textId="27A3B862" w:rsidR="00B222A4" w:rsidRDefault="00314C63" w:rsidP="00EF5BCD">
      <w:r w:rsidRPr="7EEE9FA7">
        <w:rPr>
          <w:b/>
        </w:rPr>
        <w:t>Rationale:</w:t>
      </w:r>
      <w:r>
        <w:t xml:space="preserve"> </w:t>
      </w:r>
      <w:r w:rsidR="0026221F">
        <w:t>In the wake of the fail</w:t>
      </w:r>
      <w:r w:rsidR="0089690D">
        <w:t xml:space="preserve">ed referendum </w:t>
      </w:r>
      <w:r w:rsidR="00123E6E">
        <w:t xml:space="preserve">for </w:t>
      </w:r>
      <w:r w:rsidR="0089690D">
        <w:t>a Federal</w:t>
      </w:r>
      <w:r w:rsidR="0026221F">
        <w:t xml:space="preserve"> Voice to Parliament, now more than eve</w:t>
      </w:r>
      <w:r w:rsidR="0026693A">
        <w:t>r</w:t>
      </w:r>
      <w:r w:rsidR="0026221F">
        <w:t xml:space="preserve"> the </w:t>
      </w:r>
      <w:r w:rsidR="00945377">
        <w:t xml:space="preserve">Victorian Government must </w:t>
      </w:r>
      <w:r w:rsidR="003D0D6A">
        <w:t xml:space="preserve">actively </w:t>
      </w:r>
      <w:r w:rsidR="00901E6C">
        <w:t xml:space="preserve">listen to and </w:t>
      </w:r>
      <w:r w:rsidR="00945377">
        <w:t>support</w:t>
      </w:r>
      <w:r w:rsidR="0089690D">
        <w:t xml:space="preserve"> </w:t>
      </w:r>
      <w:r w:rsidR="427ADCE4">
        <w:t>Aboriginal</w:t>
      </w:r>
      <w:r w:rsidR="00F56202">
        <w:t xml:space="preserve"> and Torres Strait Islander</w:t>
      </w:r>
      <w:r w:rsidR="00123E6E">
        <w:t xml:space="preserve"> people and communities. </w:t>
      </w:r>
      <w:r w:rsidR="00A93EE4">
        <w:t xml:space="preserve">YACVic commends the government for </w:t>
      </w:r>
      <w:proofErr w:type="spellStart"/>
      <w:proofErr w:type="gramStart"/>
      <w:r w:rsidR="00A93EE4">
        <w:t>it’s</w:t>
      </w:r>
      <w:proofErr w:type="spellEnd"/>
      <w:proofErr w:type="gramEnd"/>
      <w:r w:rsidR="00A93EE4">
        <w:t xml:space="preserve"> ongoing investment </w:t>
      </w:r>
      <w:r w:rsidR="001A4CAC">
        <w:t xml:space="preserve">to support the </w:t>
      </w:r>
      <w:r w:rsidR="00A93EE4">
        <w:t xml:space="preserve">critical work of the </w:t>
      </w:r>
      <w:proofErr w:type="spellStart"/>
      <w:r w:rsidR="00A93EE4">
        <w:t>Yoorook</w:t>
      </w:r>
      <w:proofErr w:type="spellEnd"/>
      <w:r w:rsidR="00A93EE4">
        <w:t xml:space="preserve"> Justice Commission</w:t>
      </w:r>
      <w:r w:rsidR="00533814">
        <w:t xml:space="preserve"> and Victoria’s Treaty process. </w:t>
      </w:r>
    </w:p>
    <w:p w14:paraId="24870417" w14:textId="005F4EAC" w:rsidR="00A93EE4" w:rsidRDefault="002C62CE" w:rsidP="00EF5BCD">
      <w:pPr>
        <w:rPr>
          <w:szCs w:val="24"/>
        </w:rPr>
      </w:pPr>
      <w:r>
        <w:rPr>
          <w:szCs w:val="24"/>
        </w:rPr>
        <w:t xml:space="preserve">The </w:t>
      </w:r>
      <w:r w:rsidR="00124180">
        <w:rPr>
          <w:szCs w:val="24"/>
        </w:rPr>
        <w:t>Commission</w:t>
      </w:r>
      <w:r w:rsidR="00CD66C0">
        <w:rPr>
          <w:szCs w:val="24"/>
        </w:rPr>
        <w:t xml:space="preserve"> delivered </w:t>
      </w:r>
      <w:proofErr w:type="spellStart"/>
      <w:r w:rsidR="00CD66C0">
        <w:rPr>
          <w:szCs w:val="24"/>
        </w:rPr>
        <w:t>it’s</w:t>
      </w:r>
      <w:proofErr w:type="spellEnd"/>
      <w:r w:rsidR="00CD66C0">
        <w:rPr>
          <w:szCs w:val="24"/>
        </w:rPr>
        <w:t xml:space="preserve"> </w:t>
      </w:r>
      <w:proofErr w:type="spellStart"/>
      <w:r w:rsidR="00CD66C0">
        <w:rPr>
          <w:szCs w:val="24"/>
        </w:rPr>
        <w:t>Yoorook</w:t>
      </w:r>
      <w:proofErr w:type="spellEnd"/>
      <w:r w:rsidR="00CD66C0">
        <w:rPr>
          <w:szCs w:val="24"/>
        </w:rPr>
        <w:t xml:space="preserve"> for Justice report</w:t>
      </w:r>
      <w:r w:rsidR="00085E07">
        <w:rPr>
          <w:szCs w:val="24"/>
        </w:rPr>
        <w:t xml:space="preserve"> last year</w:t>
      </w:r>
      <w:r w:rsidR="00CD66C0">
        <w:rPr>
          <w:szCs w:val="24"/>
        </w:rPr>
        <w:t xml:space="preserve">, </w:t>
      </w:r>
      <w:r w:rsidR="00EA3C05">
        <w:rPr>
          <w:szCs w:val="24"/>
        </w:rPr>
        <w:t xml:space="preserve">and continues to make </w:t>
      </w:r>
      <w:r w:rsidR="00A92929">
        <w:rPr>
          <w:szCs w:val="24"/>
        </w:rPr>
        <w:t xml:space="preserve">critical recommendations for healing, system reform and practical changes to laws, policy and education. </w:t>
      </w:r>
      <w:r w:rsidR="00B222A4">
        <w:rPr>
          <w:b/>
          <w:bCs/>
          <w:szCs w:val="24"/>
        </w:rPr>
        <w:t>As the</w:t>
      </w:r>
      <w:r w:rsidR="00C21C01" w:rsidRPr="008816C5">
        <w:rPr>
          <w:b/>
          <w:bCs/>
          <w:szCs w:val="24"/>
        </w:rPr>
        <w:t xml:space="preserve"> Co</w:t>
      </w:r>
      <w:r w:rsidR="00EE339D">
        <w:rPr>
          <w:b/>
          <w:bCs/>
          <w:szCs w:val="24"/>
        </w:rPr>
        <w:t>m</w:t>
      </w:r>
      <w:r w:rsidR="00C21C01" w:rsidRPr="008816C5">
        <w:rPr>
          <w:b/>
          <w:bCs/>
          <w:szCs w:val="24"/>
        </w:rPr>
        <w:t>mission</w:t>
      </w:r>
      <w:r w:rsidR="00EE339D">
        <w:rPr>
          <w:b/>
          <w:bCs/>
          <w:szCs w:val="24"/>
        </w:rPr>
        <w:t xml:space="preserve"> prepares to release</w:t>
      </w:r>
      <w:r w:rsidR="00C21C01" w:rsidRPr="008816C5">
        <w:rPr>
          <w:b/>
          <w:bCs/>
          <w:szCs w:val="24"/>
        </w:rPr>
        <w:t xml:space="preserve"> </w:t>
      </w:r>
      <w:proofErr w:type="spellStart"/>
      <w:proofErr w:type="gramStart"/>
      <w:r w:rsidR="00C21C01" w:rsidRPr="008816C5">
        <w:rPr>
          <w:b/>
          <w:bCs/>
          <w:szCs w:val="24"/>
        </w:rPr>
        <w:t>it’s</w:t>
      </w:r>
      <w:proofErr w:type="spellEnd"/>
      <w:proofErr w:type="gramEnd"/>
      <w:r w:rsidR="00C21C01" w:rsidRPr="008816C5">
        <w:rPr>
          <w:b/>
          <w:bCs/>
          <w:szCs w:val="24"/>
        </w:rPr>
        <w:t xml:space="preserve"> Final </w:t>
      </w:r>
      <w:r w:rsidR="0018150D">
        <w:rPr>
          <w:b/>
          <w:bCs/>
          <w:szCs w:val="24"/>
        </w:rPr>
        <w:t>R</w:t>
      </w:r>
      <w:r w:rsidR="00C21C01" w:rsidRPr="008816C5">
        <w:rPr>
          <w:b/>
          <w:bCs/>
          <w:szCs w:val="24"/>
        </w:rPr>
        <w:t xml:space="preserve">eform </w:t>
      </w:r>
      <w:r w:rsidR="0018150D">
        <w:rPr>
          <w:b/>
          <w:bCs/>
          <w:szCs w:val="24"/>
        </w:rPr>
        <w:t>R</w:t>
      </w:r>
      <w:r w:rsidR="00C21C01" w:rsidRPr="008816C5">
        <w:rPr>
          <w:b/>
          <w:bCs/>
          <w:szCs w:val="24"/>
        </w:rPr>
        <w:t xml:space="preserve">eport in June 2025, the Victorian Government </w:t>
      </w:r>
      <w:r w:rsidR="00C42664" w:rsidRPr="008816C5">
        <w:rPr>
          <w:b/>
          <w:bCs/>
          <w:szCs w:val="24"/>
        </w:rPr>
        <w:t xml:space="preserve">must </w:t>
      </w:r>
      <w:r w:rsidR="008A06CD">
        <w:rPr>
          <w:b/>
          <w:bCs/>
          <w:szCs w:val="24"/>
        </w:rPr>
        <w:t>be</w:t>
      </w:r>
      <w:r w:rsidR="00DC173C" w:rsidRPr="008816C5">
        <w:rPr>
          <w:b/>
          <w:bCs/>
          <w:szCs w:val="24"/>
        </w:rPr>
        <w:t xml:space="preserve"> </w:t>
      </w:r>
      <w:r w:rsidR="003A1E75" w:rsidRPr="008816C5">
        <w:rPr>
          <w:b/>
          <w:bCs/>
          <w:szCs w:val="24"/>
        </w:rPr>
        <w:t xml:space="preserve">ready to </w:t>
      </w:r>
      <w:r w:rsidR="00C42664" w:rsidRPr="008816C5">
        <w:rPr>
          <w:b/>
          <w:bCs/>
          <w:szCs w:val="24"/>
        </w:rPr>
        <w:t xml:space="preserve">meaningfully </w:t>
      </w:r>
      <w:r w:rsidR="003A1E75" w:rsidRPr="008816C5">
        <w:rPr>
          <w:b/>
          <w:bCs/>
          <w:szCs w:val="24"/>
        </w:rPr>
        <w:t xml:space="preserve">implement </w:t>
      </w:r>
      <w:r w:rsidR="008A06CD">
        <w:rPr>
          <w:b/>
          <w:bCs/>
          <w:szCs w:val="24"/>
        </w:rPr>
        <w:t xml:space="preserve">these </w:t>
      </w:r>
      <w:r w:rsidR="003A1E75" w:rsidRPr="008816C5">
        <w:rPr>
          <w:b/>
          <w:bCs/>
          <w:szCs w:val="24"/>
        </w:rPr>
        <w:t>recommendations.</w:t>
      </w:r>
      <w:r w:rsidR="003A1E75">
        <w:rPr>
          <w:szCs w:val="24"/>
        </w:rPr>
        <w:t xml:space="preserve"> </w:t>
      </w:r>
    </w:p>
    <w:p w14:paraId="4342B812" w14:textId="25EF337A" w:rsidR="008A28FE" w:rsidRDefault="002B0A7F" w:rsidP="00EF5BCD">
      <w:pPr>
        <w:rPr>
          <w:szCs w:val="24"/>
        </w:rPr>
      </w:pPr>
      <w:r>
        <w:rPr>
          <w:szCs w:val="24"/>
        </w:rPr>
        <w:t>S</w:t>
      </w:r>
      <w:r w:rsidR="00CB2AC9">
        <w:rPr>
          <w:szCs w:val="24"/>
        </w:rPr>
        <w:t xml:space="preserve">elf-determination must be at the heart of </w:t>
      </w:r>
      <w:r w:rsidR="00DD452C">
        <w:rPr>
          <w:szCs w:val="24"/>
        </w:rPr>
        <w:t>Victoria’s reform pathway</w:t>
      </w:r>
      <w:r>
        <w:rPr>
          <w:szCs w:val="24"/>
        </w:rPr>
        <w:t xml:space="preserve">. </w:t>
      </w:r>
      <w:proofErr w:type="gramStart"/>
      <w:r>
        <w:rPr>
          <w:szCs w:val="24"/>
        </w:rPr>
        <w:t>But,</w:t>
      </w:r>
      <w:proofErr w:type="gramEnd"/>
      <w:r>
        <w:rPr>
          <w:szCs w:val="24"/>
        </w:rPr>
        <w:t xml:space="preserve"> </w:t>
      </w:r>
      <w:r w:rsidR="008A28FE">
        <w:rPr>
          <w:szCs w:val="24"/>
        </w:rPr>
        <w:t>there’s also a critical need to strengthen the role of allyship of mainstream organisations</w:t>
      </w:r>
      <w:r>
        <w:rPr>
          <w:szCs w:val="24"/>
        </w:rPr>
        <w:t xml:space="preserve"> – </w:t>
      </w:r>
      <w:r w:rsidR="005B76E0">
        <w:rPr>
          <w:szCs w:val="24"/>
        </w:rPr>
        <w:t xml:space="preserve">we all play a role </w:t>
      </w:r>
      <w:r w:rsidR="00593FF8">
        <w:rPr>
          <w:szCs w:val="24"/>
        </w:rPr>
        <w:t xml:space="preserve">and </w:t>
      </w:r>
      <w:r w:rsidR="007F388F">
        <w:rPr>
          <w:szCs w:val="24"/>
        </w:rPr>
        <w:t xml:space="preserve">shared </w:t>
      </w:r>
      <w:r w:rsidR="00593FF8">
        <w:rPr>
          <w:szCs w:val="24"/>
        </w:rPr>
        <w:t>responsibility for Aboriginal and Torres Strait Islander justice and cultural competency.</w:t>
      </w:r>
    </w:p>
    <w:p w14:paraId="6DD4BC03" w14:textId="68F99F16" w:rsidR="00FB6AEA" w:rsidRDefault="00435F54" w:rsidP="00832DC1">
      <w:pPr>
        <w:pStyle w:val="Heading1"/>
        <w:numPr>
          <w:ilvl w:val="0"/>
          <w:numId w:val="31"/>
        </w:numPr>
      </w:pPr>
      <w:bookmarkStart w:id="48" w:name="_Toc179469163"/>
      <w:bookmarkStart w:id="49" w:name="_Toc183517061"/>
      <w:r>
        <w:t>Disabled young people</w:t>
      </w:r>
      <w:bookmarkEnd w:id="48"/>
      <w:bookmarkEnd w:id="4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B6AEA" w14:paraId="6992B958" w14:textId="77777777" w:rsidTr="00EA72F7">
        <w:tc>
          <w:tcPr>
            <w:tcW w:w="9016" w:type="dxa"/>
            <w:shd w:val="clear" w:color="auto" w:fill="008296" w:themeFill="accent1"/>
          </w:tcPr>
          <w:p w14:paraId="4C86C725" w14:textId="77777777" w:rsidR="00FB6AEA" w:rsidRPr="004F5918" w:rsidRDefault="00FB6AEA" w:rsidP="00EA72F7">
            <w:pPr>
              <w:rPr>
                <w:color w:val="FFFFFF" w:themeColor="background1"/>
                <w:szCs w:val="24"/>
              </w:rPr>
            </w:pPr>
            <w:r w:rsidRPr="004F5918">
              <w:rPr>
                <w:b/>
                <w:bCs/>
                <w:color w:val="FFFFFF" w:themeColor="background1"/>
                <w:szCs w:val="24"/>
              </w:rPr>
              <w:t>Goal:</w:t>
            </w:r>
          </w:p>
        </w:tc>
      </w:tr>
      <w:tr w:rsidR="00FB6AEA" w14:paraId="3A2CD58B" w14:textId="77777777" w:rsidTr="00EA72F7">
        <w:tc>
          <w:tcPr>
            <w:tcW w:w="9016" w:type="dxa"/>
          </w:tcPr>
          <w:p w14:paraId="13262A2E" w14:textId="5E1769D3" w:rsidR="00FB6AEA" w:rsidRDefault="0087F52C" w:rsidP="00EA72F7">
            <w:pPr>
              <w:rPr>
                <w:highlight w:val="yellow"/>
              </w:rPr>
            </w:pPr>
            <w:r w:rsidRPr="00E95193">
              <w:t xml:space="preserve">Disabled young people are empowered to </w:t>
            </w:r>
            <w:r w:rsidR="1F0F8C2B" w:rsidRPr="00E95193">
              <w:t>be active contributors</w:t>
            </w:r>
            <w:r w:rsidRPr="00E95193">
              <w:t xml:space="preserve"> and lead</w:t>
            </w:r>
            <w:r w:rsidR="561869B8" w:rsidRPr="00E95193">
              <w:t>ers</w:t>
            </w:r>
            <w:r w:rsidRPr="00E95193">
              <w:t xml:space="preserve"> in their communities.</w:t>
            </w:r>
            <w:r w:rsidR="20F47F69" w:rsidRPr="00E95193">
              <w:t xml:space="preserve"> This requires co-designing policies, resources and trainings with disabled young people to identify solutions </w:t>
            </w:r>
            <w:r w:rsidR="21FAB462" w:rsidRPr="00E95193">
              <w:t>to systemic barriers with a human rights approach.</w:t>
            </w:r>
          </w:p>
        </w:tc>
      </w:tr>
    </w:tbl>
    <w:p w14:paraId="1DD475C0" w14:textId="77777777" w:rsidR="00FB6AEA" w:rsidRPr="00FB6AEA" w:rsidRDefault="00FB6AEA" w:rsidP="00FB6AE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553B6" w14:paraId="27C8C78E" w14:textId="77777777" w:rsidTr="5BACCEBE">
        <w:trPr>
          <w:trHeight w:val="879"/>
        </w:trPr>
        <w:tc>
          <w:tcPr>
            <w:tcW w:w="9016" w:type="dxa"/>
            <w:shd w:val="clear" w:color="auto" w:fill="FFEFDC" w:themeFill="background2"/>
          </w:tcPr>
          <w:p w14:paraId="4FC3715A" w14:textId="77777777" w:rsidR="00B553B6" w:rsidRPr="00EC2A4E" w:rsidRDefault="00B553B6" w:rsidP="00B553B6">
            <w:pPr>
              <w:spacing w:before="240"/>
              <w:rPr>
                <w:b/>
                <w:bCs/>
                <w:szCs w:val="24"/>
              </w:rPr>
            </w:pPr>
            <w:r w:rsidRPr="33D144A4">
              <w:rPr>
                <w:b/>
                <w:bCs/>
              </w:rPr>
              <w:t>In the 2025-26 State Budget, the Victorian government should …</w:t>
            </w:r>
          </w:p>
          <w:p w14:paraId="65C78EB3" w14:textId="77777777" w:rsidR="00796E83" w:rsidRPr="00796E83" w:rsidRDefault="59E13AFB"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t xml:space="preserve">Invest in policy, research and capacity building with disabled young people to ensure their voices are heard when implementing reforms from Victoria's </w:t>
            </w:r>
            <w:hyperlink r:id="rId58">
              <w:r w:rsidRPr="00796E83">
                <w:rPr>
                  <w:rFonts w:eastAsia="Karla"/>
                  <w:b/>
                  <w:bCs/>
                  <w:i/>
                  <w:iCs/>
                  <w:color w:val="4EC2C9" w:themeColor="accent3"/>
                  <w:u w:val="single"/>
                </w:rPr>
                <w:t>Youth Strategy</w:t>
              </w:r>
            </w:hyperlink>
            <w:r w:rsidRPr="00796E83">
              <w:rPr>
                <w:rFonts w:eastAsia="Karla"/>
                <w:b/>
                <w:bCs/>
                <w:color w:val="000000" w:themeColor="text1"/>
              </w:rPr>
              <w:t xml:space="preserve"> and </w:t>
            </w:r>
            <w:hyperlink r:id="rId59">
              <w:r w:rsidRPr="00796E83">
                <w:rPr>
                  <w:rFonts w:eastAsia="Karla"/>
                  <w:b/>
                  <w:bCs/>
                  <w:i/>
                  <w:iCs/>
                  <w:color w:val="4EC2C9" w:themeColor="accent3"/>
                  <w:u w:val="single"/>
                </w:rPr>
                <w:t>Inclusive Victoria</w:t>
              </w:r>
              <w:r w:rsidRPr="00796E83">
                <w:rPr>
                  <w:rFonts w:eastAsia="Karla"/>
                  <w:b/>
                  <w:bCs/>
                  <w:color w:val="4EC2C9" w:themeColor="accent3"/>
                  <w:u w:val="single"/>
                </w:rPr>
                <w:t xml:space="preserve">. </w:t>
              </w:r>
            </w:hyperlink>
            <w:r w:rsidRPr="00796E83">
              <w:rPr>
                <w:rFonts w:eastAsia="Karla"/>
                <w:b/>
                <w:bCs/>
                <w:color w:val="000000" w:themeColor="text1"/>
              </w:rPr>
              <w:t xml:space="preserve"> </w:t>
            </w:r>
          </w:p>
          <w:p w14:paraId="46D8A2BE" w14:textId="77777777" w:rsidR="00796E83" w:rsidRPr="00796E83" w:rsidRDefault="55E56234"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t>Embed delivery of disability-led disability inclusion and awareness training across community, health, education and allied sectors to combat ableism and improve inclusive and accessible service delivery for this cohort</w:t>
            </w:r>
            <w:r w:rsidRPr="00796E83">
              <w:rPr>
                <w:rFonts w:eastAsia="Karla"/>
                <w:color w:val="000000" w:themeColor="text1"/>
              </w:rPr>
              <w:t xml:space="preserve">. Training should be co-designed, led and delivered by and with disabled young people, such as </w:t>
            </w:r>
            <w:hyperlink r:id="rId60">
              <w:r w:rsidRPr="00796E83">
                <w:rPr>
                  <w:rFonts w:eastAsia="Karla"/>
                  <w:b/>
                  <w:bCs/>
                  <w:i/>
                  <w:iCs/>
                  <w:color w:val="4EC2C9" w:themeColor="accent3"/>
                  <w:u w:val="single"/>
                </w:rPr>
                <w:t>Together Training.</w:t>
              </w:r>
            </w:hyperlink>
          </w:p>
          <w:p w14:paraId="755AE97C" w14:textId="77777777" w:rsidR="00796E83" w:rsidRPr="00796E83" w:rsidRDefault="55E56234"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lastRenderedPageBreak/>
              <w:t>Dedicate funding to implement minimum accessibility standards across all generalist service providers in mental health, health, and housing services</w:t>
            </w:r>
            <w:r w:rsidRPr="00796E83">
              <w:rPr>
                <w:rFonts w:eastAsia="Karla"/>
                <w:color w:val="000000" w:themeColor="text1"/>
              </w:rPr>
              <w:t>, co-designed with disabled people and the disability sector.</w:t>
            </w:r>
          </w:p>
          <w:p w14:paraId="78CF557E" w14:textId="77777777" w:rsidR="00796E83" w:rsidRPr="00796E83" w:rsidRDefault="55E56234"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t>Provide targeted funding to disability advocacy bodies working with disabled young people and the community sector so they can support young people to understand the changes to</w:t>
            </w:r>
            <w:r w:rsidRPr="00796E83">
              <w:rPr>
                <w:rFonts w:eastAsia="Karla"/>
                <w:color w:val="000000" w:themeColor="text1"/>
              </w:rPr>
              <w:t xml:space="preserve"> the </w:t>
            </w:r>
            <w:r w:rsidRPr="00796E83">
              <w:rPr>
                <w:rFonts w:eastAsia="Karla"/>
                <w:b/>
                <w:bCs/>
                <w:color w:val="000000" w:themeColor="text1"/>
              </w:rPr>
              <w:t>NDIS and address system gaps within services.</w:t>
            </w:r>
            <w:r w:rsidRPr="00796E83">
              <w:rPr>
                <w:rFonts w:eastAsia="Karla"/>
                <w:color w:val="000000" w:themeColor="text1"/>
              </w:rPr>
              <w:t xml:space="preserve"> This includes ensuring organisations are supported to meet new compliance standards and supporting disabled young people to realise their rights.</w:t>
            </w:r>
          </w:p>
          <w:p w14:paraId="246A8069" w14:textId="77777777" w:rsidR="00796E83" w:rsidRPr="00796E83" w:rsidRDefault="55E56234"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t>Dedicate funding to promote the Disability Liaison Officer program and fully fund the implementation of the Disability Identifier Project.</w:t>
            </w:r>
          </w:p>
          <w:p w14:paraId="11B6AAF2" w14:textId="4F73B16D" w:rsidR="00B553B6" w:rsidRPr="00796E83" w:rsidRDefault="55E56234" w:rsidP="00796E83">
            <w:pPr>
              <w:pStyle w:val="ListParagraph"/>
              <w:numPr>
                <w:ilvl w:val="1"/>
                <w:numId w:val="31"/>
              </w:numPr>
              <w:spacing w:before="120" w:after="120"/>
              <w:ind w:left="357" w:hanging="357"/>
              <w:contextualSpacing w:val="0"/>
              <w:rPr>
                <w:rFonts w:eastAsia="Karla"/>
                <w:b/>
                <w:bCs/>
                <w:color w:val="000000"/>
              </w:rPr>
            </w:pPr>
            <w:r w:rsidRPr="00796E83">
              <w:rPr>
                <w:rFonts w:eastAsia="Karla"/>
                <w:b/>
                <w:bCs/>
                <w:color w:val="000000" w:themeColor="text1"/>
              </w:rPr>
              <w:t>Provide disability-specific career guidance for disabled young people transitioning from education to employment, provided by disability-led organisations and counsellors with lived experience of disability.</w:t>
            </w:r>
          </w:p>
        </w:tc>
      </w:tr>
    </w:tbl>
    <w:p w14:paraId="3941EE4D" w14:textId="1DBEA450" w:rsidR="765C703F" w:rsidRPr="003100DA" w:rsidRDefault="008F6CDD" w:rsidP="1CF643DE">
      <w:pPr>
        <w:tabs>
          <w:tab w:val="left" w:pos="2275"/>
        </w:tabs>
        <w:rPr>
          <w:rFonts w:eastAsia="Karla" w:cs="Karla"/>
          <w:color w:val="000000" w:themeColor="text1"/>
          <w:szCs w:val="24"/>
        </w:rPr>
      </w:pPr>
      <w:r>
        <w:rPr>
          <w:b/>
          <w:bCs/>
        </w:rPr>
        <w:lastRenderedPageBreak/>
        <w:br/>
      </w:r>
      <w:r w:rsidR="362324F4" w:rsidRPr="33D144A4">
        <w:rPr>
          <w:b/>
          <w:bCs/>
        </w:rPr>
        <w:t>Rationale:</w:t>
      </w:r>
      <w:r w:rsidR="362324F4">
        <w:t xml:space="preserve"> </w:t>
      </w:r>
      <w:r w:rsidR="3A69E4F1" w:rsidRPr="33D144A4">
        <w:rPr>
          <w:rFonts w:eastAsia="Karla" w:cs="Karla"/>
          <w:color w:val="000000" w:themeColor="text1"/>
        </w:rPr>
        <w:t>In Victoria</w:t>
      </w:r>
      <w:r w:rsidR="10F6FBBB" w:rsidRPr="33D144A4">
        <w:rPr>
          <w:rFonts w:eastAsia="Karla" w:cs="Karla"/>
          <w:color w:val="000000" w:themeColor="text1"/>
        </w:rPr>
        <w:t xml:space="preserve">, 12% of young people aged 18-24 identify as having a disability, yet </w:t>
      </w:r>
      <w:r w:rsidR="3A69E4F1" w:rsidRPr="33D144A4">
        <w:rPr>
          <w:rFonts w:eastAsia="Karla" w:cs="Karla"/>
          <w:color w:val="000000" w:themeColor="text1"/>
        </w:rPr>
        <w:t xml:space="preserve">only 10% of </w:t>
      </w:r>
      <w:r w:rsidR="34A2C6E6" w:rsidRPr="33D144A4">
        <w:rPr>
          <w:rFonts w:eastAsia="Karla" w:cs="Karla"/>
          <w:color w:val="000000" w:themeColor="text1"/>
        </w:rPr>
        <w:t xml:space="preserve">all </w:t>
      </w:r>
      <w:r w:rsidR="3A69E4F1" w:rsidRPr="33D144A4">
        <w:rPr>
          <w:rFonts w:eastAsia="Karla" w:cs="Karla"/>
          <w:color w:val="000000" w:themeColor="text1"/>
        </w:rPr>
        <w:t>disabled Victorians qualify for NDIS plans, leaving many without crucial support.</w:t>
      </w:r>
      <w:r w:rsidR="765D5A07" w:rsidRPr="33D144A4">
        <w:rPr>
          <w:rFonts w:eastAsia="Karla" w:cs="Karla"/>
          <w:color w:val="000000" w:themeColor="text1"/>
        </w:rPr>
        <w:t xml:space="preserve"> </w:t>
      </w:r>
    </w:p>
    <w:p w14:paraId="52206494" w14:textId="7D600280" w:rsidR="00F75AE6" w:rsidRDefault="67789980" w:rsidP="33D144A4">
      <w:pPr>
        <w:rPr>
          <w:rFonts w:eastAsia="Karla" w:cs="Karla"/>
          <w:color w:val="000000" w:themeColor="text1"/>
        </w:rPr>
      </w:pPr>
      <w:r w:rsidRPr="5BACCEBE">
        <w:rPr>
          <w:rFonts w:eastAsia="Karla" w:cs="Karla"/>
          <w:color w:val="000000" w:themeColor="text1"/>
        </w:rPr>
        <w:t>Invest</w:t>
      </w:r>
      <w:r w:rsidR="4B91B44A" w:rsidRPr="5BACCEBE">
        <w:rPr>
          <w:rFonts w:eastAsia="Karla" w:cs="Karla"/>
          <w:color w:val="000000" w:themeColor="text1"/>
        </w:rPr>
        <w:t>ment</w:t>
      </w:r>
      <w:r w:rsidRPr="5BACCEBE">
        <w:rPr>
          <w:rFonts w:eastAsia="Karla" w:cs="Karla"/>
          <w:color w:val="000000" w:themeColor="text1"/>
        </w:rPr>
        <w:t xml:space="preserve"> in advocacy support </w:t>
      </w:r>
      <w:r w:rsidRPr="5BACCEBE">
        <w:rPr>
          <w:rFonts w:eastAsia="Karla" w:cs="Karla"/>
          <w:i/>
          <w:iCs/>
          <w:color w:val="000000" w:themeColor="text1"/>
        </w:rPr>
        <w:t xml:space="preserve">for </w:t>
      </w:r>
      <w:r w:rsidR="6B051A5B" w:rsidRPr="5BACCEBE">
        <w:rPr>
          <w:rFonts w:eastAsia="Karla" w:cs="Karla"/>
          <w:i/>
          <w:iCs/>
          <w:color w:val="000000" w:themeColor="text1"/>
        </w:rPr>
        <w:t>and with</w:t>
      </w:r>
      <w:r w:rsidR="6B051A5B" w:rsidRPr="5BACCEBE">
        <w:rPr>
          <w:rFonts w:eastAsia="Karla" w:cs="Karla"/>
          <w:color w:val="000000" w:themeColor="text1"/>
        </w:rPr>
        <w:t xml:space="preserve"> </w:t>
      </w:r>
      <w:r w:rsidRPr="5BACCEBE">
        <w:rPr>
          <w:rFonts w:eastAsia="Karla" w:cs="Karla"/>
          <w:color w:val="000000" w:themeColor="text1"/>
        </w:rPr>
        <w:t xml:space="preserve">disabled young people </w:t>
      </w:r>
      <w:r w:rsidR="156C7206" w:rsidRPr="5BACCEBE">
        <w:rPr>
          <w:rFonts w:eastAsia="Karla" w:cs="Karla"/>
          <w:color w:val="000000" w:themeColor="text1"/>
        </w:rPr>
        <w:t xml:space="preserve">and workers </w:t>
      </w:r>
      <w:r w:rsidR="46917FCC" w:rsidRPr="5BACCEBE">
        <w:rPr>
          <w:rFonts w:eastAsia="Karla" w:cs="Karla"/>
          <w:color w:val="000000" w:themeColor="text1"/>
        </w:rPr>
        <w:t>supports</w:t>
      </w:r>
      <w:r w:rsidR="17DF5F67" w:rsidRPr="5BACCEBE">
        <w:rPr>
          <w:rFonts w:eastAsia="Karla" w:cs="Karla"/>
          <w:color w:val="000000" w:themeColor="text1"/>
        </w:rPr>
        <w:t xml:space="preserve"> this cohort to navigate complex systems</w:t>
      </w:r>
      <w:r w:rsidR="00F75AE6">
        <w:rPr>
          <w:rFonts w:eastAsia="Karla" w:cs="Karla"/>
          <w:color w:val="000000" w:themeColor="text1"/>
        </w:rPr>
        <w:t xml:space="preserve"> and fully </w:t>
      </w:r>
      <w:proofErr w:type="spellStart"/>
      <w:r w:rsidR="00F75AE6">
        <w:rPr>
          <w:rFonts w:eastAsia="Karla" w:cs="Karla"/>
          <w:color w:val="000000" w:themeColor="text1"/>
        </w:rPr>
        <w:t>utlise</w:t>
      </w:r>
      <w:proofErr w:type="spellEnd"/>
      <w:r w:rsidR="00F75AE6">
        <w:rPr>
          <w:rFonts w:eastAsia="Karla" w:cs="Karla"/>
          <w:color w:val="000000" w:themeColor="text1"/>
        </w:rPr>
        <w:t xml:space="preserve"> the resources and programs available</w:t>
      </w:r>
      <w:r w:rsidR="007A1907">
        <w:rPr>
          <w:rFonts w:eastAsia="Karla" w:cs="Karla"/>
          <w:color w:val="000000" w:themeColor="text1"/>
        </w:rPr>
        <w:t xml:space="preserve"> – such as </w:t>
      </w:r>
      <w:r w:rsidR="00EF5E21">
        <w:rPr>
          <w:rFonts w:eastAsia="Karla" w:cs="Karla"/>
          <w:color w:val="000000" w:themeColor="text1"/>
        </w:rPr>
        <w:t>changes</w:t>
      </w:r>
      <w:r w:rsidR="6CE50DE7" w:rsidRPr="5BACCEBE">
        <w:rPr>
          <w:rFonts w:eastAsia="Karla" w:cs="Karla"/>
          <w:color w:val="000000" w:themeColor="text1"/>
        </w:rPr>
        <w:t xml:space="preserve"> to NDIS</w:t>
      </w:r>
      <w:r w:rsidR="006A7767">
        <w:rPr>
          <w:rFonts w:eastAsia="Karla" w:cs="Karla"/>
          <w:color w:val="000000" w:themeColor="text1"/>
        </w:rPr>
        <w:t>.</w:t>
      </w:r>
      <w:r w:rsidR="17DF5F67" w:rsidRPr="5BACCEBE">
        <w:rPr>
          <w:rFonts w:eastAsia="Karla" w:cs="Karla"/>
          <w:color w:val="000000" w:themeColor="text1"/>
        </w:rPr>
        <w:t xml:space="preserve"> </w:t>
      </w:r>
    </w:p>
    <w:p w14:paraId="2A1D8D0E" w14:textId="1CE7F8AB" w:rsidR="008F6CDD" w:rsidRDefault="0F8821D6" w:rsidP="33D144A4">
      <w:pPr>
        <w:rPr>
          <w:rFonts w:eastAsia="Karla" w:cs="Karla"/>
          <w:color w:val="000000" w:themeColor="text1"/>
        </w:rPr>
      </w:pPr>
      <w:r w:rsidRPr="3812CDFC">
        <w:rPr>
          <w:rFonts w:eastAsia="Karla" w:cs="Karla"/>
          <w:color w:val="000000" w:themeColor="text1"/>
        </w:rPr>
        <w:t xml:space="preserve">It is essential disabled young people </w:t>
      </w:r>
      <w:r w:rsidR="67789980" w:rsidRPr="3812CDFC">
        <w:rPr>
          <w:rFonts w:eastAsia="Karla" w:cs="Karla"/>
          <w:color w:val="000000" w:themeColor="text1"/>
        </w:rPr>
        <w:t>hav</w:t>
      </w:r>
      <w:r w:rsidR="1CDB8466" w:rsidRPr="3812CDFC">
        <w:rPr>
          <w:rFonts w:eastAsia="Karla" w:cs="Karla"/>
          <w:color w:val="000000" w:themeColor="text1"/>
        </w:rPr>
        <w:t>e</w:t>
      </w:r>
      <w:r w:rsidR="67789980" w:rsidRPr="3812CDFC">
        <w:rPr>
          <w:rFonts w:eastAsia="Karla" w:cs="Karla"/>
          <w:color w:val="000000" w:themeColor="text1"/>
        </w:rPr>
        <w:t xml:space="preserve"> their lived experiences inform the rollout of inclusive policies and reforms, including from Victoria’s </w:t>
      </w:r>
      <w:r w:rsidR="67789980" w:rsidRPr="3812CDFC">
        <w:rPr>
          <w:rFonts w:eastAsia="Karla" w:cs="Karla"/>
          <w:i/>
          <w:iCs/>
          <w:color w:val="000000" w:themeColor="text1"/>
        </w:rPr>
        <w:t>Youth Strategy</w:t>
      </w:r>
      <w:r w:rsidR="67789980" w:rsidRPr="3812CDFC">
        <w:rPr>
          <w:rFonts w:eastAsia="Karla" w:cs="Karla"/>
          <w:color w:val="000000" w:themeColor="text1"/>
        </w:rPr>
        <w:t xml:space="preserve"> and </w:t>
      </w:r>
      <w:r w:rsidR="67789980" w:rsidRPr="3812CDFC">
        <w:rPr>
          <w:rFonts w:eastAsia="Karla" w:cs="Karla"/>
          <w:i/>
          <w:iCs/>
          <w:color w:val="000000" w:themeColor="text1"/>
        </w:rPr>
        <w:t>Inclusive Victoria</w:t>
      </w:r>
      <w:r w:rsidR="67789980" w:rsidRPr="3812CDFC">
        <w:rPr>
          <w:rFonts w:eastAsia="Karla" w:cs="Karla"/>
          <w:color w:val="000000" w:themeColor="text1"/>
        </w:rPr>
        <w:t xml:space="preserve">. </w:t>
      </w:r>
      <w:r w:rsidR="34A1DB71" w:rsidRPr="3812CDFC">
        <w:rPr>
          <w:rFonts w:eastAsia="Karla" w:cs="Karla"/>
          <w:color w:val="000000" w:themeColor="text1"/>
        </w:rPr>
        <w:t xml:space="preserve">Training and resources which have been co-designed with disabled young people, such as </w:t>
      </w:r>
      <w:hyperlink r:id="rId61">
        <w:r w:rsidR="34A1DB71" w:rsidRPr="3812CDFC">
          <w:rPr>
            <w:rStyle w:val="Hyperlink"/>
            <w:rFonts w:eastAsia="Karla" w:cs="Karla"/>
          </w:rPr>
          <w:t>Youth Disability Advocacy Service’s</w:t>
        </w:r>
      </w:hyperlink>
      <w:r w:rsidR="34A1DB71" w:rsidRPr="3812CDFC">
        <w:rPr>
          <w:rFonts w:eastAsia="Karla" w:cs="Karla"/>
          <w:color w:val="000000" w:themeColor="text1"/>
        </w:rPr>
        <w:t xml:space="preserve"> (YDAS) </w:t>
      </w:r>
      <w:r w:rsidR="34A1DB71" w:rsidRPr="3812CDFC">
        <w:rPr>
          <w:rFonts w:eastAsia="Karla" w:cs="Karla"/>
          <w:i/>
          <w:iCs/>
          <w:color w:val="000000" w:themeColor="text1"/>
        </w:rPr>
        <w:t xml:space="preserve">Together Training, </w:t>
      </w:r>
      <w:r w:rsidR="6748EFE1" w:rsidRPr="3812CDFC">
        <w:rPr>
          <w:rFonts w:eastAsia="Karla" w:cs="Karla"/>
          <w:color w:val="000000" w:themeColor="text1"/>
        </w:rPr>
        <w:t xml:space="preserve">improve outcomes for disabled young people by addressing stigma and equipping </w:t>
      </w:r>
      <w:r w:rsidR="20E8405E" w:rsidRPr="3812CDFC">
        <w:rPr>
          <w:rFonts w:eastAsia="Karla" w:cs="Karla"/>
          <w:color w:val="000000" w:themeColor="text1"/>
        </w:rPr>
        <w:t xml:space="preserve">mainstream </w:t>
      </w:r>
      <w:r w:rsidR="6748EFE1" w:rsidRPr="3812CDFC">
        <w:rPr>
          <w:rFonts w:eastAsia="Karla" w:cs="Karla"/>
          <w:color w:val="000000" w:themeColor="text1"/>
        </w:rPr>
        <w:t xml:space="preserve">health and educational workers with </w:t>
      </w:r>
      <w:r w:rsidR="00F1300A">
        <w:rPr>
          <w:rFonts w:eastAsia="Karla" w:cs="Karla"/>
          <w:color w:val="000000" w:themeColor="text1"/>
        </w:rPr>
        <w:t xml:space="preserve">the </w:t>
      </w:r>
      <w:r w:rsidR="6748EFE1" w:rsidRPr="3812CDFC">
        <w:rPr>
          <w:rFonts w:eastAsia="Karla" w:cs="Karla"/>
          <w:color w:val="000000" w:themeColor="text1"/>
        </w:rPr>
        <w:t>skills they need to provide the right inclusive supports.</w:t>
      </w:r>
    </w:p>
    <w:p w14:paraId="2F81CE41" w14:textId="45A29B73" w:rsidR="00B553B6" w:rsidRDefault="00F92147" w:rsidP="00832DC1">
      <w:pPr>
        <w:pStyle w:val="Heading1"/>
        <w:numPr>
          <w:ilvl w:val="0"/>
          <w:numId w:val="31"/>
        </w:numPr>
      </w:pPr>
      <w:bookmarkStart w:id="50" w:name="_Toc183517062"/>
      <w:r>
        <w:t xml:space="preserve">Anti-racism and </w:t>
      </w:r>
      <w:r w:rsidR="00A06300">
        <w:t xml:space="preserve">young people from migrant and </w:t>
      </w:r>
      <w:r w:rsidR="00C831AD">
        <w:t>refugee backgrounds</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5878" w14:paraId="0F6256F6" w14:textId="77777777">
        <w:tc>
          <w:tcPr>
            <w:tcW w:w="9016" w:type="dxa"/>
            <w:shd w:val="clear" w:color="auto" w:fill="008296" w:themeFill="accent1"/>
          </w:tcPr>
          <w:p w14:paraId="4CC72850" w14:textId="77777777" w:rsidR="008F5878" w:rsidRPr="004F5918" w:rsidRDefault="008F5878">
            <w:pPr>
              <w:rPr>
                <w:color w:val="FFFFFF" w:themeColor="background1"/>
                <w:szCs w:val="24"/>
              </w:rPr>
            </w:pPr>
            <w:r w:rsidRPr="004F5918">
              <w:rPr>
                <w:b/>
                <w:bCs/>
                <w:color w:val="FFFFFF" w:themeColor="background1"/>
                <w:szCs w:val="24"/>
              </w:rPr>
              <w:t>Goal:</w:t>
            </w:r>
          </w:p>
        </w:tc>
      </w:tr>
      <w:tr w:rsidR="008F5878" w14:paraId="2C09589F" w14:textId="77777777">
        <w:tc>
          <w:tcPr>
            <w:tcW w:w="9016" w:type="dxa"/>
          </w:tcPr>
          <w:p w14:paraId="169CAA09" w14:textId="77777777" w:rsidR="008C5881" w:rsidRDefault="000C2AAF">
            <w:pPr>
              <w:rPr>
                <w:szCs w:val="24"/>
              </w:rPr>
            </w:pPr>
            <w:r>
              <w:rPr>
                <w:szCs w:val="24"/>
              </w:rPr>
              <w:t xml:space="preserve">Young people from migrant and refugee </w:t>
            </w:r>
            <w:r w:rsidR="00906C82">
              <w:rPr>
                <w:szCs w:val="24"/>
              </w:rPr>
              <w:t>backgrounds</w:t>
            </w:r>
            <w:r>
              <w:rPr>
                <w:szCs w:val="24"/>
              </w:rPr>
              <w:t xml:space="preserve"> </w:t>
            </w:r>
            <w:r w:rsidR="00057EAF">
              <w:rPr>
                <w:szCs w:val="24"/>
              </w:rPr>
              <w:t xml:space="preserve">feel connected </w:t>
            </w:r>
            <w:r w:rsidR="00906C82">
              <w:rPr>
                <w:szCs w:val="24"/>
              </w:rPr>
              <w:t xml:space="preserve">to their communities, </w:t>
            </w:r>
            <w:r w:rsidR="00057EAF">
              <w:rPr>
                <w:szCs w:val="24"/>
              </w:rPr>
              <w:t>empowered</w:t>
            </w:r>
            <w:r w:rsidR="009E53AF">
              <w:rPr>
                <w:szCs w:val="24"/>
              </w:rPr>
              <w:t xml:space="preserve">, </w:t>
            </w:r>
            <w:r w:rsidR="00906C82">
              <w:rPr>
                <w:szCs w:val="24"/>
              </w:rPr>
              <w:t xml:space="preserve">supported </w:t>
            </w:r>
            <w:r w:rsidR="004415F1">
              <w:rPr>
                <w:szCs w:val="24"/>
              </w:rPr>
              <w:t>to participate</w:t>
            </w:r>
            <w:r w:rsidR="009E53AF">
              <w:rPr>
                <w:szCs w:val="24"/>
              </w:rPr>
              <w:t xml:space="preserve"> in opportunities and included in decision-making. </w:t>
            </w:r>
          </w:p>
          <w:p w14:paraId="473B93CA" w14:textId="77777777" w:rsidR="008F6CDD" w:rsidRDefault="008F6CDD">
            <w:pPr>
              <w:rPr>
                <w:szCs w:val="24"/>
              </w:rPr>
            </w:pPr>
          </w:p>
          <w:p w14:paraId="3252C2D6" w14:textId="7DF4F29F" w:rsidR="008F6CDD" w:rsidRDefault="008F6CDD">
            <w:pPr>
              <w:rPr>
                <w:szCs w:val="24"/>
              </w:rPr>
            </w:pPr>
          </w:p>
        </w:tc>
      </w:tr>
    </w:tbl>
    <w:p w14:paraId="430D3F76" w14:textId="4D2B3850" w:rsidR="00AE4DB7" w:rsidRDefault="00AE4DB7" w:rsidP="00AE4DB7">
      <w:pPr>
        <w:pStyle w:val="Heading3"/>
      </w:pPr>
      <w:bookmarkStart w:id="51" w:name="_Anti-racism"/>
      <w:bookmarkEnd w:id="51"/>
      <w:r>
        <w:lastRenderedPageBreak/>
        <w:t>Anti-racism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B553B6" w14:paraId="38CCB9F4" w14:textId="77777777" w:rsidTr="00B553B6">
        <w:tc>
          <w:tcPr>
            <w:tcW w:w="9016" w:type="dxa"/>
            <w:shd w:val="clear" w:color="auto" w:fill="FFEFDC" w:themeFill="background2"/>
          </w:tcPr>
          <w:p w14:paraId="15C4B70A" w14:textId="77777777" w:rsidR="00B553B6" w:rsidRDefault="00B553B6" w:rsidP="00E055B2">
            <w:pPr>
              <w:spacing w:before="120" w:after="120"/>
              <w:rPr>
                <w:b/>
                <w:bCs/>
                <w:szCs w:val="24"/>
              </w:rPr>
            </w:pPr>
            <w:r w:rsidRPr="008B5F38">
              <w:rPr>
                <w:b/>
                <w:bCs/>
                <w:szCs w:val="24"/>
              </w:rPr>
              <w:t>In the 2025-26 State Budget, the Victorian government should …</w:t>
            </w:r>
          </w:p>
          <w:p w14:paraId="24801060" w14:textId="77777777" w:rsidR="001B093B" w:rsidRDefault="0041202C" w:rsidP="001B093B">
            <w:pPr>
              <w:pStyle w:val="ListParagraph"/>
              <w:numPr>
                <w:ilvl w:val="1"/>
                <w:numId w:val="31"/>
              </w:numPr>
              <w:spacing w:before="120" w:after="120"/>
              <w:ind w:left="357" w:hanging="357"/>
              <w:contextualSpacing w:val="0"/>
              <w:rPr>
                <w:b/>
                <w:bCs/>
                <w:szCs w:val="24"/>
              </w:rPr>
            </w:pPr>
            <w:r w:rsidRPr="001B093B">
              <w:rPr>
                <w:b/>
                <w:bCs/>
                <w:szCs w:val="24"/>
              </w:rPr>
              <w:t xml:space="preserve">Invest in youth focused initiatives in </w:t>
            </w:r>
            <w:r w:rsidRPr="001B093B">
              <w:rPr>
                <w:b/>
                <w:bCs/>
                <w:i/>
                <w:iCs/>
                <w:szCs w:val="24"/>
              </w:rPr>
              <w:t>Victoria's Anti-Racism Strategy</w:t>
            </w:r>
            <w:r w:rsidR="005F6495" w:rsidRPr="001B093B">
              <w:rPr>
                <w:b/>
                <w:bCs/>
                <w:szCs w:val="24"/>
              </w:rPr>
              <w:t>.</w:t>
            </w:r>
            <w:r w:rsidRPr="001B093B">
              <w:rPr>
                <w:b/>
                <w:bCs/>
                <w:szCs w:val="24"/>
              </w:rPr>
              <w:t> </w:t>
            </w:r>
          </w:p>
          <w:p w14:paraId="482B1B8D" w14:textId="1A0748C9" w:rsidR="00515BF3" w:rsidRPr="001B093B" w:rsidRDefault="005D6BE6" w:rsidP="001B093B">
            <w:pPr>
              <w:pStyle w:val="ListParagraph"/>
              <w:numPr>
                <w:ilvl w:val="1"/>
                <w:numId w:val="31"/>
              </w:numPr>
              <w:spacing w:before="120" w:after="120"/>
              <w:ind w:left="357" w:hanging="357"/>
              <w:contextualSpacing w:val="0"/>
              <w:rPr>
                <w:b/>
                <w:bCs/>
                <w:szCs w:val="24"/>
              </w:rPr>
            </w:pPr>
            <w:r w:rsidRPr="001B093B">
              <w:rPr>
                <w:b/>
                <w:bCs/>
              </w:rPr>
              <w:t>Invest</w:t>
            </w:r>
            <w:r w:rsidRPr="001B093B">
              <w:rPr>
                <w:b/>
              </w:rPr>
              <w:t xml:space="preserve"> and expand whole-of-school approaches to combat racism,</w:t>
            </w:r>
            <w:r>
              <w:t xml:space="preserve"> including tailored approaches for primary and secondary schools – such as </w:t>
            </w:r>
            <w:hyperlink r:id="rId62">
              <w:r w:rsidRPr="76C19D48">
                <w:rPr>
                  <w:rStyle w:val="Hyperlink"/>
                </w:rPr>
                <w:t>Schools Standing up to Racism</w:t>
              </w:r>
            </w:hyperlink>
            <w:r>
              <w:t>.</w:t>
            </w:r>
          </w:p>
        </w:tc>
      </w:tr>
    </w:tbl>
    <w:p w14:paraId="4E8ACA1C" w14:textId="0DAE076A" w:rsidR="00900A07" w:rsidRDefault="00DA0576" w:rsidP="00B553B6">
      <w:pPr>
        <w:rPr>
          <w:szCs w:val="24"/>
        </w:rPr>
      </w:pPr>
      <w:r>
        <w:rPr>
          <w:b/>
          <w:bCs/>
        </w:rPr>
        <w:br/>
      </w:r>
      <w:r w:rsidR="00900A07" w:rsidRPr="0012427F">
        <w:rPr>
          <w:b/>
          <w:bCs/>
        </w:rPr>
        <w:t>Rationale</w:t>
      </w:r>
      <w:r w:rsidR="0012427F" w:rsidRPr="0012427F">
        <w:rPr>
          <w:b/>
          <w:bCs/>
          <w:szCs w:val="24"/>
        </w:rPr>
        <w:t>:</w:t>
      </w:r>
      <w:r w:rsidR="00B714DC" w:rsidRPr="00B714DC">
        <w:rPr>
          <w:rFonts w:ascii="Aptos" w:eastAsia="Times New Roman" w:hAnsi="Aptos" w:cs="Aptos"/>
          <w:color w:val="000000"/>
          <w:szCs w:val="24"/>
          <w:lang w:eastAsia="en-AU"/>
        </w:rPr>
        <w:t xml:space="preserve"> </w:t>
      </w:r>
      <w:r w:rsidR="00B714DC" w:rsidRPr="00B714DC">
        <w:rPr>
          <w:szCs w:val="24"/>
        </w:rPr>
        <w:t xml:space="preserve">Although Victoria has a strong history of multiculturalism, racism is still an everyday experience in the lives of many young people. It permeates the spaces young people encounter </w:t>
      </w:r>
      <w:proofErr w:type="gramStart"/>
      <w:r w:rsidR="00B714DC" w:rsidRPr="00B714DC">
        <w:rPr>
          <w:szCs w:val="24"/>
        </w:rPr>
        <w:t>on a daily basis</w:t>
      </w:r>
      <w:proofErr w:type="gramEnd"/>
      <w:r w:rsidR="00B714DC" w:rsidRPr="00B714DC">
        <w:rPr>
          <w:szCs w:val="24"/>
        </w:rPr>
        <w:t xml:space="preserve"> and has real and lasting, harmful effects.</w:t>
      </w:r>
    </w:p>
    <w:p w14:paraId="5E5368A0" w14:textId="01CDB882" w:rsidR="00900A07" w:rsidRPr="00BC17C3" w:rsidRDefault="00B458FD" w:rsidP="00B553B6">
      <w:pPr>
        <w:rPr>
          <w:szCs w:val="24"/>
        </w:rPr>
      </w:pPr>
      <w:r>
        <w:rPr>
          <w:szCs w:val="24"/>
        </w:rPr>
        <w:t xml:space="preserve">Investing in anti-racism </w:t>
      </w:r>
      <w:r w:rsidR="00A021E3">
        <w:rPr>
          <w:szCs w:val="24"/>
        </w:rPr>
        <w:t xml:space="preserve">at school is essential. </w:t>
      </w:r>
      <w:hyperlink r:id="rId63" w:history="1">
        <w:r w:rsidR="008E18AF" w:rsidRPr="00A021E3">
          <w:rPr>
            <w:rStyle w:val="Hyperlink"/>
            <w:szCs w:val="24"/>
          </w:rPr>
          <w:t>Schools Standing up to Racism</w:t>
        </w:r>
      </w:hyperlink>
      <w:r w:rsidR="00BC17C3">
        <w:rPr>
          <w:szCs w:val="24"/>
        </w:rPr>
        <w:t xml:space="preserve"> is a </w:t>
      </w:r>
      <w:r w:rsidR="00900A07" w:rsidRPr="0041202C">
        <w:rPr>
          <w:szCs w:val="24"/>
        </w:rPr>
        <w:t xml:space="preserve">capability building program that builds anti-racism for school </w:t>
      </w:r>
      <w:proofErr w:type="gramStart"/>
      <w:r w:rsidR="00900A07" w:rsidRPr="0041202C">
        <w:rPr>
          <w:szCs w:val="24"/>
        </w:rPr>
        <w:t>staff, and</w:t>
      </w:r>
      <w:proofErr w:type="gramEnd"/>
      <w:r w:rsidR="00900A07" w:rsidRPr="0041202C">
        <w:rPr>
          <w:szCs w:val="24"/>
        </w:rPr>
        <w:t xml:space="preserve"> supports the development of tailored policies and procedures relevant to each school.</w:t>
      </w:r>
      <w:r w:rsidR="008B55E5">
        <w:rPr>
          <w:rStyle w:val="EndnoteReference"/>
          <w:szCs w:val="24"/>
        </w:rPr>
        <w:endnoteReference w:id="37"/>
      </w:r>
    </w:p>
    <w:p w14:paraId="17C6B59C" w14:textId="4AADB071" w:rsidR="00435F54" w:rsidRDefault="008767F3" w:rsidP="00A525D4">
      <w:pPr>
        <w:pStyle w:val="Heading3"/>
      </w:pPr>
      <w:r>
        <w:t>Young people fro</w:t>
      </w:r>
      <w:r w:rsidR="006652AF">
        <w:t xml:space="preserve">m migrant and refugee communities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FDC" w:themeFill="background2"/>
        <w:tblLook w:val="04A0" w:firstRow="1" w:lastRow="0" w:firstColumn="1" w:lastColumn="0" w:noHBand="0" w:noVBand="1"/>
      </w:tblPr>
      <w:tblGrid>
        <w:gridCol w:w="9016"/>
      </w:tblGrid>
      <w:tr w:rsidR="00A525D4" w14:paraId="2CF7489B" w14:textId="77777777" w:rsidTr="00A525D4">
        <w:tc>
          <w:tcPr>
            <w:tcW w:w="9016" w:type="dxa"/>
            <w:shd w:val="clear" w:color="auto" w:fill="FFEFDC" w:themeFill="background2"/>
          </w:tcPr>
          <w:p w14:paraId="126287AA" w14:textId="77777777" w:rsidR="00A525D4" w:rsidRDefault="00A525D4" w:rsidP="00A525D4">
            <w:pPr>
              <w:spacing w:before="120" w:after="120"/>
              <w:rPr>
                <w:b/>
                <w:bCs/>
                <w:szCs w:val="24"/>
              </w:rPr>
            </w:pPr>
            <w:r w:rsidRPr="008B5F38">
              <w:rPr>
                <w:b/>
                <w:bCs/>
                <w:szCs w:val="24"/>
              </w:rPr>
              <w:t>In the 2025-26 State Budget, the Victorian government should …</w:t>
            </w:r>
          </w:p>
          <w:p w14:paraId="45A69EFB" w14:textId="77777777" w:rsidR="001B093B" w:rsidRDefault="003C4C5E" w:rsidP="001B093B">
            <w:pPr>
              <w:pStyle w:val="ListParagraph"/>
              <w:numPr>
                <w:ilvl w:val="1"/>
                <w:numId w:val="31"/>
              </w:numPr>
              <w:spacing w:before="120" w:after="120"/>
              <w:ind w:left="357" w:hanging="357"/>
              <w:contextualSpacing w:val="0"/>
              <w:rPr>
                <w:rFonts w:eastAsia="Calibri" w:cs="Arial"/>
                <w:b/>
                <w:bCs/>
              </w:rPr>
            </w:pPr>
            <w:r w:rsidRPr="001B093B">
              <w:rPr>
                <w:rFonts w:eastAsia="Calibri" w:cs="Arial"/>
                <w:b/>
                <w:bCs/>
              </w:rPr>
              <w:t>Ensure ongoing funding and scale-up support programs for young people from refugee and migrant backgrounds, focusing on regional and rural areas.</w:t>
            </w:r>
          </w:p>
          <w:p w14:paraId="151DA2B2" w14:textId="1DD9BFFA" w:rsidR="0075162C" w:rsidRPr="001B093B" w:rsidRDefault="003C4C5E" w:rsidP="001B093B">
            <w:pPr>
              <w:pStyle w:val="ListParagraph"/>
              <w:numPr>
                <w:ilvl w:val="1"/>
                <w:numId w:val="31"/>
              </w:numPr>
              <w:spacing w:before="120" w:after="120"/>
              <w:ind w:left="357" w:hanging="357"/>
              <w:contextualSpacing w:val="0"/>
              <w:rPr>
                <w:rFonts w:eastAsia="Calibri" w:cs="Arial"/>
                <w:b/>
                <w:bCs/>
              </w:rPr>
            </w:pPr>
            <w:r w:rsidRPr="001B093B">
              <w:rPr>
                <w:rFonts w:eastAsia="Calibri" w:cs="Arial"/>
                <w:b/>
                <w:bCs/>
              </w:rPr>
              <w:t>Increase funding for youth- and community-led programs which strengthen multicultural youth participation and integrate youth-led solutions into decision-making processes</w:t>
            </w:r>
            <w:r w:rsidRPr="001B093B">
              <w:rPr>
                <w:rFonts w:eastAsia="Calibri" w:cs="Arial"/>
              </w:rPr>
              <w:t xml:space="preserve">, such as </w:t>
            </w:r>
            <w:hyperlink r:id="rId64">
              <w:r w:rsidR="08FACB45" w:rsidRPr="001B093B">
                <w:rPr>
                  <w:rFonts w:eastAsia="Calibri" w:cs="Arial"/>
                  <w:color w:val="4EC2C9" w:themeColor="accent3"/>
                  <w:u w:val="single"/>
                </w:rPr>
                <w:t>Culture Spring.</w:t>
              </w:r>
            </w:hyperlink>
          </w:p>
        </w:tc>
      </w:tr>
    </w:tbl>
    <w:p w14:paraId="441B0E30" w14:textId="4456CCDA" w:rsidR="00EC57C4" w:rsidRDefault="0075162C" w:rsidP="00E618DA">
      <w:bookmarkStart w:id="52" w:name="_Toc179469165"/>
      <w:bookmarkStart w:id="53" w:name="_Toc179469231"/>
      <w:r>
        <w:br/>
      </w:r>
      <w:r w:rsidRPr="00E618DA">
        <w:rPr>
          <w:b/>
          <w:bCs/>
        </w:rPr>
        <w:t>Rationale:</w:t>
      </w:r>
      <w:r w:rsidR="00EC57C4">
        <w:t xml:space="preserve"> </w:t>
      </w:r>
      <w:r w:rsidR="001440DE">
        <w:t>The Centre for Multicultural Youth (</w:t>
      </w:r>
      <w:r w:rsidR="00E618DA" w:rsidRPr="00E618DA">
        <w:t>CMY</w:t>
      </w:r>
      <w:r w:rsidR="001440DE">
        <w:t>) r</w:t>
      </w:r>
      <w:r w:rsidR="00E618DA" w:rsidRPr="00E618DA">
        <w:t>egional and rural offices in Ballarat and Inner Gippsland ensure that young people from refugee and migrant backgrounds are supported to access appropriate services and to have their voices heard.</w:t>
      </w:r>
    </w:p>
    <w:p w14:paraId="68EA9F04" w14:textId="77777777" w:rsidR="00D803B3" w:rsidRDefault="00E618DA" w:rsidP="009215B7">
      <w:r w:rsidRPr="00E618DA">
        <w:t>CMY</w:t>
      </w:r>
      <w:r w:rsidR="00894797">
        <w:t xml:space="preserve"> also</w:t>
      </w:r>
      <w:r w:rsidRPr="00E618DA">
        <w:t xml:space="preserve"> works with a wide range of services and service networks in Ballarat and Gippsland to build the</w:t>
      </w:r>
      <w:r w:rsidR="00C42F02">
        <w:t>ir</w:t>
      </w:r>
      <w:r w:rsidR="009200FA">
        <w:t xml:space="preserve"> </w:t>
      </w:r>
      <w:r w:rsidRPr="00E618DA">
        <w:t>capacity to work more effectively with young people from migrant and refugee backgrounds. With the rise in population and the increase in service demand, CMY’s Regional Presence Project will need to be maintained and boosted.</w:t>
      </w:r>
      <w:r w:rsidR="000E04D4">
        <w:t xml:space="preserve"> </w:t>
      </w:r>
    </w:p>
    <w:p w14:paraId="2438A27F" w14:textId="02297A17" w:rsidR="009215B7" w:rsidRDefault="00E655C9" w:rsidP="009215B7">
      <w:r>
        <w:t xml:space="preserve">CMY also faces </w:t>
      </w:r>
      <w:r w:rsidR="0068100D">
        <w:t>risk to</w:t>
      </w:r>
      <w:r>
        <w:t xml:space="preserve"> </w:t>
      </w:r>
      <w:r w:rsidR="00233FA5">
        <w:t xml:space="preserve">funding for </w:t>
      </w:r>
      <w:proofErr w:type="spellStart"/>
      <w:r w:rsidR="00233FA5">
        <w:t>it’s</w:t>
      </w:r>
      <w:proofErr w:type="spellEnd"/>
      <w:r w:rsidR="00233FA5">
        <w:t xml:space="preserve"> </w:t>
      </w:r>
      <w:hyperlink r:id="rId65" w:history="1">
        <w:r w:rsidR="00233FA5" w:rsidRPr="0068100D">
          <w:rPr>
            <w:rStyle w:val="Hyperlink"/>
          </w:rPr>
          <w:t>Le Mana Pasifika</w:t>
        </w:r>
        <w:r w:rsidR="009D0E4C" w:rsidRPr="0068100D">
          <w:rPr>
            <w:rStyle w:val="Hyperlink"/>
          </w:rPr>
          <w:t xml:space="preserve"> program</w:t>
        </w:r>
      </w:hyperlink>
      <w:r w:rsidR="009D0E4C">
        <w:t xml:space="preserve"> and</w:t>
      </w:r>
      <w:r w:rsidR="002035AD">
        <w:t xml:space="preserve">  </w:t>
      </w:r>
      <w:hyperlink r:id="rId66" w:history="1">
        <w:r w:rsidR="002035AD" w:rsidRPr="00930D8C">
          <w:rPr>
            <w:rStyle w:val="Hyperlink"/>
          </w:rPr>
          <w:t>Community Support Groups</w:t>
        </w:r>
      </w:hyperlink>
      <w:r w:rsidR="00930D8C">
        <w:t xml:space="preserve"> – provid</w:t>
      </w:r>
      <w:r w:rsidR="00D803B3">
        <w:t>ing</w:t>
      </w:r>
      <w:r w:rsidR="00930D8C">
        <w:t xml:space="preserve"> essential support</w:t>
      </w:r>
      <w:r w:rsidR="001D4DA9">
        <w:t xml:space="preserve">, a sense of belonging and connection to culture and communities for young people. </w:t>
      </w:r>
      <w:r w:rsidR="00716868">
        <w:t xml:space="preserve">Funding for these programs must be maintained. </w:t>
      </w:r>
    </w:p>
    <w:p w14:paraId="2DB7A509" w14:textId="77777777" w:rsidR="00D803B3" w:rsidRDefault="00D803B3" w:rsidP="009215B7"/>
    <w:p w14:paraId="634996B1" w14:textId="23109898" w:rsidR="0023640F" w:rsidRPr="000354DC" w:rsidRDefault="008753FB" w:rsidP="00D803B3">
      <w:pPr>
        <w:pStyle w:val="Heading1"/>
        <w:spacing w:before="0"/>
      </w:pPr>
      <w:bookmarkStart w:id="54" w:name="_Toc183517063"/>
      <w:r>
        <w:lastRenderedPageBreak/>
        <w:t>References</w:t>
      </w:r>
      <w:bookmarkEnd w:id="52"/>
      <w:bookmarkEnd w:id="53"/>
      <w:bookmarkEnd w:id="54"/>
    </w:p>
    <w:sectPr w:rsidR="0023640F" w:rsidRPr="000354DC">
      <w:headerReference w:type="default" r:id="rId67"/>
      <w:footerReference w:type="default" r:id="rId6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55638" w14:textId="77777777" w:rsidR="00C67088" w:rsidRDefault="00C67088" w:rsidP="003F080E">
      <w:pPr>
        <w:spacing w:after="0" w:line="240" w:lineRule="auto"/>
      </w:pPr>
      <w:r>
        <w:separator/>
      </w:r>
    </w:p>
  </w:endnote>
  <w:endnote w:type="continuationSeparator" w:id="0">
    <w:p w14:paraId="28FAEDEC" w14:textId="77777777" w:rsidR="00C67088" w:rsidRDefault="00C67088" w:rsidP="003F080E">
      <w:pPr>
        <w:spacing w:after="0" w:line="240" w:lineRule="auto"/>
      </w:pPr>
      <w:r>
        <w:continuationSeparator/>
      </w:r>
    </w:p>
  </w:endnote>
  <w:endnote w:type="continuationNotice" w:id="1">
    <w:p w14:paraId="60B1D868" w14:textId="77777777" w:rsidR="00C67088" w:rsidRDefault="00C67088">
      <w:pPr>
        <w:spacing w:after="0" w:line="240" w:lineRule="auto"/>
      </w:pPr>
    </w:p>
  </w:endnote>
  <w:endnote w:id="2">
    <w:p w14:paraId="20A7285E" w14:textId="6E81A7C6" w:rsidR="00A9724C" w:rsidRPr="00317C2C" w:rsidRDefault="00A9724C" w:rsidP="00342091">
      <w:pPr>
        <w:pStyle w:val="EndnoteText"/>
        <w:rPr>
          <w:lang w:val="en-US"/>
        </w:rPr>
      </w:pPr>
      <w:r w:rsidRPr="00317C2C">
        <w:rPr>
          <w:rStyle w:val="EndnoteReference"/>
        </w:rPr>
        <w:endnoteRef/>
      </w:r>
      <w:r w:rsidR="00A56FF8">
        <w:t xml:space="preserve"> Deloitte</w:t>
      </w:r>
      <w:r w:rsidR="0044478C">
        <w:t>. Youth Affairs Council Victoria: Youth Work Matters Social Return On Investment Study</w:t>
      </w:r>
      <w:r w:rsidR="00C61D3B">
        <w:t>:</w:t>
      </w:r>
      <w:r w:rsidR="0044478C">
        <w:t xml:space="preserve"> Final Report</w:t>
      </w:r>
      <w:r w:rsidR="00C61D3B">
        <w:t xml:space="preserve">. 2022 </w:t>
      </w:r>
      <w:r w:rsidR="006D44FC">
        <w:t xml:space="preserve">[cited 2024 Nov 18]. Available from: </w:t>
      </w:r>
      <w:hyperlink r:id="rId1" w:history="1">
        <w:r w:rsidR="00A21168">
          <w:rPr>
            <w:rStyle w:val="Hyperlink"/>
          </w:rPr>
          <w:t>https://www.yacvic.org.au/assets/Uploads/Youth-Affairs-Council-Victoria-Social-Return-on-Investment-Study-of-Youth-Work-Final-Report-V2.pdf</w:t>
        </w:r>
      </w:hyperlink>
    </w:p>
  </w:endnote>
  <w:endnote w:id="3">
    <w:p w14:paraId="0D04C068" w14:textId="0EB1D619" w:rsidR="00D84144" w:rsidRPr="00317C2C" w:rsidRDefault="00D84144" w:rsidP="00342091">
      <w:pPr>
        <w:pStyle w:val="EndnoteText"/>
      </w:pPr>
      <w:r w:rsidRPr="00317C2C">
        <w:rPr>
          <w:rStyle w:val="EndnoteReference"/>
        </w:rPr>
        <w:endnoteRef/>
      </w:r>
      <w:r w:rsidRPr="00317C2C">
        <w:t xml:space="preserve"> Productivity Commission. Introducing Competition and Informed User Choice into Human Services: Reforms to Human Services</w:t>
      </w:r>
      <w:r w:rsidR="009E3ADB">
        <w:t>. Report. 2017 [cited 2024 Nov 18</w:t>
      </w:r>
      <w:r w:rsidR="001A52A6">
        <w:t xml:space="preserve">]. Available from: </w:t>
      </w:r>
      <w:hyperlink r:id="rId2" w:history="1">
        <w:r w:rsidR="001A52A6" w:rsidRPr="00E36446">
          <w:rPr>
            <w:rStyle w:val="Hyperlink"/>
          </w:rPr>
          <w:t>https://www.pc.gov.au/inquiries/completed/human-services/reforms/report/human-services-reforms.pdf</w:t>
        </w:r>
      </w:hyperlink>
      <w:r w:rsidR="001A52A6">
        <w:t xml:space="preserve"> </w:t>
      </w:r>
    </w:p>
  </w:endnote>
  <w:endnote w:id="4">
    <w:p w14:paraId="149824A3" w14:textId="70DF41FC" w:rsidR="0051698B" w:rsidRPr="00317C2C" w:rsidRDefault="0051698B" w:rsidP="00342091">
      <w:pPr>
        <w:pStyle w:val="EndnoteText"/>
        <w:rPr>
          <w:lang w:val="en-US"/>
        </w:rPr>
      </w:pPr>
      <w:r w:rsidRPr="00317C2C">
        <w:rPr>
          <w:rStyle w:val="EndnoteReference"/>
        </w:rPr>
        <w:endnoteRef/>
      </w:r>
      <w:r w:rsidRPr="00317C2C">
        <w:t xml:space="preserve"> Department of Education. </w:t>
      </w:r>
      <w:r w:rsidRPr="00317C2C">
        <w:rPr>
          <w:i/>
          <w:iCs/>
        </w:rPr>
        <w:t>Review to Inform a Better and Fairer Education System – Consultation Paper. </w:t>
      </w:r>
      <w:r w:rsidRPr="00317C2C">
        <w:t xml:space="preserve">Australian Government, Dept of Education; 2023. </w:t>
      </w:r>
      <w:r w:rsidR="0095316E">
        <w:t>[cited 2024 Nov 18]. Available from:</w:t>
      </w:r>
      <w:r w:rsidRPr="00317C2C">
        <w:t> </w:t>
      </w:r>
      <w:hyperlink r:id="rId3" w:tgtFrame="_blank" w:history="1">
        <w:r w:rsidRPr="00317C2C">
          <w:rPr>
            <w:rStyle w:val="Hyperlink"/>
          </w:rPr>
          <w:t>https://www.education.gov.au/review-inform-better-and-fairer-education-system/resources/better-and-fairer-education-system-consultation-paper</w:t>
        </w:r>
      </w:hyperlink>
      <w:r w:rsidRPr="00317C2C">
        <w:t> </w:t>
      </w:r>
    </w:p>
  </w:endnote>
  <w:endnote w:id="5">
    <w:p w14:paraId="40DBBF49" w14:textId="04854354" w:rsidR="00B32C51" w:rsidRPr="00317C2C" w:rsidRDefault="00B32C51" w:rsidP="00342091">
      <w:pPr>
        <w:pStyle w:val="EndnoteText"/>
      </w:pPr>
      <w:r w:rsidRPr="00317C2C">
        <w:rPr>
          <w:rStyle w:val="EndnoteReference"/>
        </w:rPr>
        <w:endnoteRef/>
      </w:r>
      <w:r w:rsidRPr="00317C2C">
        <w:t xml:space="preserve"> Productivity Commission. </w:t>
      </w:r>
      <w:r w:rsidRPr="00317C2C">
        <w:rPr>
          <w:i/>
          <w:iCs/>
        </w:rPr>
        <w:t>Mental health Inquiry Report</w:t>
      </w:r>
      <w:r w:rsidRPr="00317C2C">
        <w:t xml:space="preserve">. Productivity Commission Report No. 95. </w:t>
      </w:r>
      <w:r w:rsidR="00B42521">
        <w:t xml:space="preserve">2020 [cited 2024 Nov 18] Available from: </w:t>
      </w:r>
      <w:hyperlink r:id="rId4" w:history="1">
        <w:r w:rsidR="00B42521" w:rsidRPr="00E36446">
          <w:rPr>
            <w:rStyle w:val="Hyperlink"/>
          </w:rPr>
          <w:t>https://www.pc.gov.au/inquiries/completed/mental-health/report/mental-health-volume2.pdf</w:t>
        </w:r>
      </w:hyperlink>
    </w:p>
  </w:endnote>
  <w:endnote w:id="6">
    <w:p w14:paraId="77462FF1" w14:textId="77777777" w:rsidR="001C4BB5" w:rsidRPr="00317C2C" w:rsidRDefault="001C4BB5" w:rsidP="00342091">
      <w:pPr>
        <w:pStyle w:val="EndnoteText"/>
        <w:rPr>
          <w:lang w:val="en-US"/>
        </w:rPr>
      </w:pPr>
      <w:r w:rsidRPr="00317C2C">
        <w:rPr>
          <w:rStyle w:val="EndnoteReference"/>
        </w:rPr>
        <w:endnoteRef/>
      </w:r>
      <w:r w:rsidRPr="00317C2C">
        <w:t xml:space="preserve"> </w:t>
      </w:r>
      <w:proofErr w:type="spellStart"/>
      <w:r w:rsidRPr="00317C2C">
        <w:t>Rickwood</w:t>
      </w:r>
      <w:proofErr w:type="spellEnd"/>
      <w:r w:rsidRPr="00317C2C">
        <w:t xml:space="preserve"> D, </w:t>
      </w:r>
      <w:proofErr w:type="spellStart"/>
      <w:r w:rsidRPr="00317C2C">
        <w:t>Paraskakis</w:t>
      </w:r>
      <w:proofErr w:type="spellEnd"/>
      <w:r w:rsidRPr="00317C2C">
        <w:t xml:space="preserve"> M, Quin D, Hobbs N, Ryall V, </w:t>
      </w:r>
      <w:proofErr w:type="spellStart"/>
      <w:r w:rsidRPr="00317C2C">
        <w:t>Trethwan</w:t>
      </w:r>
      <w:proofErr w:type="spellEnd"/>
      <w:r w:rsidRPr="00317C2C">
        <w:t xml:space="preserve"> J, McGorry P. Australia's innovation in youth mental health care: The headspace centre model. </w:t>
      </w:r>
      <w:r w:rsidRPr="00317C2C">
        <w:rPr>
          <w:i/>
          <w:iCs/>
        </w:rPr>
        <w:t>Early Intervention in Psychiatry</w:t>
      </w:r>
      <w:r w:rsidRPr="00317C2C">
        <w:t>. 2019; 13(1): 159–166. </w:t>
      </w:r>
      <w:hyperlink r:id="rId5" w:tgtFrame="_blank" w:history="1">
        <w:r w:rsidRPr="00317C2C">
          <w:rPr>
            <w:rStyle w:val="Hyperlink"/>
          </w:rPr>
          <w:t>doi.org/10.1111/eip.12740</w:t>
        </w:r>
      </w:hyperlink>
    </w:p>
  </w:endnote>
  <w:endnote w:id="7">
    <w:p w14:paraId="16CF2CFF" w14:textId="49A89516" w:rsidR="004A7305" w:rsidRPr="00317C2C" w:rsidRDefault="004A7305" w:rsidP="00342091">
      <w:pPr>
        <w:pStyle w:val="EndnoteText"/>
        <w:rPr>
          <w:lang w:val="en-US"/>
        </w:rPr>
      </w:pPr>
      <w:r w:rsidRPr="00317C2C">
        <w:rPr>
          <w:rStyle w:val="EndnoteReference"/>
        </w:rPr>
        <w:endnoteRef/>
      </w:r>
      <w:r w:rsidRPr="00317C2C">
        <w:t xml:space="preserve"> </w:t>
      </w:r>
      <w:r w:rsidR="00352C43">
        <w:t xml:space="preserve">Deloitte. Youth Affairs Council Victoria: Youth Work Matters Social Return On Investment Study: Final Report. 2022 [cited 2024 Nov 18]. Available from: </w:t>
      </w:r>
      <w:hyperlink r:id="rId6" w:history="1">
        <w:r w:rsidR="00352C43">
          <w:rPr>
            <w:rStyle w:val="Hyperlink"/>
          </w:rPr>
          <w:t>https://www.yacvic.org.au/assets/Uploads/Youth-Affairs-Council-Victoria-Social-Return-on-Investment-Study-of-Youth-Work-Final-Report-V2.pdf</w:t>
        </w:r>
      </w:hyperlink>
    </w:p>
  </w:endnote>
  <w:endnote w:id="8">
    <w:p w14:paraId="61FE7879" w14:textId="2E926E9B" w:rsidR="00D25872" w:rsidRPr="00317C2C" w:rsidRDefault="00D25872" w:rsidP="00342091">
      <w:pPr>
        <w:pStyle w:val="EndnoteText"/>
        <w:rPr>
          <w:lang w:val="en-US"/>
        </w:rPr>
      </w:pPr>
      <w:r w:rsidRPr="00317C2C">
        <w:rPr>
          <w:rStyle w:val="EndnoteReference"/>
        </w:rPr>
        <w:endnoteRef/>
      </w:r>
      <w:r w:rsidRPr="00317C2C">
        <w:t xml:space="preserve"> </w:t>
      </w:r>
      <w:r w:rsidR="00237A1A" w:rsidRPr="00317C2C">
        <w:rPr>
          <w:lang w:val="en-GB"/>
        </w:rPr>
        <w:t xml:space="preserve">Australian Bureau of Statistics. </w:t>
      </w:r>
      <w:r w:rsidR="00237A1A" w:rsidRPr="00317C2C">
        <w:rPr>
          <w:i/>
          <w:iCs/>
          <w:lang w:val="en-GB"/>
        </w:rPr>
        <w:t>Estimating Homelessness: Census</w:t>
      </w:r>
      <w:r w:rsidR="00237A1A" w:rsidRPr="00317C2C">
        <w:rPr>
          <w:lang w:val="en-GB"/>
        </w:rPr>
        <w:t xml:space="preserve">. ABS. </w:t>
      </w:r>
      <w:r w:rsidR="00A81AD5">
        <w:rPr>
          <w:lang w:val="en-GB"/>
        </w:rPr>
        <w:t xml:space="preserve">2021 [cited 2024 Nov 18]. Available from: </w:t>
      </w:r>
      <w:hyperlink r:id="rId7" w:history="1">
        <w:r w:rsidR="00A81AD5" w:rsidRPr="00E36446">
          <w:rPr>
            <w:rStyle w:val="Hyperlink"/>
            <w:lang w:val="en-GB"/>
          </w:rPr>
          <w:t>https://www.abs.gov.au/statistics/people/housing/estimating-homelessness-census/2021</w:t>
        </w:r>
      </w:hyperlink>
      <w:r w:rsidR="00237A1A" w:rsidRPr="00317C2C">
        <w:rPr>
          <w:lang w:val="en-GB"/>
        </w:rPr>
        <w:t>.</w:t>
      </w:r>
      <w:r w:rsidR="00237A1A" w:rsidRPr="00317C2C">
        <w:t> </w:t>
      </w:r>
    </w:p>
  </w:endnote>
  <w:endnote w:id="9">
    <w:p w14:paraId="4B607CF3" w14:textId="1F6F67D3" w:rsidR="0052154E" w:rsidRPr="0052154E" w:rsidRDefault="00237A1A" w:rsidP="00342091">
      <w:pPr>
        <w:pStyle w:val="EndnoteText"/>
      </w:pPr>
      <w:r w:rsidRPr="00317C2C">
        <w:rPr>
          <w:rStyle w:val="EndnoteReference"/>
        </w:rPr>
        <w:endnoteRef/>
      </w:r>
      <w:r w:rsidRPr="00317C2C">
        <w:t xml:space="preserve"> </w:t>
      </w:r>
      <w:r w:rsidR="001D2C45" w:rsidRPr="00317C2C">
        <w:rPr>
          <w:lang w:val="en-GB"/>
        </w:rPr>
        <w:t>Alves, T., Roggenbuck, C.</w:t>
      </w:r>
      <w:r w:rsidR="0052154E">
        <w:rPr>
          <w:lang w:val="en-GB"/>
        </w:rPr>
        <w:t xml:space="preserve"> </w:t>
      </w:r>
      <w:r w:rsidR="001D2C45" w:rsidRPr="00317C2C">
        <w:rPr>
          <w:i/>
          <w:iCs/>
          <w:lang w:val="en-GB"/>
        </w:rPr>
        <w:t xml:space="preserve">Final Report: Towards a Youth Homelessness Strategy for Victoria. </w:t>
      </w:r>
      <w:r w:rsidR="001D2C45" w:rsidRPr="00317C2C">
        <w:rPr>
          <w:lang w:val="en-GB"/>
        </w:rPr>
        <w:t>Australian Housing and Urban Research Institute Limited</w:t>
      </w:r>
      <w:r w:rsidR="0052154E">
        <w:t xml:space="preserve">; 2021. </w:t>
      </w:r>
    </w:p>
  </w:endnote>
  <w:endnote w:id="10">
    <w:p w14:paraId="4C51951F" w14:textId="56688B70" w:rsidR="008928ED" w:rsidRPr="00317C2C" w:rsidRDefault="008928ED" w:rsidP="00342091">
      <w:pPr>
        <w:pStyle w:val="EndnoteText"/>
        <w:rPr>
          <w:lang w:val="en-US"/>
        </w:rPr>
      </w:pPr>
      <w:r w:rsidRPr="00317C2C">
        <w:rPr>
          <w:rStyle w:val="EndnoteReference"/>
        </w:rPr>
        <w:endnoteRef/>
      </w:r>
      <w:r w:rsidRPr="00317C2C">
        <w:t xml:space="preserve"> Department of Health. Recommendation 25: Supported housing for adults and young people living with mental illness. 2022 March 17. [cited 2024 </w:t>
      </w:r>
      <w:r w:rsidR="00317F70">
        <w:t>Nov 18</w:t>
      </w:r>
      <w:r w:rsidRPr="00317C2C">
        <w:t>]. Available from: </w:t>
      </w:r>
      <w:hyperlink r:id="rId8" w:history="1">
        <w:r w:rsidR="00AF00A7">
          <w:rPr>
            <w:rStyle w:val="Hyperlink"/>
          </w:rPr>
          <w:t>https://www.health.vic.gov.au/mental-health-reform/recommendation-25</w:t>
        </w:r>
      </w:hyperlink>
      <w:r w:rsidRPr="00317C2C">
        <w:t xml:space="preserve">. </w:t>
      </w:r>
    </w:p>
  </w:endnote>
  <w:endnote w:id="11">
    <w:p w14:paraId="259A0447" w14:textId="5943D925" w:rsidR="002F2733" w:rsidRPr="00317C2C" w:rsidRDefault="002F2733" w:rsidP="00342091">
      <w:pPr>
        <w:pStyle w:val="EndnoteText"/>
        <w:rPr>
          <w:lang w:val="en-US"/>
        </w:rPr>
      </w:pPr>
      <w:r w:rsidRPr="00317C2C">
        <w:rPr>
          <w:rStyle w:val="EndnoteReference"/>
        </w:rPr>
        <w:endnoteRef/>
      </w:r>
      <w:r w:rsidRPr="00317C2C">
        <w:t xml:space="preserve"> Kimmel SD, Gaeta JM, Hadland SE, Hallett E, Marshall BDL. Principles of Harm Reduction for Young People Who Use Drugs. </w:t>
      </w:r>
      <w:proofErr w:type="spellStart"/>
      <w:r w:rsidRPr="00317C2C">
        <w:t>Pediatrics</w:t>
      </w:r>
      <w:proofErr w:type="spellEnd"/>
      <w:r w:rsidRPr="00317C2C">
        <w:t>. 2021;147(Suppl 2</w:t>
      </w:r>
      <w:proofErr w:type="gramStart"/>
      <w:r w:rsidRPr="00317C2C">
        <w:t>):S</w:t>
      </w:r>
      <w:proofErr w:type="gramEnd"/>
      <w:r w:rsidRPr="00317C2C">
        <w:t xml:space="preserve">240-s8 </w:t>
      </w:r>
    </w:p>
  </w:endnote>
  <w:endnote w:id="12">
    <w:p w14:paraId="5F54C6A4" w14:textId="4BA6E866" w:rsidR="00437851" w:rsidRPr="00437851" w:rsidRDefault="00FB335C" w:rsidP="00342091">
      <w:pPr>
        <w:pStyle w:val="EndnoteText"/>
      </w:pPr>
      <w:r w:rsidRPr="00317C2C">
        <w:rPr>
          <w:rStyle w:val="EndnoteReference"/>
        </w:rPr>
        <w:endnoteRef/>
      </w:r>
      <w:r w:rsidRPr="00317C2C">
        <w:t xml:space="preserve"> Corrie, T.  Moore, S. Amplify: Turning Up the Volume on Young People and Family Violence</w:t>
      </w:r>
      <w:r w:rsidR="00437851">
        <w:t xml:space="preserve">. Melbourne City Mission; 2021. </w:t>
      </w:r>
      <w:hyperlink r:id="rId9" w:history="1">
        <w:r w:rsidR="00513CD5">
          <w:rPr>
            <w:rStyle w:val="Hyperlink"/>
          </w:rPr>
          <w:t>https://www.mcm.org.au/-/media/mcm/content-repository-files/amplify_turning-up-the-volume-on-young-people-and-family-violence.pdf</w:t>
        </w:r>
      </w:hyperlink>
    </w:p>
  </w:endnote>
  <w:endnote w:id="13">
    <w:p w14:paraId="56BF5C45" w14:textId="123FEFD5" w:rsidR="00BC6D37" w:rsidRPr="00FB3892" w:rsidRDefault="00502F34" w:rsidP="00342091">
      <w:pPr>
        <w:pStyle w:val="EndnoteText"/>
      </w:pPr>
      <w:r w:rsidRPr="00317C2C">
        <w:rPr>
          <w:rStyle w:val="EndnoteReference"/>
        </w:rPr>
        <w:endnoteRef/>
      </w:r>
      <w:r w:rsidRPr="00317C2C">
        <w:t xml:space="preserve"> </w:t>
      </w:r>
      <w:r w:rsidR="00BC6D37" w:rsidRPr="00317C2C">
        <w:t>Corrie, T.  Moore, S. Amplify: Turning Up the Volume on Young People and Family Violence</w:t>
      </w:r>
      <w:r w:rsidR="00BC6D37">
        <w:t>. Melbourne City Mission; 2021.</w:t>
      </w:r>
      <w:r w:rsidR="0097749C">
        <w:t xml:space="preserve"> Available from:</w:t>
      </w:r>
      <w:r w:rsidR="00BC6D37">
        <w:t xml:space="preserve"> </w:t>
      </w:r>
      <w:hyperlink r:id="rId10" w:history="1">
        <w:r w:rsidR="00BC6D37">
          <w:rPr>
            <w:rStyle w:val="Hyperlink"/>
          </w:rPr>
          <w:t>https://www.mcm.org.au/-/media/mcm/content-repository-files/amplify_turning-up-the-volume-on-young-people-and-family-violence.pdf</w:t>
        </w:r>
      </w:hyperlink>
    </w:p>
  </w:endnote>
  <w:endnote w:id="14">
    <w:p w14:paraId="1A990796" w14:textId="4873C865" w:rsidR="006C7645" w:rsidRPr="00317C2C" w:rsidRDefault="006C7645" w:rsidP="00342091">
      <w:pPr>
        <w:pStyle w:val="EndnoteText"/>
      </w:pPr>
      <w:r w:rsidRPr="00317C2C">
        <w:rPr>
          <w:rStyle w:val="EndnoteReference"/>
        </w:rPr>
        <w:endnoteRef/>
      </w:r>
      <w:r w:rsidRPr="00317C2C">
        <w:t xml:space="preserve"> </w:t>
      </w:r>
      <w:r w:rsidRPr="00317C2C">
        <w:rPr>
          <w:rFonts w:cs="Calibri"/>
          <w:color w:val="000000"/>
          <w:shd w:val="clear" w:color="auto" w:fill="FFFFFF"/>
        </w:rPr>
        <w:t xml:space="preserve">McKay-Brown L, McGrath R, Dalton L, Graham L, Smith A, Ring J, Eyre K. Reengagement </w:t>
      </w:r>
      <w:proofErr w:type="gramStart"/>
      <w:r w:rsidRPr="00317C2C">
        <w:rPr>
          <w:rFonts w:cs="Calibri"/>
          <w:color w:val="000000"/>
          <w:shd w:val="clear" w:color="auto" w:fill="FFFFFF"/>
        </w:rPr>
        <w:t>With</w:t>
      </w:r>
      <w:proofErr w:type="gramEnd"/>
      <w:r w:rsidRPr="00317C2C">
        <w:rPr>
          <w:rFonts w:cs="Calibri"/>
          <w:color w:val="000000"/>
          <w:shd w:val="clear" w:color="auto" w:fill="FFFFFF"/>
        </w:rPr>
        <w:t xml:space="preserve"> Education: A Multidisciplinary Home-School-Clinic Approach Developed in Australia for School-Refusing Youth</w:t>
      </w:r>
      <w:r w:rsidRPr="00317C2C">
        <w:rPr>
          <w:rFonts w:cs="Calibri"/>
          <w:i/>
          <w:iCs/>
          <w:color w:val="000000"/>
          <w:shd w:val="clear" w:color="auto" w:fill="FFFFFF"/>
        </w:rPr>
        <w:t>. Cognitive and Behavioural Practice</w:t>
      </w:r>
      <w:r w:rsidRPr="00317C2C">
        <w:rPr>
          <w:rFonts w:cs="Calibri"/>
          <w:color w:val="000000"/>
          <w:shd w:val="clear" w:color="auto" w:fill="FFFFFF"/>
        </w:rPr>
        <w:t>.</w:t>
      </w:r>
      <w:r w:rsidR="00FB3892">
        <w:rPr>
          <w:rFonts w:cs="Calibri"/>
          <w:color w:val="000000"/>
          <w:shd w:val="clear" w:color="auto" w:fill="FFFFFF"/>
        </w:rPr>
        <w:t xml:space="preserve"> </w:t>
      </w:r>
      <w:r w:rsidRPr="00317C2C">
        <w:rPr>
          <w:rFonts w:cs="Calibri"/>
          <w:color w:val="000000"/>
          <w:shd w:val="clear" w:color="auto" w:fill="FFFFFF"/>
        </w:rPr>
        <w:t>2019; 26(1): 92-106.</w:t>
      </w:r>
      <w:r w:rsidRPr="00317C2C">
        <w:rPr>
          <w:rFonts w:cs="Calibri"/>
          <w:i/>
          <w:iCs/>
          <w:color w:val="000000"/>
          <w:shd w:val="clear" w:color="auto" w:fill="FFFFFF"/>
        </w:rPr>
        <w:t xml:space="preserve"> </w:t>
      </w:r>
      <w:hyperlink r:id="rId11" w:tgtFrame="_blank" w:history="1">
        <w:r w:rsidRPr="00FB3892">
          <w:rPr>
            <w:rFonts w:cs="Calibri"/>
            <w:color w:val="4EC2C9" w:themeColor="accent3"/>
            <w:u w:val="single"/>
            <w:shd w:val="clear" w:color="auto" w:fill="FFFFFF"/>
          </w:rPr>
          <w:t>doi.org/10.1016/j.cbpra.2018.08.003</w:t>
        </w:r>
      </w:hyperlink>
      <w:r w:rsidRPr="00FB3892">
        <w:rPr>
          <w:rFonts w:cs="Calibri"/>
          <w:color w:val="4EC2C9" w:themeColor="accent3"/>
          <w:shd w:val="clear" w:color="auto" w:fill="FFFFFF"/>
        </w:rPr>
        <w:t>  </w:t>
      </w:r>
    </w:p>
  </w:endnote>
  <w:endnote w:id="15">
    <w:p w14:paraId="6D325B2C" w14:textId="683F283A" w:rsidR="006E3F0A" w:rsidRPr="00317C2C" w:rsidRDefault="006E3F0A" w:rsidP="00342091">
      <w:pPr>
        <w:pStyle w:val="EndnoteText"/>
      </w:pPr>
      <w:r w:rsidRPr="00317C2C">
        <w:rPr>
          <w:rStyle w:val="EndnoteReference"/>
        </w:rPr>
        <w:endnoteRef/>
      </w:r>
      <w:r w:rsidRPr="00317C2C">
        <w:t xml:space="preserve"> Australian Early Development Census (AEDC)</w:t>
      </w:r>
      <w:r w:rsidR="00D86AB6">
        <w:t>.</w:t>
      </w:r>
      <w:r w:rsidRPr="00317C2C">
        <w:rPr>
          <w:i/>
          <w:iCs/>
        </w:rPr>
        <w:t xml:space="preserve"> Australian Early Development Census National Report 2021: early childhood development in Australi</w:t>
      </w:r>
      <w:r w:rsidRPr="00317C2C">
        <w:t xml:space="preserve">a. Australian Government, Department of Education, Skills and Employment; 2022. </w:t>
      </w:r>
      <w:r w:rsidR="00D86AB6">
        <w:t>[cited 2021 Sep</w:t>
      </w:r>
      <w:r w:rsidR="00147022">
        <w:t xml:space="preserve"> 28]</w:t>
      </w:r>
      <w:r w:rsidR="00BD635E">
        <w:t xml:space="preserve">. Available from: </w:t>
      </w:r>
      <w:hyperlink r:id="rId12" w:history="1">
        <w:r w:rsidRPr="00317C2C">
          <w:rPr>
            <w:rStyle w:val="Hyperlink"/>
          </w:rPr>
          <w:t>https://www.aedc.gov.au/resources/detail/2021-aedc-national-report</w:t>
        </w:r>
      </w:hyperlink>
    </w:p>
  </w:endnote>
  <w:endnote w:id="16">
    <w:p w14:paraId="4C4C461E" w14:textId="26C976B0" w:rsidR="005747E3" w:rsidRPr="00317C2C" w:rsidRDefault="005747E3" w:rsidP="00342091">
      <w:pPr>
        <w:pStyle w:val="EndnoteText"/>
      </w:pPr>
      <w:r w:rsidRPr="00317C2C">
        <w:rPr>
          <w:rStyle w:val="EndnoteReference"/>
        </w:rPr>
        <w:endnoteRef/>
      </w:r>
      <w:r w:rsidRPr="00317C2C">
        <w:t xml:space="preserve"> Carrington K, Morley C, Warren S, Harris B, Vitis L, Clarke J, Rydan V. </w:t>
      </w:r>
      <w:r w:rsidRPr="00317C2C">
        <w:rPr>
          <w:i/>
          <w:iCs/>
        </w:rPr>
        <w:t>The Impact of COVID-19 Pandemic on Domestic and Family Violence Services and Clients</w:t>
      </w:r>
      <w:r w:rsidRPr="00317C2C">
        <w:t xml:space="preserve">, Australia. Centre for Justice, Queensland University of Technology. 2021 (12). </w:t>
      </w:r>
      <w:r w:rsidR="003037FA">
        <w:t xml:space="preserve">[cited 2024 Oct 12]. Available from: </w:t>
      </w:r>
      <w:hyperlink r:id="rId13" w:history="1">
        <w:r w:rsidRPr="00317C2C">
          <w:rPr>
            <w:rStyle w:val="Hyperlink"/>
          </w:rPr>
          <w:t>https://research.qut.edu.au/centre-for-justice/wp-content/uploads/sites/304/2021/05/Breifing-Paper-Issue-12-May-2021.pdf</w:t>
        </w:r>
      </w:hyperlink>
    </w:p>
  </w:endnote>
  <w:endnote w:id="17">
    <w:p w14:paraId="252ACDDC" w14:textId="4CB3021B" w:rsidR="005747E3" w:rsidRPr="00317C2C" w:rsidRDefault="005747E3" w:rsidP="00342091">
      <w:pPr>
        <w:pStyle w:val="EndnoteText"/>
      </w:pPr>
      <w:r w:rsidRPr="00317C2C">
        <w:rPr>
          <w:rStyle w:val="EndnoteReference"/>
        </w:rPr>
        <w:endnoteRef/>
      </w:r>
      <w:r w:rsidRPr="00317C2C">
        <w:t xml:space="preserve"> </w:t>
      </w:r>
      <w:proofErr w:type="spellStart"/>
      <w:r w:rsidRPr="00317C2C">
        <w:t>Center</w:t>
      </w:r>
      <w:proofErr w:type="spellEnd"/>
      <w:r w:rsidRPr="00317C2C">
        <w:t xml:space="preserve"> for Substance Abuse Treatment. Understanding the Impacts of Trauma. </w:t>
      </w:r>
      <w:r w:rsidRPr="00317C2C">
        <w:rPr>
          <w:i/>
        </w:rPr>
        <w:t xml:space="preserve">Trauma-Informed Care in </w:t>
      </w:r>
      <w:proofErr w:type="spellStart"/>
      <w:r w:rsidRPr="00317C2C">
        <w:rPr>
          <w:i/>
        </w:rPr>
        <w:t>Behavioral</w:t>
      </w:r>
      <w:proofErr w:type="spellEnd"/>
      <w:r w:rsidRPr="00317C2C">
        <w:rPr>
          <w:i/>
        </w:rPr>
        <w:t xml:space="preserve"> Health Sciences</w:t>
      </w:r>
      <w:r w:rsidRPr="00317C2C">
        <w:t>. Treatment Improvement Protocol (TIP) Series; 2014 (57).</w:t>
      </w:r>
      <w:r w:rsidR="003E5D06">
        <w:t xml:space="preserve"> [cited 2024 Oct 5]. Available from:</w:t>
      </w:r>
      <w:r w:rsidRPr="00317C2C">
        <w:t xml:space="preserve"> </w:t>
      </w:r>
      <w:hyperlink r:id="rId14" w:history="1">
        <w:r w:rsidRPr="00317C2C">
          <w:rPr>
            <w:rStyle w:val="Hyperlink"/>
          </w:rPr>
          <w:t>https://www.ncbi.nlm.nih.gov/books/NBK207201/</w:t>
        </w:r>
      </w:hyperlink>
    </w:p>
  </w:endnote>
  <w:endnote w:id="18">
    <w:p w14:paraId="7628260B" w14:textId="77777777" w:rsidR="005747E3" w:rsidRPr="00317C2C" w:rsidRDefault="005747E3" w:rsidP="00342091">
      <w:pPr>
        <w:pStyle w:val="EndnoteText"/>
      </w:pPr>
      <w:r w:rsidRPr="00317C2C">
        <w:rPr>
          <w:rStyle w:val="EndnoteReference"/>
        </w:rPr>
        <w:endnoteRef/>
      </w:r>
      <w:r w:rsidRPr="00317C2C">
        <w:t xml:space="preserve"> </w:t>
      </w:r>
      <w:r w:rsidRPr="00317C2C">
        <w:rPr>
          <w:rFonts w:eastAsia="Times New Roman" w:cs="Calibri"/>
          <w:lang w:eastAsia="en-AU"/>
        </w:rPr>
        <w:t xml:space="preserve">Seymour K, </w:t>
      </w:r>
      <w:proofErr w:type="spellStart"/>
      <w:r w:rsidRPr="00317C2C">
        <w:rPr>
          <w:rFonts w:eastAsia="Times New Roman" w:cs="Calibri"/>
          <w:lang w:eastAsia="en-AU"/>
        </w:rPr>
        <w:t>Skattebol</w:t>
      </w:r>
      <w:proofErr w:type="spellEnd"/>
      <w:r w:rsidRPr="00317C2C">
        <w:rPr>
          <w:rFonts w:eastAsia="Times New Roman" w:cs="Calibri"/>
          <w:lang w:eastAsia="en-AU"/>
        </w:rPr>
        <w:t xml:space="preserve"> J, Pook B, Compounding education disengagement: COVID-19 lockdown, the digital divide and wrap-around services. </w:t>
      </w:r>
      <w:r w:rsidRPr="00317C2C">
        <w:rPr>
          <w:rFonts w:eastAsia="Times New Roman" w:cs="Calibri"/>
          <w:i/>
          <w:iCs/>
          <w:lang w:eastAsia="en-AU"/>
        </w:rPr>
        <w:t xml:space="preserve">Journal of </w:t>
      </w:r>
      <w:proofErr w:type="spellStart"/>
      <w:r w:rsidRPr="00317C2C">
        <w:rPr>
          <w:rFonts w:eastAsia="Times New Roman" w:cs="Calibri"/>
          <w:i/>
          <w:iCs/>
          <w:lang w:eastAsia="en-AU"/>
        </w:rPr>
        <w:t>Childrens</w:t>
      </w:r>
      <w:proofErr w:type="spellEnd"/>
      <w:r w:rsidRPr="00317C2C">
        <w:rPr>
          <w:rFonts w:eastAsia="Times New Roman" w:cs="Calibri"/>
          <w:i/>
          <w:iCs/>
          <w:lang w:eastAsia="en-AU"/>
        </w:rPr>
        <w:t xml:space="preserve"> Services</w:t>
      </w:r>
      <w:r w:rsidRPr="00317C2C">
        <w:rPr>
          <w:rFonts w:eastAsia="Times New Roman" w:cs="Calibri"/>
          <w:lang w:eastAsia="en-AU"/>
        </w:rPr>
        <w:t xml:space="preserve">. 2020;15(4): 243-251. </w:t>
      </w:r>
      <w:r w:rsidRPr="00317C2C">
        <w:rPr>
          <w:rStyle w:val="Hyperlink"/>
          <w:rFonts w:eastAsia="Times New Roman" w:cs="Calibri"/>
          <w:lang w:eastAsia="en-AU"/>
        </w:rPr>
        <w:t>doi:10.1108/JCS-08-2020-0049</w:t>
      </w:r>
      <w:r w:rsidRPr="00317C2C">
        <w:rPr>
          <w:rFonts w:eastAsia="Times New Roman" w:cs="Calibri"/>
          <w:color w:val="444444"/>
          <w:lang w:eastAsia="en-AU"/>
        </w:rPr>
        <w:t xml:space="preserve">  </w:t>
      </w:r>
    </w:p>
  </w:endnote>
  <w:endnote w:id="19">
    <w:p w14:paraId="7B1856C4" w14:textId="57C9441A" w:rsidR="007A03DD" w:rsidRPr="00317C2C" w:rsidRDefault="007A03DD" w:rsidP="00342091">
      <w:pPr>
        <w:pStyle w:val="EndnoteText"/>
      </w:pPr>
      <w:r w:rsidRPr="00317C2C">
        <w:rPr>
          <w:rStyle w:val="EndnoteReference"/>
        </w:rPr>
        <w:endnoteRef/>
      </w:r>
      <w:r w:rsidRPr="00317C2C">
        <w:t xml:space="preserve"> Victorian Council of Social Services (VCOSS). </w:t>
      </w:r>
      <w:r w:rsidRPr="00317C2C">
        <w:rPr>
          <w:i/>
          <w:iCs/>
        </w:rPr>
        <w:t>Community sector insights paper: VCOSS response to the Review to Inform a Better and Fairer Education System</w:t>
      </w:r>
      <w:r w:rsidRPr="00317C2C">
        <w:t xml:space="preserve">. VCOSS; July 2023. </w:t>
      </w:r>
      <w:r w:rsidR="001B4934">
        <w:t>[cited 2024 Sep 26]. Available from:</w:t>
      </w:r>
      <w:r w:rsidRPr="00317C2C">
        <w:t xml:space="preserve"> </w:t>
      </w:r>
      <w:hyperlink r:id="rId15" w:history="1">
        <w:r w:rsidRPr="00317C2C">
          <w:rPr>
            <w:rStyle w:val="Hyperlink"/>
          </w:rPr>
          <w:t>https://vcoss.org.au/wp-content/uploads/2023/08/FINAL-VCOSS-submission-NSRA-Review-to-Inform-a-Better-and-Fairer-Education-System-July-2023.pdf</w:t>
        </w:r>
      </w:hyperlink>
    </w:p>
  </w:endnote>
  <w:endnote w:id="20">
    <w:p w14:paraId="22CB4439" w14:textId="7DAA010E" w:rsidR="00E81E5F" w:rsidRPr="00317C2C" w:rsidRDefault="00E81E5F" w:rsidP="00342091">
      <w:pPr>
        <w:pStyle w:val="EndnoteText"/>
        <w:rPr>
          <w:i/>
          <w:iCs/>
        </w:rPr>
      </w:pPr>
      <w:r w:rsidRPr="00317C2C">
        <w:rPr>
          <w:rStyle w:val="EndnoteReference"/>
        </w:rPr>
        <w:endnoteRef/>
      </w:r>
      <w:r w:rsidRPr="00317C2C">
        <w:t xml:space="preserve"> Victorian Student Representative Council (</w:t>
      </w:r>
      <w:proofErr w:type="spellStart"/>
      <w:r w:rsidRPr="00317C2C">
        <w:t>VicSRC</w:t>
      </w:r>
      <w:proofErr w:type="spellEnd"/>
      <w:r w:rsidRPr="00317C2C">
        <w:t xml:space="preserve">), </w:t>
      </w:r>
      <w:r w:rsidRPr="00317C2C">
        <w:rPr>
          <w:i/>
          <w:iCs/>
        </w:rPr>
        <w:t>Advocacy Platform 2023</w:t>
      </w:r>
      <w:r w:rsidRPr="00317C2C">
        <w:t xml:space="preserve">. </w:t>
      </w:r>
      <w:proofErr w:type="spellStart"/>
      <w:r w:rsidRPr="00317C2C">
        <w:t>VicSRC</w:t>
      </w:r>
      <w:proofErr w:type="spellEnd"/>
      <w:r w:rsidRPr="00317C2C">
        <w:t>; 2022.</w:t>
      </w:r>
      <w:r w:rsidR="001B4934">
        <w:t xml:space="preserve"> [cited 2024 Sep 25]. Available from: </w:t>
      </w:r>
      <w:hyperlink r:id="rId16" w:history="1">
        <w:r w:rsidRPr="00317C2C">
          <w:rPr>
            <w:rStyle w:val="Hyperlink"/>
          </w:rPr>
          <w:t>https://files.vicsrc.org.au/shared/VicSRC%20Advocacy%20Platform%202022-23.pdf?_gl=1*12ndcyy*_ga*MTA1NzI4NjUyNS4xNjkzODc5OTAw*_ga_M9BSSRXZY3*MTY5NzA3MjA3Mi43LjEuMTY5NzA3MjA4OC4wLjAuMA..</w:t>
        </w:r>
      </w:hyperlink>
      <w:r w:rsidRPr="00317C2C">
        <w:t xml:space="preserve"> </w:t>
      </w:r>
    </w:p>
  </w:endnote>
  <w:endnote w:id="21">
    <w:p w14:paraId="0EE39DDD" w14:textId="77777777" w:rsidR="00C844DB" w:rsidRPr="00317C2C" w:rsidRDefault="00C844DB" w:rsidP="00342091">
      <w:pPr>
        <w:pStyle w:val="EndnoteText"/>
      </w:pPr>
      <w:r w:rsidRPr="00317C2C">
        <w:rPr>
          <w:rStyle w:val="EndnoteReference"/>
        </w:rPr>
        <w:endnoteRef/>
      </w:r>
      <w:r w:rsidRPr="00317C2C">
        <w:t xml:space="preserve"> Hemez P, Brent J, Mowen T. Exploring the School-to-Prison Pipeline: How School Suspensions Influence Incarceration During Young Adulthood. </w:t>
      </w:r>
      <w:r w:rsidRPr="00317C2C">
        <w:rPr>
          <w:i/>
          <w:iCs/>
        </w:rPr>
        <w:t>Youth Violence Juvenile Justice</w:t>
      </w:r>
      <w:r w:rsidRPr="00317C2C">
        <w:t xml:space="preserve">. 2020; 18 (3): 235-255. </w:t>
      </w:r>
      <w:hyperlink r:id="rId17" w:history="1">
        <w:r w:rsidRPr="00317C2C">
          <w:rPr>
            <w:rStyle w:val="Hyperlink"/>
          </w:rPr>
          <w:t>doi.org/10.1177%2F1541204019880945</w:t>
        </w:r>
      </w:hyperlink>
      <w:r w:rsidRPr="00317C2C">
        <w:t xml:space="preserve"> </w:t>
      </w:r>
    </w:p>
  </w:endnote>
  <w:endnote w:id="22">
    <w:p w14:paraId="37BD34D9" w14:textId="025F8BA1" w:rsidR="00EB3FAF" w:rsidRPr="00317C2C" w:rsidRDefault="00EB3FAF" w:rsidP="00342091">
      <w:pPr>
        <w:pStyle w:val="EndnoteText"/>
        <w:rPr>
          <w:i/>
          <w:iCs/>
        </w:rPr>
      </w:pPr>
      <w:r w:rsidRPr="00317C2C">
        <w:rPr>
          <w:rStyle w:val="EndnoteReference"/>
        </w:rPr>
        <w:endnoteRef/>
      </w:r>
      <w:r w:rsidRPr="00317C2C">
        <w:t xml:space="preserve"> </w:t>
      </w:r>
      <w:r w:rsidR="00E35833" w:rsidRPr="00317C2C">
        <w:t>Victorian Student Representative Council (</w:t>
      </w:r>
      <w:proofErr w:type="spellStart"/>
      <w:r w:rsidR="00E35833" w:rsidRPr="00317C2C">
        <w:t>VicSRC</w:t>
      </w:r>
      <w:proofErr w:type="spellEnd"/>
      <w:r w:rsidR="00E35833" w:rsidRPr="00317C2C">
        <w:t xml:space="preserve">), </w:t>
      </w:r>
      <w:r w:rsidR="00E35833" w:rsidRPr="00317C2C">
        <w:rPr>
          <w:i/>
          <w:iCs/>
        </w:rPr>
        <w:t>Advocacy Platform 2023</w:t>
      </w:r>
      <w:r w:rsidR="00E35833" w:rsidRPr="00317C2C">
        <w:t xml:space="preserve">. </w:t>
      </w:r>
      <w:proofErr w:type="spellStart"/>
      <w:r w:rsidR="00E35833" w:rsidRPr="00317C2C">
        <w:t>VicSRC</w:t>
      </w:r>
      <w:proofErr w:type="spellEnd"/>
      <w:r w:rsidR="00E35833" w:rsidRPr="00317C2C">
        <w:t>; 2022.</w:t>
      </w:r>
      <w:r w:rsidR="00E35833">
        <w:t xml:space="preserve"> [cited 2024 Sep 25]. Available from: </w:t>
      </w:r>
      <w:hyperlink r:id="rId18" w:history="1">
        <w:r w:rsidR="00E35833" w:rsidRPr="00317C2C">
          <w:rPr>
            <w:rStyle w:val="Hyperlink"/>
          </w:rPr>
          <w:t>https://files.vicsrc.org.au/shared/VicSRC%20Advocacy%20Platform%202022-23.pdf?_gl=1*12ndcyy*_ga*MTA1NzI4NjUyNS4xNjkzODc5OTAw*_ga_M9BSSRXZY3*MTY5NzA3MjA3Mi43LjEuMTY5NzA3MjA4OC4wLjAuMA..</w:t>
        </w:r>
      </w:hyperlink>
    </w:p>
  </w:endnote>
  <w:endnote w:id="23">
    <w:p w14:paraId="76B55C8E" w14:textId="403087AA" w:rsidR="008D1228" w:rsidRPr="00317C2C" w:rsidRDefault="008D1228" w:rsidP="00342091">
      <w:pPr>
        <w:pStyle w:val="EndnoteText"/>
        <w:rPr>
          <w:lang w:val="en-US"/>
        </w:rPr>
      </w:pPr>
      <w:r w:rsidRPr="00317C2C">
        <w:rPr>
          <w:rStyle w:val="EndnoteReference"/>
        </w:rPr>
        <w:endnoteRef/>
      </w:r>
      <w:r w:rsidRPr="00317C2C">
        <w:t xml:space="preserve"> Justice Reform Initiative. State of </w:t>
      </w:r>
      <w:proofErr w:type="spellStart"/>
      <w:r w:rsidRPr="00317C2C">
        <w:t>Incareration</w:t>
      </w:r>
      <w:proofErr w:type="spellEnd"/>
      <w:r w:rsidRPr="00317C2C">
        <w:t xml:space="preserve">: Insights into imprisonment in Victoria. 2023 Mar [cited 2024 </w:t>
      </w:r>
      <w:r w:rsidR="007E2C4C">
        <w:t>Nov 18</w:t>
      </w:r>
      <w:r w:rsidRPr="00317C2C">
        <w:t xml:space="preserve">] Available from: </w:t>
      </w:r>
      <w:hyperlink r:id="rId19" w:history="1">
        <w:r w:rsidRPr="00317C2C">
          <w:rPr>
            <w:rStyle w:val="Hyperlink"/>
          </w:rPr>
          <w:t>https://assets.nationbuilder.com/justicereforminitiative/pages/337/attachments/original/1681695596/10_JRI_Insights_VIC_EMBARGOED_220323.pdf</w:t>
        </w:r>
      </w:hyperlink>
      <w:r w:rsidRPr="00317C2C">
        <w:t xml:space="preserve"> </w:t>
      </w:r>
    </w:p>
  </w:endnote>
  <w:endnote w:id="24">
    <w:p w14:paraId="228B96C8" w14:textId="60382C0A" w:rsidR="00511C5D" w:rsidRPr="00317C2C" w:rsidRDefault="00511C5D" w:rsidP="00342091">
      <w:pPr>
        <w:pStyle w:val="EndnoteText"/>
        <w:rPr>
          <w:lang w:val="en-US"/>
        </w:rPr>
      </w:pPr>
      <w:r w:rsidRPr="00317C2C">
        <w:rPr>
          <w:rStyle w:val="EndnoteReference"/>
        </w:rPr>
        <w:endnoteRef/>
      </w:r>
      <w:r w:rsidRPr="00317C2C">
        <w:t xml:space="preserve"> Armytage P, </w:t>
      </w:r>
      <w:proofErr w:type="spellStart"/>
      <w:r w:rsidRPr="00317C2C">
        <w:t>Ogloff</w:t>
      </w:r>
      <w:proofErr w:type="spellEnd"/>
      <w:r w:rsidRPr="00317C2C">
        <w:t xml:space="preserve"> J. Meeting needs and reducing </w:t>
      </w:r>
      <w:proofErr w:type="spellStart"/>
      <w:r w:rsidRPr="00317C2C">
        <w:t>offendending</w:t>
      </w:r>
      <w:proofErr w:type="spellEnd"/>
      <w:r w:rsidRPr="00317C2C">
        <w:t xml:space="preserve">: Youth justice review and strategy - Executive summary [Internet]. Melbourne: Victorian Government; 2017 Jul [cited 2024 </w:t>
      </w:r>
      <w:r w:rsidR="00F07947">
        <w:t>Nov 14</w:t>
      </w:r>
      <w:r w:rsidRPr="00317C2C">
        <w:t xml:space="preserve">] p. 1–54. Available from: </w:t>
      </w:r>
      <w:hyperlink r:id="rId20" w:history="1">
        <w:r w:rsidRPr="00317C2C">
          <w:rPr>
            <w:rStyle w:val="Hyperlink"/>
          </w:rPr>
          <w:t>https://www.justice.vic.gov.au/justice-system/youth-justice/youth-justice-review-and-strategy-meeting-needs-and-reducing-offending</w:t>
        </w:r>
      </w:hyperlink>
      <w:r w:rsidRPr="00317C2C">
        <w:t xml:space="preserve"> </w:t>
      </w:r>
    </w:p>
  </w:endnote>
  <w:endnote w:id="25">
    <w:p w14:paraId="4270E3DF" w14:textId="4356A65D" w:rsidR="008061FF" w:rsidRPr="00342091" w:rsidRDefault="00A17811" w:rsidP="00342091">
      <w:pPr>
        <w:pStyle w:val="EndnoteText"/>
        <w:rPr>
          <w:color w:val="4EC2C9" w:themeColor="hyperlink"/>
          <w:u w:val="single"/>
        </w:rPr>
      </w:pPr>
      <w:r w:rsidRPr="00317C2C">
        <w:rPr>
          <w:rStyle w:val="EndnoteReference"/>
        </w:rPr>
        <w:endnoteRef/>
      </w:r>
      <w:r w:rsidRPr="00317C2C">
        <w:t xml:space="preserve"> </w:t>
      </w:r>
      <w:r w:rsidR="008061FF" w:rsidRPr="00317C2C">
        <w:t xml:space="preserve">Armytage P, </w:t>
      </w:r>
      <w:proofErr w:type="spellStart"/>
      <w:r w:rsidR="008061FF" w:rsidRPr="00317C2C">
        <w:t>Ogloff</w:t>
      </w:r>
      <w:proofErr w:type="spellEnd"/>
      <w:r w:rsidR="008061FF" w:rsidRPr="00317C2C">
        <w:t xml:space="preserve"> J. Meeting needs and reducing </w:t>
      </w:r>
      <w:proofErr w:type="spellStart"/>
      <w:r w:rsidR="008061FF" w:rsidRPr="00317C2C">
        <w:t>offendending</w:t>
      </w:r>
      <w:proofErr w:type="spellEnd"/>
      <w:r w:rsidR="008061FF" w:rsidRPr="00317C2C">
        <w:t xml:space="preserve">: Youth justice review and strategy - Executive summary [Internet]. Melbourne: Victorian Government; 2017 Jul [cited 2024 </w:t>
      </w:r>
      <w:r w:rsidR="008061FF">
        <w:t>Nov 14</w:t>
      </w:r>
      <w:r w:rsidR="008061FF" w:rsidRPr="00317C2C">
        <w:t xml:space="preserve">] p. 1–54. Available from: </w:t>
      </w:r>
      <w:hyperlink r:id="rId21" w:history="1">
        <w:r w:rsidR="008061FF" w:rsidRPr="00317C2C">
          <w:rPr>
            <w:rStyle w:val="Hyperlink"/>
          </w:rPr>
          <w:t>https://www.justice.vic.gov.au/justice-system/youth-justice/youth-justice-review-and-strategy-meeting-needs-and-reducing-offending</w:t>
        </w:r>
      </w:hyperlink>
    </w:p>
  </w:endnote>
  <w:endnote w:id="26">
    <w:p w14:paraId="575A3147" w14:textId="211B39E3" w:rsidR="00816237" w:rsidRPr="00317C2C" w:rsidRDefault="00816237" w:rsidP="00342091">
      <w:pPr>
        <w:spacing w:after="0"/>
        <w:rPr>
          <w:sz w:val="20"/>
          <w:szCs w:val="20"/>
          <w:lang w:val="en-US"/>
        </w:rPr>
      </w:pPr>
      <w:r w:rsidRPr="00317C2C">
        <w:rPr>
          <w:rStyle w:val="EndnoteReference"/>
          <w:sz w:val="20"/>
          <w:szCs w:val="20"/>
        </w:rPr>
        <w:endnoteRef/>
      </w:r>
      <w:r w:rsidRPr="00317C2C">
        <w:rPr>
          <w:sz w:val="20"/>
          <w:szCs w:val="20"/>
        </w:rPr>
        <w:t xml:space="preserve"> </w:t>
      </w:r>
      <w:r w:rsidR="002466C4">
        <w:rPr>
          <w:sz w:val="20"/>
          <w:szCs w:val="20"/>
        </w:rPr>
        <w:t xml:space="preserve">Smart Justice </w:t>
      </w:r>
      <w:proofErr w:type="gramStart"/>
      <w:r w:rsidR="002466C4">
        <w:rPr>
          <w:sz w:val="20"/>
          <w:szCs w:val="20"/>
        </w:rPr>
        <w:t>For</w:t>
      </w:r>
      <w:proofErr w:type="gramEnd"/>
      <w:r w:rsidR="002466C4">
        <w:rPr>
          <w:sz w:val="20"/>
          <w:szCs w:val="20"/>
        </w:rPr>
        <w:t xml:space="preserve"> Young People. Working Together: Action Plan to End Over-Representation of Particular Groups of Young People in the Criminal Justice System</w:t>
      </w:r>
      <w:r w:rsidR="00AF00A7">
        <w:rPr>
          <w:sz w:val="20"/>
          <w:szCs w:val="20"/>
        </w:rPr>
        <w:t>. 2023 Oct. [cited</w:t>
      </w:r>
      <w:r w:rsidR="00195D85">
        <w:rPr>
          <w:sz w:val="20"/>
          <w:szCs w:val="20"/>
        </w:rPr>
        <w:t xml:space="preserve"> 2024 Nov</w:t>
      </w:r>
      <w:r w:rsidR="00AF00A7">
        <w:rPr>
          <w:sz w:val="20"/>
          <w:szCs w:val="20"/>
        </w:rPr>
        <w:t xml:space="preserve"> 18] Available from: </w:t>
      </w:r>
      <w:hyperlink r:id="rId22" w:history="1">
        <w:r w:rsidR="00AF00A7">
          <w:rPr>
            <w:rStyle w:val="Hyperlink"/>
            <w:sz w:val="20"/>
            <w:szCs w:val="20"/>
          </w:rPr>
          <w:t>https://www.westjustice.org.au/cms_uploads/docs/workingtogether_sj4yps-action-plan-to-end-the-over-representation-of-particular-groups-of-young-people-in-the-cjs1.pdf</w:t>
        </w:r>
      </w:hyperlink>
    </w:p>
  </w:endnote>
  <w:endnote w:id="27">
    <w:p w14:paraId="15946287" w14:textId="1C1CA2FA" w:rsidR="003B41EB" w:rsidRPr="00317C2C" w:rsidRDefault="003B41EB" w:rsidP="00342091">
      <w:pPr>
        <w:pStyle w:val="EndnoteText"/>
        <w:rPr>
          <w:lang w:val="en-US"/>
        </w:rPr>
      </w:pPr>
      <w:r w:rsidRPr="00317C2C">
        <w:rPr>
          <w:rStyle w:val="EndnoteReference"/>
        </w:rPr>
        <w:endnoteRef/>
      </w:r>
      <w:r w:rsidRPr="00317C2C">
        <w:t xml:space="preserve"> Australian Institute for Disaster Resilience. </w:t>
      </w:r>
      <w:r w:rsidRPr="00317C2C">
        <w:rPr>
          <w:i/>
          <w:iCs/>
        </w:rPr>
        <w:t>Our World, Our Say: National survey of children and young people on climate change and disaster risk</w:t>
      </w:r>
      <w:r w:rsidRPr="00317C2C">
        <w:t>. 2020 [cited 202</w:t>
      </w:r>
      <w:r w:rsidR="000C696B">
        <w:t>4</w:t>
      </w:r>
      <w:r w:rsidRPr="00317C2C">
        <w:t xml:space="preserve"> Nov 14]. Available from: </w:t>
      </w:r>
      <w:hyperlink r:id="rId23" w:history="1">
        <w:r w:rsidRPr="00317C2C">
          <w:rPr>
            <w:rStyle w:val="Hyperlink"/>
          </w:rPr>
          <w:t>https://www.aidr.org.au/media/7946/ourworldoursay-youth-survey-report-2020.pdf</w:t>
        </w:r>
      </w:hyperlink>
      <w:r w:rsidRPr="00317C2C">
        <w:t xml:space="preserve"> </w:t>
      </w:r>
    </w:p>
  </w:endnote>
  <w:endnote w:id="28">
    <w:p w14:paraId="14F961B7" w14:textId="4C2E5B2D" w:rsidR="00E27EAC" w:rsidRPr="00FF6002" w:rsidRDefault="00153090" w:rsidP="00342091">
      <w:pPr>
        <w:pStyle w:val="EndnoteText"/>
        <w:rPr>
          <w:color w:val="4EC2C9" w:themeColor="hyperlink"/>
          <w:u w:val="single"/>
        </w:rPr>
      </w:pPr>
      <w:r w:rsidRPr="00317C2C">
        <w:rPr>
          <w:rStyle w:val="EndnoteReference"/>
        </w:rPr>
        <w:endnoteRef/>
      </w:r>
      <w:r w:rsidR="000C696B">
        <w:t xml:space="preserve"> </w:t>
      </w:r>
      <w:r w:rsidR="00E27EAC">
        <w:t>Mission Australia. Annual Youth Survey</w:t>
      </w:r>
      <w:r w:rsidR="00400EF9">
        <w:t>. 2023</w:t>
      </w:r>
      <w:r w:rsidR="00FF6002">
        <w:t xml:space="preserve">. [cited 18 Nov 2024]. Available from: </w:t>
      </w:r>
      <w:hyperlink r:id="rId24" w:anchor=":~:text=Mission%20Australia%E2%80%99s%20Youth%20Survey%20is%20the%20nation%E2%80%99s%20largest" w:history="1">
        <w:r w:rsidR="00FF6002">
          <w:rPr>
            <w:rStyle w:val="Hyperlink"/>
          </w:rPr>
          <w:t>https://www.missionaustralia.com.au/what-we-do/research-impact-policy-advocacy/youth-survey#:~:text=Mission%20Australia%E2%80%99s%20Youth%20Survey%20is%20the%20nation%E2%80%99s%20largest</w:t>
        </w:r>
      </w:hyperlink>
      <w:r w:rsidRPr="00317C2C">
        <w:rPr>
          <w:rStyle w:val="Hyperlink"/>
        </w:rPr>
        <w:t xml:space="preserve"> </w:t>
      </w:r>
    </w:p>
  </w:endnote>
  <w:endnote w:id="29">
    <w:p w14:paraId="6FAA81F5" w14:textId="2C04CAE5" w:rsidR="00FF6002" w:rsidRPr="003C3111" w:rsidRDefault="003329C4" w:rsidP="00342091">
      <w:pPr>
        <w:pStyle w:val="EndnoteText"/>
        <w:rPr>
          <w:color w:val="4EC2C9" w:themeColor="hyperlink"/>
          <w:u w:val="single"/>
        </w:rPr>
      </w:pPr>
      <w:r w:rsidRPr="00317C2C">
        <w:rPr>
          <w:rStyle w:val="EndnoteReference"/>
        </w:rPr>
        <w:endnoteRef/>
      </w:r>
      <w:r w:rsidRPr="00317C2C">
        <w:t xml:space="preserve"> </w:t>
      </w:r>
      <w:r w:rsidR="00FF6002" w:rsidRPr="00317C2C">
        <w:t xml:space="preserve">Australian Institute for Disaster Resilience. </w:t>
      </w:r>
      <w:r w:rsidR="00FF6002" w:rsidRPr="00317C2C">
        <w:rPr>
          <w:i/>
          <w:iCs/>
        </w:rPr>
        <w:t>Our World, Our Say: National survey of children and young people on climate change and disaster risk</w:t>
      </w:r>
      <w:r w:rsidR="00FF6002" w:rsidRPr="00317C2C">
        <w:t>. 2020 [cited 202</w:t>
      </w:r>
      <w:r w:rsidR="00FF6002">
        <w:t>4</w:t>
      </w:r>
      <w:r w:rsidR="00FF6002" w:rsidRPr="00317C2C">
        <w:t xml:space="preserve"> Nov 14]. Available from: </w:t>
      </w:r>
      <w:hyperlink r:id="rId25" w:history="1">
        <w:r w:rsidR="00FF6002" w:rsidRPr="00317C2C">
          <w:rPr>
            <w:rStyle w:val="Hyperlink"/>
          </w:rPr>
          <w:t>https://www.aidr.org.au/media/7946/ourworldoursay-youth-survey-report-2020.pdf</w:t>
        </w:r>
      </w:hyperlink>
    </w:p>
  </w:endnote>
  <w:endnote w:id="30">
    <w:p w14:paraId="5B50B953" w14:textId="37FE3CA5" w:rsidR="00A32739" w:rsidRPr="00317C2C" w:rsidRDefault="00A32739" w:rsidP="00342091">
      <w:pPr>
        <w:pStyle w:val="EndnoteText"/>
      </w:pPr>
      <w:r w:rsidRPr="00317C2C">
        <w:rPr>
          <w:rStyle w:val="EndnoteReference"/>
        </w:rPr>
        <w:endnoteRef/>
      </w:r>
      <w:r w:rsidRPr="00317C2C">
        <w:t xml:space="preserve"> Ma T, Moore J, Cleary A. Climate change impacts on the mental health and wellbeing of young people: A scoping review of risk and protective factors. </w:t>
      </w:r>
      <w:r w:rsidRPr="003F3B73">
        <w:rPr>
          <w:i/>
          <w:iCs/>
        </w:rPr>
        <w:t>Social Science &amp; Medicine</w:t>
      </w:r>
      <w:r w:rsidRPr="00317C2C">
        <w:t xml:space="preserve">. </w:t>
      </w:r>
      <w:proofErr w:type="gramStart"/>
      <w:r w:rsidRPr="00317C2C">
        <w:t>2022;301:114888</w:t>
      </w:r>
      <w:proofErr w:type="gramEnd"/>
      <w:r w:rsidRPr="00317C2C">
        <w:t xml:space="preserve">+. </w:t>
      </w:r>
      <w:hyperlink r:id="rId26" w:history="1">
        <w:r w:rsidRPr="00317C2C">
          <w:rPr>
            <w:rStyle w:val="Hyperlink"/>
          </w:rPr>
          <w:t>10.1016/j.socscimed.2022.114888.</w:t>
        </w:r>
      </w:hyperlink>
    </w:p>
  </w:endnote>
  <w:endnote w:id="31">
    <w:p w14:paraId="75146062" w14:textId="0D480465" w:rsidR="003C3111" w:rsidRPr="000B1BD7" w:rsidRDefault="00C102A5" w:rsidP="00342091">
      <w:pPr>
        <w:pStyle w:val="EndnoteText"/>
        <w:rPr>
          <w:color w:val="4EC2C9" w:themeColor="hyperlink"/>
          <w:u w:val="single"/>
        </w:rPr>
      </w:pPr>
      <w:r w:rsidRPr="00317C2C">
        <w:rPr>
          <w:rStyle w:val="EndnoteReference"/>
        </w:rPr>
        <w:endnoteRef/>
      </w:r>
      <w:r w:rsidRPr="00317C2C">
        <w:t xml:space="preserve"> </w:t>
      </w:r>
      <w:proofErr w:type="spellStart"/>
      <w:r w:rsidRPr="00317C2C">
        <w:t>Orygen</w:t>
      </w:r>
      <w:proofErr w:type="spellEnd"/>
      <w:r w:rsidRPr="00317C2C">
        <w:t xml:space="preserve"> and Mission Australia. Six in 10 young Aussies worry about climate change, many experience extreme weather events first-hand. </w:t>
      </w:r>
      <w:proofErr w:type="spellStart"/>
      <w:r w:rsidRPr="00317C2C">
        <w:t>Orygen</w:t>
      </w:r>
      <w:proofErr w:type="spellEnd"/>
      <w:r w:rsidRPr="00317C2C">
        <w:t xml:space="preserve">; 2024 [cited 2024 </w:t>
      </w:r>
      <w:r w:rsidR="003F3B73">
        <w:t xml:space="preserve">Nov </w:t>
      </w:r>
      <w:r w:rsidR="00195D85">
        <w:t>18</w:t>
      </w:r>
      <w:r w:rsidRPr="00317C2C">
        <w:t xml:space="preserve">]. Available from: </w:t>
      </w:r>
      <w:hyperlink r:id="rId27" w:history="1">
        <w:r w:rsidRPr="00317C2C">
          <w:rPr>
            <w:rStyle w:val="Hyperlink"/>
          </w:rPr>
          <w:t>Six in 10 young Aussies worry about climate change, many experience extreme weather events first-</w:t>
        </w:r>
        <w:proofErr w:type="spellStart"/>
        <w:r w:rsidRPr="00317C2C">
          <w:rPr>
            <w:rStyle w:val="Hyperlink"/>
          </w:rPr>
          <w:t>han</w:t>
        </w:r>
        <w:proofErr w:type="spellEnd"/>
        <w:r w:rsidRPr="00317C2C">
          <w:rPr>
            <w:rStyle w:val="Hyperlink"/>
          </w:rPr>
          <w:t xml:space="preserve"> - </w:t>
        </w:r>
        <w:proofErr w:type="spellStart"/>
        <w:r w:rsidRPr="00317C2C">
          <w:rPr>
            <w:rStyle w:val="Hyperlink"/>
          </w:rPr>
          <w:t>Orygen</w:t>
        </w:r>
        <w:proofErr w:type="spellEnd"/>
        <w:r w:rsidRPr="00317C2C">
          <w:rPr>
            <w:rStyle w:val="Hyperlink"/>
          </w:rPr>
          <w:t>, Revolution in Mind</w:t>
        </w:r>
      </w:hyperlink>
    </w:p>
  </w:endnote>
  <w:endnote w:id="32">
    <w:p w14:paraId="7BFCBB1F" w14:textId="52463D46" w:rsidR="007B656C" w:rsidRPr="00192348" w:rsidRDefault="007B656C" w:rsidP="00342091">
      <w:pPr>
        <w:pStyle w:val="EndnoteText"/>
        <w:rPr>
          <w:u w:val="single"/>
        </w:rPr>
      </w:pPr>
      <w:r w:rsidRPr="00317C2C">
        <w:rPr>
          <w:rStyle w:val="EndnoteReference"/>
        </w:rPr>
        <w:endnoteRef/>
      </w:r>
      <w:r w:rsidRPr="00317C2C">
        <w:t xml:space="preserve"> Hickman C, Marks E, </w:t>
      </w:r>
      <w:proofErr w:type="spellStart"/>
      <w:r w:rsidRPr="00317C2C">
        <w:t>Pihkala</w:t>
      </w:r>
      <w:proofErr w:type="spellEnd"/>
      <w:r w:rsidRPr="00317C2C">
        <w:t xml:space="preserve"> P, Clayton S, Lewandowski RE, Mayall E, et al. Climate anxiety in children and young people and their beliefs about government responses to change: a global survey. The Lancet: Planetary Health. 2021;5(12):863-873. Available from: </w:t>
      </w:r>
      <w:hyperlink r:id="rId28" w:history="1">
        <w:r w:rsidR="000B1BD7">
          <w:rPr>
            <w:rStyle w:val="Hyperlink"/>
          </w:rPr>
          <w:t>https://www.thelancet.com/journals/lanplh/article/PIIS2542-5196(21)00278-3/fulltext</w:t>
        </w:r>
      </w:hyperlink>
    </w:p>
  </w:endnote>
  <w:endnote w:id="33">
    <w:p w14:paraId="072804E4" w14:textId="76ABBEA1" w:rsidR="0026321F" w:rsidRPr="00436955" w:rsidRDefault="0026321F" w:rsidP="00342091">
      <w:pPr>
        <w:pStyle w:val="EndnoteText"/>
        <w:rPr>
          <w:color w:val="4EC2C9" w:themeColor="hyperlink"/>
          <w:u w:val="single"/>
        </w:rPr>
      </w:pPr>
      <w:r w:rsidRPr="00317C2C">
        <w:rPr>
          <w:rStyle w:val="EndnoteReference"/>
        </w:rPr>
        <w:endnoteRef/>
      </w:r>
      <w:r w:rsidRPr="00317C2C">
        <w:t xml:space="preserve"> </w:t>
      </w:r>
      <w:proofErr w:type="spellStart"/>
      <w:r w:rsidR="000B1BD7" w:rsidRPr="00317C2C">
        <w:t>Orygen</w:t>
      </w:r>
      <w:proofErr w:type="spellEnd"/>
      <w:r w:rsidR="000B1BD7" w:rsidRPr="00317C2C">
        <w:t xml:space="preserve"> and Mission Australia. Six in 10 young Aussies worry about climate change, many experience extreme weather events first-hand. </w:t>
      </w:r>
      <w:proofErr w:type="spellStart"/>
      <w:r w:rsidR="000B1BD7" w:rsidRPr="00317C2C">
        <w:t>Orygen</w:t>
      </w:r>
      <w:proofErr w:type="spellEnd"/>
      <w:r w:rsidR="000B1BD7" w:rsidRPr="00317C2C">
        <w:t xml:space="preserve">; 2024 [cited 2024 </w:t>
      </w:r>
      <w:r w:rsidR="000B1BD7">
        <w:t>Nov 18</w:t>
      </w:r>
      <w:r w:rsidR="000B1BD7" w:rsidRPr="00317C2C">
        <w:t xml:space="preserve">]. Available from: </w:t>
      </w:r>
      <w:hyperlink r:id="rId29" w:history="1">
        <w:r w:rsidR="000B1BD7" w:rsidRPr="00317C2C">
          <w:rPr>
            <w:rStyle w:val="Hyperlink"/>
          </w:rPr>
          <w:t>Six in 10 young Aussies worry about climate change, many experience extreme weather events first-</w:t>
        </w:r>
        <w:proofErr w:type="spellStart"/>
        <w:r w:rsidR="000B1BD7" w:rsidRPr="00317C2C">
          <w:rPr>
            <w:rStyle w:val="Hyperlink"/>
          </w:rPr>
          <w:t>han</w:t>
        </w:r>
        <w:proofErr w:type="spellEnd"/>
        <w:r w:rsidR="000B1BD7" w:rsidRPr="00317C2C">
          <w:rPr>
            <w:rStyle w:val="Hyperlink"/>
          </w:rPr>
          <w:t xml:space="preserve"> - </w:t>
        </w:r>
        <w:proofErr w:type="spellStart"/>
        <w:r w:rsidR="000B1BD7" w:rsidRPr="00317C2C">
          <w:rPr>
            <w:rStyle w:val="Hyperlink"/>
          </w:rPr>
          <w:t>Orygen</w:t>
        </w:r>
        <w:proofErr w:type="spellEnd"/>
        <w:r w:rsidR="000B1BD7" w:rsidRPr="00317C2C">
          <w:rPr>
            <w:rStyle w:val="Hyperlink"/>
          </w:rPr>
          <w:t>, Revolution in Mind</w:t>
        </w:r>
      </w:hyperlink>
    </w:p>
  </w:endnote>
  <w:endnote w:id="34">
    <w:p w14:paraId="1FE20F47" w14:textId="53ACD544" w:rsidR="000C5CE4" w:rsidRPr="00317C2C" w:rsidRDefault="000C5CE4" w:rsidP="00342091">
      <w:pPr>
        <w:pStyle w:val="EndnoteText"/>
        <w:rPr>
          <w:lang w:val="en-US"/>
        </w:rPr>
      </w:pPr>
      <w:r w:rsidRPr="00317C2C">
        <w:rPr>
          <w:rStyle w:val="EndnoteReference"/>
        </w:rPr>
        <w:endnoteRef/>
      </w:r>
      <w:r w:rsidRPr="00317C2C">
        <w:t xml:space="preserve"> Victorian Student Representative Council. </w:t>
      </w:r>
      <w:proofErr w:type="spellStart"/>
      <w:r w:rsidRPr="00317C2C">
        <w:rPr>
          <w:i/>
          <w:iCs/>
        </w:rPr>
        <w:t>VicSRC</w:t>
      </w:r>
      <w:proofErr w:type="spellEnd"/>
      <w:r w:rsidRPr="00317C2C">
        <w:rPr>
          <w:i/>
          <w:iCs/>
        </w:rPr>
        <w:t xml:space="preserve"> 2023 Congress Report: Student-driven perspectives and recommendations to make the Victorian education system stronger, fairer, and more equitable for every student</w:t>
      </w:r>
      <w:r w:rsidRPr="00317C2C">
        <w:t>. 2023 Nov [cited 202</w:t>
      </w:r>
      <w:r w:rsidR="00436955">
        <w:t>4</w:t>
      </w:r>
      <w:r w:rsidRPr="00317C2C">
        <w:t xml:space="preserve"> Nov 14]. Available from: </w:t>
      </w:r>
      <w:hyperlink r:id="rId30" w:history="1">
        <w:r w:rsidRPr="00317C2C">
          <w:rPr>
            <w:rStyle w:val="Hyperlink"/>
          </w:rPr>
          <w:t>https://files.vicsrc.org.au/shared/[FINAL]%202023%20VicSRC%20Congress%20Report%201.pdf</w:t>
        </w:r>
      </w:hyperlink>
      <w:r w:rsidRPr="00317C2C">
        <w:t xml:space="preserve"> </w:t>
      </w:r>
    </w:p>
  </w:endnote>
  <w:endnote w:id="35">
    <w:p w14:paraId="55B97FFD" w14:textId="1F11625B" w:rsidR="008962EC" w:rsidRPr="00342091" w:rsidRDefault="008962EC" w:rsidP="00342091">
      <w:pPr>
        <w:pStyle w:val="EndnoteText"/>
        <w:rPr>
          <w:color w:val="4EC2C9" w:themeColor="hyperlink"/>
          <w:u w:val="single"/>
        </w:rPr>
      </w:pPr>
      <w:r w:rsidRPr="00317C2C">
        <w:rPr>
          <w:rStyle w:val="EndnoteReference"/>
        </w:rPr>
        <w:endnoteRef/>
      </w:r>
      <w:r w:rsidRPr="00317C2C">
        <w:t xml:space="preserve"> </w:t>
      </w:r>
      <w:proofErr w:type="spellStart"/>
      <w:r w:rsidR="00436955" w:rsidRPr="00317C2C">
        <w:t>Orygen</w:t>
      </w:r>
      <w:proofErr w:type="spellEnd"/>
      <w:r w:rsidR="00436955" w:rsidRPr="00317C2C">
        <w:t xml:space="preserve"> and Mission Australia. Six in 10 young Aussies worry about climate change, many experience extreme weather events first-hand. </w:t>
      </w:r>
      <w:proofErr w:type="spellStart"/>
      <w:r w:rsidR="00436955" w:rsidRPr="00317C2C">
        <w:t>Orygen</w:t>
      </w:r>
      <w:proofErr w:type="spellEnd"/>
      <w:r w:rsidR="00436955" w:rsidRPr="00317C2C">
        <w:t xml:space="preserve">; 2024 [cited 2024 </w:t>
      </w:r>
      <w:r w:rsidR="00436955">
        <w:t>Nov 18</w:t>
      </w:r>
      <w:r w:rsidR="00436955" w:rsidRPr="00317C2C">
        <w:t xml:space="preserve">]. Available from: </w:t>
      </w:r>
      <w:hyperlink r:id="rId31" w:history="1">
        <w:r w:rsidR="00436955" w:rsidRPr="00317C2C">
          <w:rPr>
            <w:rStyle w:val="Hyperlink"/>
          </w:rPr>
          <w:t>Six in 10 young Aussies worry about climate change, many experience extreme weather events first-</w:t>
        </w:r>
        <w:proofErr w:type="spellStart"/>
        <w:r w:rsidR="00436955" w:rsidRPr="00317C2C">
          <w:rPr>
            <w:rStyle w:val="Hyperlink"/>
          </w:rPr>
          <w:t>han</w:t>
        </w:r>
        <w:proofErr w:type="spellEnd"/>
        <w:r w:rsidR="00436955" w:rsidRPr="00317C2C">
          <w:rPr>
            <w:rStyle w:val="Hyperlink"/>
          </w:rPr>
          <w:t xml:space="preserve"> - </w:t>
        </w:r>
        <w:proofErr w:type="spellStart"/>
        <w:r w:rsidR="00436955" w:rsidRPr="00317C2C">
          <w:rPr>
            <w:rStyle w:val="Hyperlink"/>
          </w:rPr>
          <w:t>Orygen</w:t>
        </w:r>
        <w:proofErr w:type="spellEnd"/>
        <w:r w:rsidR="00436955" w:rsidRPr="00317C2C">
          <w:rPr>
            <w:rStyle w:val="Hyperlink"/>
          </w:rPr>
          <w:t>, Revolution in Mind</w:t>
        </w:r>
      </w:hyperlink>
    </w:p>
  </w:endnote>
  <w:endnote w:id="36">
    <w:p w14:paraId="1EBF0C59" w14:textId="1EAC0280" w:rsidR="00862DE1" w:rsidRPr="00317C2C" w:rsidRDefault="00862DE1" w:rsidP="00342091">
      <w:pPr>
        <w:pStyle w:val="EndnoteText"/>
        <w:rPr>
          <w:lang w:val="en-US"/>
        </w:rPr>
      </w:pPr>
      <w:r w:rsidRPr="00317C2C">
        <w:rPr>
          <w:rStyle w:val="EndnoteReference"/>
        </w:rPr>
        <w:endnoteRef/>
      </w:r>
      <w:r w:rsidR="00226477">
        <w:t xml:space="preserve"> Victorian Government. Victorian Child and Adolescent Monitoring System (VCAMS)</w:t>
      </w:r>
      <w:r w:rsidR="00176050">
        <w:t xml:space="preserve">. </w:t>
      </w:r>
      <w:r w:rsidR="00120CCE">
        <w:t>8.7a Proportion of children living in neighbourhoods with close affordable public transport.</w:t>
      </w:r>
      <w:r w:rsidRPr="00317C2C">
        <w:t xml:space="preserve"> </w:t>
      </w:r>
      <w:r w:rsidRPr="00317C2C">
        <w:rPr>
          <w:lang w:val="en-US"/>
        </w:rPr>
        <w:t xml:space="preserve"> 2023</w:t>
      </w:r>
      <w:r w:rsidR="00624F74">
        <w:rPr>
          <w:lang w:val="en-US"/>
        </w:rPr>
        <w:t xml:space="preserve"> [cited 2024 Nov 18]. Available from: </w:t>
      </w:r>
      <w:hyperlink r:id="rId32" w:history="1">
        <w:r w:rsidR="00624F74">
          <w:rPr>
            <w:rStyle w:val="Hyperlink"/>
          </w:rPr>
          <w:t>https://www.vic.gov.au/victorian-child-and-adolescent-monitoring-system-vcams</w:t>
        </w:r>
      </w:hyperlink>
    </w:p>
  </w:endnote>
  <w:endnote w:id="37">
    <w:p w14:paraId="4C2C02F5" w14:textId="3C7A4723" w:rsidR="008B55E5" w:rsidRPr="008B55E5" w:rsidRDefault="008B55E5" w:rsidP="00342091">
      <w:pPr>
        <w:pStyle w:val="EndnoteText"/>
        <w:rPr>
          <w:lang w:val="en-US"/>
        </w:rPr>
      </w:pPr>
      <w:r w:rsidRPr="00317C2C">
        <w:rPr>
          <w:rStyle w:val="EndnoteReference"/>
        </w:rPr>
        <w:endnoteRef/>
      </w:r>
      <w:r w:rsidR="002A558C">
        <w:t xml:space="preserve"> Legislative Council</w:t>
      </w:r>
      <w:r w:rsidR="009A6693">
        <w:t xml:space="preserve"> Standing Committee on Education. Inquiry into the state education system in Victoria. 20</w:t>
      </w:r>
      <w:r w:rsidR="009C5368">
        <w:t xml:space="preserve">23 [cited 2024 Nov 19]. Available from: </w:t>
      </w:r>
      <w:hyperlink r:id="rId33" w:history="1">
        <w:r w:rsidR="009C5368">
          <w:rPr>
            <w:rStyle w:val="Hyperlink"/>
          </w:rPr>
          <w:t>https://www.parliament.vic.gov.au/4a93c7/contentassets/93438d4b371d406bb3935e4c226317a5/lclsic-60-03-inquiry-into-the-state-education-system-in-victoria.pdf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font>
  <w:font w:name="Karla ExtraBold">
    <w:charset w:val="00"/>
    <w:family w:val="auto"/>
    <w:pitch w:val="variable"/>
    <w:sig w:usb0="A00000EF" w:usb1="4000205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Merriweather Light">
    <w:charset w:val="00"/>
    <w:family w:val="auto"/>
    <w:pitch w:val="variable"/>
    <w:sig w:usb0="20000207" w:usb1="00000002" w:usb2="00000000" w:usb3="00000000" w:csb0="00000197" w:csb1="00000000"/>
  </w:font>
  <w:font w:name="Karla Light">
    <w:charset w:val="00"/>
    <w:family w:val="auto"/>
    <w:pitch w:val="variable"/>
    <w:sig w:usb0="A00000EF" w:usb1="4000205B" w:usb2="00000000" w:usb3="00000000" w:csb0="00000093" w:csb1="00000000"/>
  </w:font>
  <w:font w:name="Merriweather">
    <w:charset w:val="00"/>
    <w:family w:val="auto"/>
    <w:pitch w:val="variable"/>
    <w:sig w:usb0="20000207" w:usb1="00000002" w:usb2="00000000" w:usb3="00000000" w:csb0="00000197"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A69B" w14:textId="77777777" w:rsidR="003F080E" w:rsidRDefault="003F080E">
    <w:pPr>
      <w:pStyle w:val="Footer"/>
    </w:pPr>
    <w:r>
      <w:rPr>
        <w:noProof/>
      </w:rPr>
      <w:drawing>
        <wp:anchor distT="0" distB="0" distL="114300" distR="114300" simplePos="0" relativeHeight="251658240" behindDoc="0" locked="0" layoutInCell="1" allowOverlap="1" wp14:anchorId="7CAF8251" wp14:editId="7427698A">
          <wp:simplePos x="0" y="0"/>
          <wp:positionH relativeFrom="margin">
            <wp:posOffset>-952500</wp:posOffset>
          </wp:positionH>
          <wp:positionV relativeFrom="page">
            <wp:posOffset>9582150</wp:posOffset>
          </wp:positionV>
          <wp:extent cx="7576185" cy="628650"/>
          <wp:effectExtent l="0" t="0" r="5715" b="0"/>
          <wp:wrapThrough wrapText="bothSides">
            <wp:wrapPolygon edited="0">
              <wp:start x="12438" y="0"/>
              <wp:lineTo x="0" y="655"/>
              <wp:lineTo x="0" y="18327"/>
              <wp:lineTo x="19118" y="20945"/>
              <wp:lineTo x="19770" y="20945"/>
              <wp:lineTo x="21562" y="19636"/>
              <wp:lineTo x="21562" y="1309"/>
              <wp:lineTo x="17977" y="0"/>
              <wp:lineTo x="12438"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D3F5D" w14:textId="77777777" w:rsidR="00C67088" w:rsidRDefault="00C67088" w:rsidP="003F080E">
      <w:pPr>
        <w:spacing w:after="0" w:line="240" w:lineRule="auto"/>
      </w:pPr>
      <w:r>
        <w:separator/>
      </w:r>
    </w:p>
  </w:footnote>
  <w:footnote w:type="continuationSeparator" w:id="0">
    <w:p w14:paraId="1C5BF5F4" w14:textId="77777777" w:rsidR="00C67088" w:rsidRDefault="00C67088" w:rsidP="003F080E">
      <w:pPr>
        <w:spacing w:after="0" w:line="240" w:lineRule="auto"/>
      </w:pPr>
      <w:r>
        <w:continuationSeparator/>
      </w:r>
    </w:p>
  </w:footnote>
  <w:footnote w:type="continuationNotice" w:id="1">
    <w:p w14:paraId="4014D6B5" w14:textId="77777777" w:rsidR="00C67088" w:rsidRDefault="00C670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FCDC9" w14:textId="62CACF61" w:rsidR="003715C2" w:rsidRDefault="003715C2">
    <w:pPr>
      <w:pStyle w:val="Header"/>
      <w:jc w:val="right"/>
    </w:pPr>
    <w:r>
      <w:rPr>
        <w:noProof/>
      </w:rPr>
      <w:drawing>
        <wp:anchor distT="0" distB="0" distL="114300" distR="114300" simplePos="0" relativeHeight="251658241" behindDoc="1" locked="0" layoutInCell="1" allowOverlap="1" wp14:anchorId="19829721" wp14:editId="60DE5471">
          <wp:simplePos x="0" y="0"/>
          <wp:positionH relativeFrom="margin">
            <wp:align>left</wp:align>
          </wp:positionH>
          <wp:positionV relativeFrom="paragraph">
            <wp:posOffset>-108600</wp:posOffset>
          </wp:positionV>
          <wp:extent cx="1828800" cy="370620"/>
          <wp:effectExtent l="0" t="0" r="0" b="0"/>
          <wp:wrapTight wrapText="bothSides">
            <wp:wrapPolygon edited="0">
              <wp:start x="5175" y="0"/>
              <wp:lineTo x="0" y="3334"/>
              <wp:lineTo x="0" y="20007"/>
              <wp:lineTo x="3825" y="20007"/>
              <wp:lineTo x="21375" y="15561"/>
              <wp:lineTo x="21375" y="1111"/>
              <wp:lineTo x="18450" y="0"/>
              <wp:lineTo x="5175" y="0"/>
            </wp:wrapPolygon>
          </wp:wrapTight>
          <wp:docPr id="1" name="Picture 1"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70620"/>
                  </a:xfrm>
                  <a:prstGeom prst="rect">
                    <a:avLst/>
                  </a:prstGeom>
                  <a:noFill/>
                  <a:ln>
                    <a:noFill/>
                  </a:ln>
                </pic:spPr>
              </pic:pic>
            </a:graphicData>
          </a:graphic>
        </wp:anchor>
      </w:drawing>
    </w:r>
    <w:sdt>
      <w:sdtPr>
        <w:id w:val="1720744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C1D7A50" w14:textId="4CF0C9F0" w:rsidR="003F080E" w:rsidRDefault="003F080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5C40"/>
    <w:multiLevelType w:val="multilevel"/>
    <w:tmpl w:val="8654AD9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32725FE"/>
    <w:multiLevelType w:val="multilevel"/>
    <w:tmpl w:val="27D2F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818C6"/>
    <w:multiLevelType w:val="multilevel"/>
    <w:tmpl w:val="DEBC55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C95302"/>
    <w:multiLevelType w:val="hybridMultilevel"/>
    <w:tmpl w:val="76AE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20C58"/>
    <w:multiLevelType w:val="hybridMultilevel"/>
    <w:tmpl w:val="59A81DEC"/>
    <w:lvl w:ilvl="0" w:tplc="6156BC48">
      <w:start w:val="1"/>
      <w:numFmt w:val="decimal"/>
      <w:lvlText w:val="%1."/>
      <w:lvlJc w:val="left"/>
      <w:pPr>
        <w:ind w:left="1020" w:hanging="360"/>
      </w:pPr>
    </w:lvl>
    <w:lvl w:ilvl="1" w:tplc="CC3218FC">
      <w:start w:val="1"/>
      <w:numFmt w:val="decimal"/>
      <w:lvlText w:val="%2."/>
      <w:lvlJc w:val="left"/>
      <w:pPr>
        <w:ind w:left="1020" w:hanging="360"/>
      </w:pPr>
    </w:lvl>
    <w:lvl w:ilvl="2" w:tplc="E78C95A0">
      <w:start w:val="1"/>
      <w:numFmt w:val="decimal"/>
      <w:lvlText w:val="%3."/>
      <w:lvlJc w:val="left"/>
      <w:pPr>
        <w:ind w:left="1020" w:hanging="360"/>
      </w:pPr>
    </w:lvl>
    <w:lvl w:ilvl="3" w:tplc="7FF68DAC">
      <w:start w:val="1"/>
      <w:numFmt w:val="decimal"/>
      <w:lvlText w:val="%4."/>
      <w:lvlJc w:val="left"/>
      <w:pPr>
        <w:ind w:left="1020" w:hanging="360"/>
      </w:pPr>
    </w:lvl>
    <w:lvl w:ilvl="4" w:tplc="6EE60E34">
      <w:start w:val="1"/>
      <w:numFmt w:val="decimal"/>
      <w:lvlText w:val="%5."/>
      <w:lvlJc w:val="left"/>
      <w:pPr>
        <w:ind w:left="1020" w:hanging="360"/>
      </w:pPr>
    </w:lvl>
    <w:lvl w:ilvl="5" w:tplc="1BEEE94C">
      <w:start w:val="1"/>
      <w:numFmt w:val="decimal"/>
      <w:lvlText w:val="%6."/>
      <w:lvlJc w:val="left"/>
      <w:pPr>
        <w:ind w:left="1020" w:hanging="360"/>
      </w:pPr>
    </w:lvl>
    <w:lvl w:ilvl="6" w:tplc="8A461D14">
      <w:start w:val="1"/>
      <w:numFmt w:val="decimal"/>
      <w:lvlText w:val="%7."/>
      <w:lvlJc w:val="left"/>
      <w:pPr>
        <w:ind w:left="1020" w:hanging="360"/>
      </w:pPr>
    </w:lvl>
    <w:lvl w:ilvl="7" w:tplc="DF1E01B8">
      <w:start w:val="1"/>
      <w:numFmt w:val="decimal"/>
      <w:lvlText w:val="%8."/>
      <w:lvlJc w:val="left"/>
      <w:pPr>
        <w:ind w:left="1020" w:hanging="360"/>
      </w:pPr>
    </w:lvl>
    <w:lvl w:ilvl="8" w:tplc="6F5EE9A2">
      <w:start w:val="1"/>
      <w:numFmt w:val="decimal"/>
      <w:lvlText w:val="%9."/>
      <w:lvlJc w:val="left"/>
      <w:pPr>
        <w:ind w:left="1020" w:hanging="360"/>
      </w:pPr>
    </w:lvl>
  </w:abstractNum>
  <w:abstractNum w:abstractNumId="5" w15:restartNumberingAfterBreak="0">
    <w:nsid w:val="1B703B46"/>
    <w:multiLevelType w:val="hybridMultilevel"/>
    <w:tmpl w:val="810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30BFC"/>
    <w:multiLevelType w:val="hybridMultilevel"/>
    <w:tmpl w:val="A2169F8E"/>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4FC0B20"/>
    <w:multiLevelType w:val="hybridMultilevel"/>
    <w:tmpl w:val="06A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20422"/>
    <w:multiLevelType w:val="multilevel"/>
    <w:tmpl w:val="E1B0BE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547C7E"/>
    <w:multiLevelType w:val="multilevel"/>
    <w:tmpl w:val="C24213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0854A4"/>
    <w:multiLevelType w:val="hybridMultilevel"/>
    <w:tmpl w:val="A05A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F5C65"/>
    <w:multiLevelType w:val="multilevel"/>
    <w:tmpl w:val="530C4E56"/>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E1A60EC"/>
    <w:multiLevelType w:val="hybridMultilevel"/>
    <w:tmpl w:val="0A30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511ACA"/>
    <w:multiLevelType w:val="hybridMultilevel"/>
    <w:tmpl w:val="DF98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9255D"/>
    <w:multiLevelType w:val="hybridMultilevel"/>
    <w:tmpl w:val="3E861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BE57FCF"/>
    <w:multiLevelType w:val="multilevel"/>
    <w:tmpl w:val="A9D27748"/>
    <w:lvl w:ilvl="0">
      <w:start w:val="1"/>
      <w:numFmt w:val="decimal"/>
      <w:lvlText w:val="%1."/>
      <w:lvlJc w:val="left"/>
      <w:pPr>
        <w:ind w:left="720" w:hanging="360"/>
      </w:pPr>
      <w:rPr>
        <w:rFonts w:hint="default"/>
      </w:rPr>
    </w:lvl>
    <w:lvl w:ilvl="1">
      <w:start w:val="1"/>
      <w:numFmt w:val="decimal"/>
      <w:isLgl/>
      <w:lvlText w:val="%1.%2"/>
      <w:lvlJc w:val="left"/>
      <w:pPr>
        <w:ind w:left="408" w:hanging="408"/>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BD3C1B"/>
    <w:multiLevelType w:val="hybridMultilevel"/>
    <w:tmpl w:val="4F6E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3E14A5"/>
    <w:multiLevelType w:val="multilevel"/>
    <w:tmpl w:val="49BE6BDC"/>
    <w:lvl w:ilvl="0">
      <w:start w:val="1"/>
      <w:numFmt w:val="bullet"/>
      <w:lvlText w:val=""/>
      <w:lvlJc w:val="left"/>
      <w:pPr>
        <w:ind w:left="861" w:hanging="360"/>
      </w:pPr>
      <w:rPr>
        <w:rFonts w:ascii="Symbol" w:hAnsi="Symbol" w:hint="default"/>
      </w:rPr>
    </w:lvl>
    <w:lvl w:ilvl="1">
      <w:start w:val="1"/>
      <w:numFmt w:val="decimal"/>
      <w:lvlText w:val="%1.%2"/>
      <w:lvlJc w:val="left"/>
      <w:pPr>
        <w:ind w:left="1002" w:hanging="360"/>
      </w:pPr>
      <w:rPr>
        <w:b w:val="0"/>
        <w:bCs w:val="0"/>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18" w15:restartNumberingAfterBreak="0">
    <w:nsid w:val="3E521EB6"/>
    <w:multiLevelType w:val="hybridMultilevel"/>
    <w:tmpl w:val="C518A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50136"/>
    <w:multiLevelType w:val="multilevel"/>
    <w:tmpl w:val="633EC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21C72"/>
    <w:multiLevelType w:val="multilevel"/>
    <w:tmpl w:val="0A4C6E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02497D"/>
    <w:multiLevelType w:val="multilevel"/>
    <w:tmpl w:val="A22621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3632AA"/>
    <w:multiLevelType w:val="multilevel"/>
    <w:tmpl w:val="ABD80482"/>
    <w:lvl w:ilvl="0">
      <w:start w:val="1"/>
      <w:numFmt w:val="bullet"/>
      <w:lvlText w:val=""/>
      <w:lvlJc w:val="left"/>
      <w:pPr>
        <w:ind w:left="861" w:hanging="360"/>
      </w:pPr>
      <w:rPr>
        <w:rFonts w:ascii="Symbol" w:hAnsi="Symbol" w:hint="default"/>
      </w:rPr>
    </w:lvl>
    <w:lvl w:ilvl="1">
      <w:start w:val="1"/>
      <w:numFmt w:val="bullet"/>
      <w:lvlText w:val=""/>
      <w:lvlJc w:val="left"/>
      <w:pPr>
        <w:ind w:left="1145" w:hanging="360"/>
      </w:pPr>
      <w:rPr>
        <w:rFonts w:ascii="Symbol" w:hAnsi="Symbol" w:hint="default"/>
      </w:rPr>
    </w:lvl>
    <w:lvl w:ilvl="2">
      <w:start w:val="1"/>
      <w:numFmt w:val="bullet"/>
      <w:lvlText w:val="o"/>
      <w:lvlJc w:val="left"/>
      <w:pPr>
        <w:ind w:left="1941" w:hanging="360"/>
      </w:pPr>
      <w:rPr>
        <w:rFonts w:ascii="Courier New" w:hAnsi="Courier New" w:cs="Courier New"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23" w15:restartNumberingAfterBreak="0">
    <w:nsid w:val="52403066"/>
    <w:multiLevelType w:val="multilevel"/>
    <w:tmpl w:val="2E167976"/>
    <w:lvl w:ilvl="0">
      <w:start w:val="4"/>
      <w:numFmt w:val="decimal"/>
      <w:lvlText w:val="%1"/>
      <w:lvlJc w:val="left"/>
      <w:pPr>
        <w:ind w:left="360" w:hanging="360"/>
      </w:pPr>
      <w:rPr>
        <w:rFonts w:hint="default"/>
      </w:rPr>
    </w:lvl>
    <w:lvl w:ilvl="1">
      <w:start w:val="5"/>
      <w:numFmt w:val="decimal"/>
      <w:lvlText w:val="%1.%2"/>
      <w:lvlJc w:val="left"/>
      <w:pPr>
        <w:ind w:left="499" w:hanging="35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2DC162A"/>
    <w:multiLevelType w:val="hybridMultilevel"/>
    <w:tmpl w:val="ED9E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E97795"/>
    <w:multiLevelType w:val="multilevel"/>
    <w:tmpl w:val="E604A970"/>
    <w:lvl w:ilvl="0">
      <w:start w:val="5"/>
      <w:numFmt w:val="decimal"/>
      <w:lvlText w:val="%1"/>
      <w:lvlJc w:val="left"/>
      <w:pPr>
        <w:ind w:left="360" w:hanging="360"/>
      </w:pPr>
      <w:rPr>
        <w:rFonts w:hint="default"/>
      </w:rPr>
    </w:lvl>
    <w:lvl w:ilvl="1">
      <w:start w:val="1"/>
      <w:numFmt w:val="decimal"/>
      <w:lvlText w:val="%1.%2"/>
      <w:lvlJc w:val="left"/>
      <w:pPr>
        <w:ind w:left="499" w:hanging="357"/>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3BA4B18"/>
    <w:multiLevelType w:val="hybridMultilevel"/>
    <w:tmpl w:val="26F2817C"/>
    <w:lvl w:ilvl="0" w:tplc="4022D55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A23AB7"/>
    <w:multiLevelType w:val="multilevel"/>
    <w:tmpl w:val="6128B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DA45A7"/>
    <w:multiLevelType w:val="multilevel"/>
    <w:tmpl w:val="9D8472EC"/>
    <w:lvl w:ilvl="0">
      <w:start w:val="5"/>
      <w:numFmt w:val="decimal"/>
      <w:lvlText w:val="%1"/>
      <w:lvlJc w:val="left"/>
      <w:pPr>
        <w:ind w:left="360" w:hanging="360"/>
      </w:pPr>
      <w:rPr>
        <w:rFonts w:hint="default"/>
      </w:rPr>
    </w:lvl>
    <w:lvl w:ilvl="1">
      <w:start w:val="1"/>
      <w:numFmt w:val="decimal"/>
      <w:lvlText w:val="%1.%2"/>
      <w:lvlJc w:val="left"/>
      <w:pPr>
        <w:ind w:left="499" w:hanging="357"/>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B120633"/>
    <w:multiLevelType w:val="hybridMultilevel"/>
    <w:tmpl w:val="2A043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65301D"/>
    <w:multiLevelType w:val="hybridMultilevel"/>
    <w:tmpl w:val="87EC0F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7A6B83"/>
    <w:multiLevelType w:val="hybridMultilevel"/>
    <w:tmpl w:val="B760893A"/>
    <w:lvl w:ilvl="0" w:tplc="EA067CEC">
      <w:start w:val="1"/>
      <w:numFmt w:val="decimal"/>
      <w:lvlText w:val="%1."/>
      <w:lvlJc w:val="left"/>
      <w:pPr>
        <w:ind w:left="1020" w:hanging="360"/>
      </w:pPr>
    </w:lvl>
    <w:lvl w:ilvl="1" w:tplc="F85A3752">
      <w:start w:val="1"/>
      <w:numFmt w:val="decimal"/>
      <w:lvlText w:val="%2."/>
      <w:lvlJc w:val="left"/>
      <w:pPr>
        <w:ind w:left="1020" w:hanging="360"/>
      </w:pPr>
    </w:lvl>
    <w:lvl w:ilvl="2" w:tplc="AC56FB00">
      <w:start w:val="1"/>
      <w:numFmt w:val="decimal"/>
      <w:lvlText w:val="%3."/>
      <w:lvlJc w:val="left"/>
      <w:pPr>
        <w:ind w:left="1020" w:hanging="360"/>
      </w:pPr>
    </w:lvl>
    <w:lvl w:ilvl="3" w:tplc="B1F0E27C">
      <w:start w:val="1"/>
      <w:numFmt w:val="decimal"/>
      <w:lvlText w:val="%4."/>
      <w:lvlJc w:val="left"/>
      <w:pPr>
        <w:ind w:left="1020" w:hanging="360"/>
      </w:pPr>
    </w:lvl>
    <w:lvl w:ilvl="4" w:tplc="4D1ECE8E">
      <w:start w:val="1"/>
      <w:numFmt w:val="decimal"/>
      <w:lvlText w:val="%5."/>
      <w:lvlJc w:val="left"/>
      <w:pPr>
        <w:ind w:left="1020" w:hanging="360"/>
      </w:pPr>
    </w:lvl>
    <w:lvl w:ilvl="5" w:tplc="D6DAE762">
      <w:start w:val="1"/>
      <w:numFmt w:val="decimal"/>
      <w:lvlText w:val="%6."/>
      <w:lvlJc w:val="left"/>
      <w:pPr>
        <w:ind w:left="1020" w:hanging="360"/>
      </w:pPr>
    </w:lvl>
    <w:lvl w:ilvl="6" w:tplc="3AA2C64A">
      <w:start w:val="1"/>
      <w:numFmt w:val="decimal"/>
      <w:lvlText w:val="%7."/>
      <w:lvlJc w:val="left"/>
      <w:pPr>
        <w:ind w:left="1020" w:hanging="360"/>
      </w:pPr>
    </w:lvl>
    <w:lvl w:ilvl="7" w:tplc="A260D7A2">
      <w:start w:val="1"/>
      <w:numFmt w:val="decimal"/>
      <w:lvlText w:val="%8."/>
      <w:lvlJc w:val="left"/>
      <w:pPr>
        <w:ind w:left="1020" w:hanging="360"/>
      </w:pPr>
    </w:lvl>
    <w:lvl w:ilvl="8" w:tplc="03786CCA">
      <w:start w:val="1"/>
      <w:numFmt w:val="decimal"/>
      <w:lvlText w:val="%9."/>
      <w:lvlJc w:val="left"/>
      <w:pPr>
        <w:ind w:left="1020" w:hanging="360"/>
      </w:pPr>
    </w:lvl>
  </w:abstractNum>
  <w:abstractNum w:abstractNumId="32" w15:restartNumberingAfterBreak="0">
    <w:nsid w:val="654600AC"/>
    <w:multiLevelType w:val="hybridMultilevel"/>
    <w:tmpl w:val="08669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3D6E6D"/>
    <w:multiLevelType w:val="hybridMultilevel"/>
    <w:tmpl w:val="EC3EB500"/>
    <w:lvl w:ilvl="0" w:tplc="540831A4">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B31E5B"/>
    <w:multiLevelType w:val="multilevel"/>
    <w:tmpl w:val="417A68CE"/>
    <w:lvl w:ilvl="0">
      <w:start w:val="1"/>
      <w:numFmt w:val="decimal"/>
      <w:lvlText w:val="%1."/>
      <w:lvlJc w:val="left"/>
      <w:pPr>
        <w:ind w:left="360" w:hanging="360"/>
      </w:pPr>
    </w:lvl>
    <w:lvl w:ilvl="1">
      <w:start w:val="1"/>
      <w:numFmt w:val="decimal"/>
      <w:lvlText w:val="%1.%2"/>
      <w:lvlJc w:val="left"/>
      <w:pPr>
        <w:ind w:left="501" w:hanging="360"/>
      </w:pPr>
      <w:rPr>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AB3243B"/>
    <w:multiLevelType w:val="hybridMultilevel"/>
    <w:tmpl w:val="500E79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BC7706B"/>
    <w:multiLevelType w:val="hybridMultilevel"/>
    <w:tmpl w:val="48A8ADAE"/>
    <w:lvl w:ilvl="0" w:tplc="0C090001">
      <w:start w:val="1"/>
      <w:numFmt w:val="bullet"/>
      <w:lvlText w:val=""/>
      <w:lvlJc w:val="left"/>
      <w:pPr>
        <w:ind w:left="858" w:hanging="360"/>
      </w:pPr>
      <w:rPr>
        <w:rFonts w:ascii="Symbol" w:hAnsi="Symbol" w:hint="default"/>
      </w:rPr>
    </w:lvl>
    <w:lvl w:ilvl="1" w:tplc="FFFFFFFF" w:tentative="1">
      <w:start w:val="1"/>
      <w:numFmt w:val="bullet"/>
      <w:lvlText w:val="o"/>
      <w:lvlJc w:val="left"/>
      <w:pPr>
        <w:ind w:left="1578" w:hanging="360"/>
      </w:pPr>
      <w:rPr>
        <w:rFonts w:ascii="Courier New" w:hAnsi="Courier New" w:cs="Courier New" w:hint="default"/>
      </w:rPr>
    </w:lvl>
    <w:lvl w:ilvl="2" w:tplc="FFFFFFFF" w:tentative="1">
      <w:start w:val="1"/>
      <w:numFmt w:val="bullet"/>
      <w:lvlText w:val=""/>
      <w:lvlJc w:val="left"/>
      <w:pPr>
        <w:ind w:left="2298" w:hanging="360"/>
      </w:pPr>
      <w:rPr>
        <w:rFonts w:ascii="Wingdings" w:hAnsi="Wingdings" w:hint="default"/>
      </w:rPr>
    </w:lvl>
    <w:lvl w:ilvl="3" w:tplc="FFFFFFFF" w:tentative="1">
      <w:start w:val="1"/>
      <w:numFmt w:val="bullet"/>
      <w:lvlText w:val=""/>
      <w:lvlJc w:val="left"/>
      <w:pPr>
        <w:ind w:left="3018" w:hanging="360"/>
      </w:pPr>
      <w:rPr>
        <w:rFonts w:ascii="Symbol" w:hAnsi="Symbol" w:hint="default"/>
      </w:rPr>
    </w:lvl>
    <w:lvl w:ilvl="4" w:tplc="FFFFFFFF" w:tentative="1">
      <w:start w:val="1"/>
      <w:numFmt w:val="bullet"/>
      <w:lvlText w:val="o"/>
      <w:lvlJc w:val="left"/>
      <w:pPr>
        <w:ind w:left="3738" w:hanging="360"/>
      </w:pPr>
      <w:rPr>
        <w:rFonts w:ascii="Courier New" w:hAnsi="Courier New" w:cs="Courier New" w:hint="default"/>
      </w:rPr>
    </w:lvl>
    <w:lvl w:ilvl="5" w:tplc="FFFFFFFF" w:tentative="1">
      <w:start w:val="1"/>
      <w:numFmt w:val="bullet"/>
      <w:lvlText w:val=""/>
      <w:lvlJc w:val="left"/>
      <w:pPr>
        <w:ind w:left="4458" w:hanging="360"/>
      </w:pPr>
      <w:rPr>
        <w:rFonts w:ascii="Wingdings" w:hAnsi="Wingdings" w:hint="default"/>
      </w:rPr>
    </w:lvl>
    <w:lvl w:ilvl="6" w:tplc="FFFFFFFF" w:tentative="1">
      <w:start w:val="1"/>
      <w:numFmt w:val="bullet"/>
      <w:lvlText w:val=""/>
      <w:lvlJc w:val="left"/>
      <w:pPr>
        <w:ind w:left="5178" w:hanging="360"/>
      </w:pPr>
      <w:rPr>
        <w:rFonts w:ascii="Symbol" w:hAnsi="Symbol" w:hint="default"/>
      </w:rPr>
    </w:lvl>
    <w:lvl w:ilvl="7" w:tplc="FFFFFFFF" w:tentative="1">
      <w:start w:val="1"/>
      <w:numFmt w:val="bullet"/>
      <w:lvlText w:val="o"/>
      <w:lvlJc w:val="left"/>
      <w:pPr>
        <w:ind w:left="5898" w:hanging="360"/>
      </w:pPr>
      <w:rPr>
        <w:rFonts w:ascii="Courier New" w:hAnsi="Courier New" w:cs="Courier New" w:hint="default"/>
      </w:rPr>
    </w:lvl>
    <w:lvl w:ilvl="8" w:tplc="FFFFFFFF" w:tentative="1">
      <w:start w:val="1"/>
      <w:numFmt w:val="bullet"/>
      <w:lvlText w:val=""/>
      <w:lvlJc w:val="left"/>
      <w:pPr>
        <w:ind w:left="6618" w:hanging="360"/>
      </w:pPr>
      <w:rPr>
        <w:rFonts w:ascii="Wingdings" w:hAnsi="Wingdings" w:hint="default"/>
      </w:rPr>
    </w:lvl>
  </w:abstractNum>
  <w:abstractNum w:abstractNumId="37" w15:restartNumberingAfterBreak="0">
    <w:nsid w:val="6D1F1FF1"/>
    <w:multiLevelType w:val="hybridMultilevel"/>
    <w:tmpl w:val="21B206A4"/>
    <w:lvl w:ilvl="0" w:tplc="30243490">
      <w:start w:val="1"/>
      <w:numFmt w:val="decimal"/>
      <w:lvlText w:val="1.%1"/>
      <w:lvlJc w:val="left"/>
      <w:pPr>
        <w:ind w:left="499" w:hanging="357"/>
      </w:pPr>
      <w:rPr>
        <w:rFonts w:hint="default"/>
        <w:b/>
        <w:bCs/>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8" w15:restartNumberingAfterBreak="0">
    <w:nsid w:val="6D7978C4"/>
    <w:multiLevelType w:val="hybridMultilevel"/>
    <w:tmpl w:val="9FCE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2B2A0A"/>
    <w:multiLevelType w:val="hybridMultilevel"/>
    <w:tmpl w:val="142417FA"/>
    <w:lvl w:ilvl="0" w:tplc="E65CDE4C">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124D4C"/>
    <w:multiLevelType w:val="multilevel"/>
    <w:tmpl w:val="49BE6BDC"/>
    <w:lvl w:ilvl="0">
      <w:start w:val="1"/>
      <w:numFmt w:val="bullet"/>
      <w:lvlText w:val=""/>
      <w:lvlJc w:val="left"/>
      <w:pPr>
        <w:ind w:left="720" w:hanging="360"/>
      </w:pPr>
      <w:rPr>
        <w:rFonts w:ascii="Symbol" w:hAnsi="Symbol" w:hint="default"/>
      </w:rPr>
    </w:lvl>
    <w:lvl w:ilvl="1">
      <w:start w:val="1"/>
      <w:numFmt w:val="decimal"/>
      <w:lvlText w:val="%1.%2"/>
      <w:lvlJc w:val="left"/>
      <w:pPr>
        <w:ind w:left="861" w:hanging="360"/>
      </w:pPr>
      <w:rPr>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387655D"/>
    <w:multiLevelType w:val="multilevel"/>
    <w:tmpl w:val="49BE6BDC"/>
    <w:lvl w:ilvl="0">
      <w:start w:val="1"/>
      <w:numFmt w:val="bullet"/>
      <w:lvlText w:val=""/>
      <w:lvlJc w:val="left"/>
      <w:pPr>
        <w:ind w:left="861" w:hanging="360"/>
      </w:pPr>
      <w:rPr>
        <w:rFonts w:ascii="Symbol" w:hAnsi="Symbol" w:hint="default"/>
      </w:rPr>
    </w:lvl>
    <w:lvl w:ilvl="1">
      <w:start w:val="1"/>
      <w:numFmt w:val="decimal"/>
      <w:lvlText w:val="%1.%2"/>
      <w:lvlJc w:val="left"/>
      <w:pPr>
        <w:ind w:left="1002" w:hanging="360"/>
      </w:pPr>
      <w:rPr>
        <w:b w:val="0"/>
        <w:bCs w:val="0"/>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1941"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301" w:hanging="1800"/>
      </w:pPr>
      <w:rPr>
        <w:rFonts w:hint="default"/>
      </w:rPr>
    </w:lvl>
  </w:abstractNum>
  <w:abstractNum w:abstractNumId="42" w15:restartNumberingAfterBreak="0">
    <w:nsid w:val="776F1D6F"/>
    <w:multiLevelType w:val="hybridMultilevel"/>
    <w:tmpl w:val="D296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207A3A"/>
    <w:multiLevelType w:val="multilevel"/>
    <w:tmpl w:val="EF4A6C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6442CB"/>
    <w:multiLevelType w:val="hybridMultilevel"/>
    <w:tmpl w:val="74D450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DF02D8D"/>
    <w:multiLevelType w:val="multilevel"/>
    <w:tmpl w:val="0A4C6E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E171924"/>
    <w:multiLevelType w:val="hybridMultilevel"/>
    <w:tmpl w:val="DA8E112A"/>
    <w:lvl w:ilvl="0" w:tplc="0C0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7" w15:restartNumberingAfterBreak="0">
    <w:nsid w:val="7EBD7B34"/>
    <w:multiLevelType w:val="multilevel"/>
    <w:tmpl w:val="479A61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55463565">
    <w:abstractNumId w:val="15"/>
  </w:num>
  <w:num w:numId="2" w16cid:durableId="1275988233">
    <w:abstractNumId w:val="24"/>
  </w:num>
  <w:num w:numId="3" w16cid:durableId="410932746">
    <w:abstractNumId w:val="42"/>
  </w:num>
  <w:num w:numId="4" w16cid:durableId="393160687">
    <w:abstractNumId w:val="16"/>
  </w:num>
  <w:num w:numId="5" w16cid:durableId="687871223">
    <w:abstractNumId w:val="19"/>
  </w:num>
  <w:num w:numId="6" w16cid:durableId="1512641337">
    <w:abstractNumId w:val="27"/>
  </w:num>
  <w:num w:numId="7" w16cid:durableId="1134130880">
    <w:abstractNumId w:val="44"/>
  </w:num>
  <w:num w:numId="8" w16cid:durableId="438766569">
    <w:abstractNumId w:val="1"/>
  </w:num>
  <w:num w:numId="9" w16cid:durableId="1816138164">
    <w:abstractNumId w:val="43"/>
  </w:num>
  <w:num w:numId="10" w16cid:durableId="441346291">
    <w:abstractNumId w:val="37"/>
  </w:num>
  <w:num w:numId="11" w16cid:durableId="696540233">
    <w:abstractNumId w:val="11"/>
  </w:num>
  <w:num w:numId="12" w16cid:durableId="1433891889">
    <w:abstractNumId w:val="22"/>
  </w:num>
  <w:num w:numId="13" w16cid:durableId="2058116123">
    <w:abstractNumId w:val="30"/>
  </w:num>
  <w:num w:numId="14" w16cid:durableId="27681158">
    <w:abstractNumId w:val="36"/>
  </w:num>
  <w:num w:numId="15" w16cid:durableId="1757436705">
    <w:abstractNumId w:val="6"/>
  </w:num>
  <w:num w:numId="16" w16cid:durableId="2137794115">
    <w:abstractNumId w:val="7"/>
  </w:num>
  <w:num w:numId="17" w16cid:durableId="1012341925">
    <w:abstractNumId w:val="10"/>
  </w:num>
  <w:num w:numId="18" w16cid:durableId="231818035">
    <w:abstractNumId w:val="13"/>
  </w:num>
  <w:num w:numId="19" w16cid:durableId="1615554098">
    <w:abstractNumId w:val="29"/>
  </w:num>
  <w:num w:numId="20" w16cid:durableId="420106641">
    <w:abstractNumId w:val="38"/>
  </w:num>
  <w:num w:numId="21" w16cid:durableId="577133494">
    <w:abstractNumId w:val="5"/>
  </w:num>
  <w:num w:numId="22" w16cid:durableId="1092311558">
    <w:abstractNumId w:val="32"/>
  </w:num>
  <w:num w:numId="23" w16cid:durableId="2041541467">
    <w:abstractNumId w:val="33"/>
  </w:num>
  <w:num w:numId="24" w16cid:durableId="2069912530">
    <w:abstractNumId w:val="8"/>
  </w:num>
  <w:num w:numId="25" w16cid:durableId="1934821681">
    <w:abstractNumId w:val="21"/>
  </w:num>
  <w:num w:numId="26" w16cid:durableId="494149608">
    <w:abstractNumId w:val="12"/>
  </w:num>
  <w:num w:numId="27" w16cid:durableId="951210331">
    <w:abstractNumId w:val="4"/>
  </w:num>
  <w:num w:numId="28" w16cid:durableId="214706210">
    <w:abstractNumId w:val="31"/>
  </w:num>
  <w:num w:numId="29" w16cid:durableId="1611207850">
    <w:abstractNumId w:val="2"/>
  </w:num>
  <w:num w:numId="30" w16cid:durableId="939795249">
    <w:abstractNumId w:val="9"/>
  </w:num>
  <w:num w:numId="31" w16cid:durableId="1467510622">
    <w:abstractNumId w:val="20"/>
  </w:num>
  <w:num w:numId="32" w16cid:durableId="728697430">
    <w:abstractNumId w:val="14"/>
  </w:num>
  <w:num w:numId="33" w16cid:durableId="649477247">
    <w:abstractNumId w:val="40"/>
  </w:num>
  <w:num w:numId="34" w16cid:durableId="344089088">
    <w:abstractNumId w:val="41"/>
  </w:num>
  <w:num w:numId="35" w16cid:durableId="1826048453">
    <w:abstractNumId w:val="17"/>
  </w:num>
  <w:num w:numId="36" w16cid:durableId="642076213">
    <w:abstractNumId w:val="47"/>
  </w:num>
  <w:num w:numId="37" w16cid:durableId="1504008497">
    <w:abstractNumId w:val="18"/>
  </w:num>
  <w:num w:numId="38" w16cid:durableId="856892193">
    <w:abstractNumId w:val="46"/>
  </w:num>
  <w:num w:numId="39" w16cid:durableId="1959338796">
    <w:abstractNumId w:val="0"/>
  </w:num>
  <w:num w:numId="40" w16cid:durableId="1398554286">
    <w:abstractNumId w:val="34"/>
  </w:num>
  <w:num w:numId="41" w16cid:durableId="1481190190">
    <w:abstractNumId w:val="23"/>
  </w:num>
  <w:num w:numId="42" w16cid:durableId="2042003049">
    <w:abstractNumId w:val="26"/>
  </w:num>
  <w:num w:numId="43" w16cid:durableId="588580416">
    <w:abstractNumId w:val="39"/>
  </w:num>
  <w:num w:numId="44" w16cid:durableId="1442259060">
    <w:abstractNumId w:val="28"/>
  </w:num>
  <w:num w:numId="45" w16cid:durableId="459496592">
    <w:abstractNumId w:val="25"/>
  </w:num>
  <w:num w:numId="46" w16cid:durableId="12537367">
    <w:abstractNumId w:val="45"/>
  </w:num>
  <w:num w:numId="47" w16cid:durableId="1836992706">
    <w:abstractNumId w:val="3"/>
  </w:num>
  <w:num w:numId="48" w16cid:durableId="77490612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E3"/>
    <w:rsid w:val="0000127A"/>
    <w:rsid w:val="00001400"/>
    <w:rsid w:val="000016D9"/>
    <w:rsid w:val="000017E2"/>
    <w:rsid w:val="00001E6D"/>
    <w:rsid w:val="00002599"/>
    <w:rsid w:val="00002ED0"/>
    <w:rsid w:val="0000302C"/>
    <w:rsid w:val="000030AF"/>
    <w:rsid w:val="000036AD"/>
    <w:rsid w:val="00003B5F"/>
    <w:rsid w:val="00003EFF"/>
    <w:rsid w:val="00004876"/>
    <w:rsid w:val="0000595B"/>
    <w:rsid w:val="000059BC"/>
    <w:rsid w:val="00005CB2"/>
    <w:rsid w:val="00006872"/>
    <w:rsid w:val="0000793F"/>
    <w:rsid w:val="00007D62"/>
    <w:rsid w:val="00010E4F"/>
    <w:rsid w:val="00010F83"/>
    <w:rsid w:val="00011384"/>
    <w:rsid w:val="00011DA9"/>
    <w:rsid w:val="00012D01"/>
    <w:rsid w:val="00013763"/>
    <w:rsid w:val="00013864"/>
    <w:rsid w:val="0001386B"/>
    <w:rsid w:val="00013CB9"/>
    <w:rsid w:val="00014027"/>
    <w:rsid w:val="0001412C"/>
    <w:rsid w:val="00015670"/>
    <w:rsid w:val="00015BE1"/>
    <w:rsid w:val="00015DB8"/>
    <w:rsid w:val="000162CD"/>
    <w:rsid w:val="000166CF"/>
    <w:rsid w:val="0001707D"/>
    <w:rsid w:val="000173AA"/>
    <w:rsid w:val="00017A19"/>
    <w:rsid w:val="00020239"/>
    <w:rsid w:val="00021865"/>
    <w:rsid w:val="00021DE1"/>
    <w:rsid w:val="000220D1"/>
    <w:rsid w:val="00022653"/>
    <w:rsid w:val="000226FE"/>
    <w:rsid w:val="000235D0"/>
    <w:rsid w:val="00023773"/>
    <w:rsid w:val="0002441B"/>
    <w:rsid w:val="0002487E"/>
    <w:rsid w:val="00024FBE"/>
    <w:rsid w:val="00025847"/>
    <w:rsid w:val="00025C8E"/>
    <w:rsid w:val="000262E8"/>
    <w:rsid w:val="000266AA"/>
    <w:rsid w:val="00026795"/>
    <w:rsid w:val="00026C29"/>
    <w:rsid w:val="000272F7"/>
    <w:rsid w:val="000279C5"/>
    <w:rsid w:val="00027A7E"/>
    <w:rsid w:val="00030517"/>
    <w:rsid w:val="0003083D"/>
    <w:rsid w:val="00030D31"/>
    <w:rsid w:val="000312E2"/>
    <w:rsid w:val="00031880"/>
    <w:rsid w:val="00031A9F"/>
    <w:rsid w:val="000324A6"/>
    <w:rsid w:val="000324CA"/>
    <w:rsid w:val="00032B07"/>
    <w:rsid w:val="00032E6D"/>
    <w:rsid w:val="00032E7F"/>
    <w:rsid w:val="00033890"/>
    <w:rsid w:val="00033BE6"/>
    <w:rsid w:val="0003411B"/>
    <w:rsid w:val="00034C33"/>
    <w:rsid w:val="000354D5"/>
    <w:rsid w:val="000354DC"/>
    <w:rsid w:val="00035993"/>
    <w:rsid w:val="00035E59"/>
    <w:rsid w:val="00036882"/>
    <w:rsid w:val="00037183"/>
    <w:rsid w:val="00037ED7"/>
    <w:rsid w:val="00040259"/>
    <w:rsid w:val="00040346"/>
    <w:rsid w:val="00040C66"/>
    <w:rsid w:val="00040C6B"/>
    <w:rsid w:val="00041E91"/>
    <w:rsid w:val="00042BB0"/>
    <w:rsid w:val="000433F0"/>
    <w:rsid w:val="0004340B"/>
    <w:rsid w:val="0004409B"/>
    <w:rsid w:val="0004433C"/>
    <w:rsid w:val="0004490B"/>
    <w:rsid w:val="0004497D"/>
    <w:rsid w:val="00044E7E"/>
    <w:rsid w:val="000454B0"/>
    <w:rsid w:val="000463A7"/>
    <w:rsid w:val="000467D2"/>
    <w:rsid w:val="00046C14"/>
    <w:rsid w:val="00046D33"/>
    <w:rsid w:val="00046ED5"/>
    <w:rsid w:val="00046F51"/>
    <w:rsid w:val="00047AFC"/>
    <w:rsid w:val="00047DEB"/>
    <w:rsid w:val="00050932"/>
    <w:rsid w:val="0005112D"/>
    <w:rsid w:val="000513DC"/>
    <w:rsid w:val="00051C29"/>
    <w:rsid w:val="00051CB9"/>
    <w:rsid w:val="00051F4F"/>
    <w:rsid w:val="000529FD"/>
    <w:rsid w:val="00052C51"/>
    <w:rsid w:val="00052D02"/>
    <w:rsid w:val="0005330C"/>
    <w:rsid w:val="0005372B"/>
    <w:rsid w:val="00053A6A"/>
    <w:rsid w:val="0005462C"/>
    <w:rsid w:val="00054720"/>
    <w:rsid w:val="0005473A"/>
    <w:rsid w:val="000555CA"/>
    <w:rsid w:val="00055A37"/>
    <w:rsid w:val="00055D5A"/>
    <w:rsid w:val="0005636B"/>
    <w:rsid w:val="0005670E"/>
    <w:rsid w:val="00056BD1"/>
    <w:rsid w:val="00056E20"/>
    <w:rsid w:val="0005715C"/>
    <w:rsid w:val="0005769F"/>
    <w:rsid w:val="00057803"/>
    <w:rsid w:val="00057EAF"/>
    <w:rsid w:val="00057F40"/>
    <w:rsid w:val="0006035C"/>
    <w:rsid w:val="000609E6"/>
    <w:rsid w:val="00061448"/>
    <w:rsid w:val="00061855"/>
    <w:rsid w:val="00061A4E"/>
    <w:rsid w:val="000620B5"/>
    <w:rsid w:val="000627D3"/>
    <w:rsid w:val="00062B4F"/>
    <w:rsid w:val="00063104"/>
    <w:rsid w:val="00063324"/>
    <w:rsid w:val="0006368D"/>
    <w:rsid w:val="0006411D"/>
    <w:rsid w:val="00064499"/>
    <w:rsid w:val="0006452E"/>
    <w:rsid w:val="0006478E"/>
    <w:rsid w:val="00064C02"/>
    <w:rsid w:val="00064FA1"/>
    <w:rsid w:val="0006522C"/>
    <w:rsid w:val="0006583D"/>
    <w:rsid w:val="00065E90"/>
    <w:rsid w:val="000663DB"/>
    <w:rsid w:val="0006652B"/>
    <w:rsid w:val="0006680C"/>
    <w:rsid w:val="00066A5B"/>
    <w:rsid w:val="00066C18"/>
    <w:rsid w:val="000674E6"/>
    <w:rsid w:val="000675D7"/>
    <w:rsid w:val="0006796F"/>
    <w:rsid w:val="0007060F"/>
    <w:rsid w:val="00070781"/>
    <w:rsid w:val="00070C72"/>
    <w:rsid w:val="00070FBC"/>
    <w:rsid w:val="00071AB3"/>
    <w:rsid w:val="00071B18"/>
    <w:rsid w:val="00071B40"/>
    <w:rsid w:val="00071D6B"/>
    <w:rsid w:val="00072113"/>
    <w:rsid w:val="00072742"/>
    <w:rsid w:val="00072DFE"/>
    <w:rsid w:val="00073945"/>
    <w:rsid w:val="000749D7"/>
    <w:rsid w:val="000753AC"/>
    <w:rsid w:val="00075546"/>
    <w:rsid w:val="00075652"/>
    <w:rsid w:val="000760FF"/>
    <w:rsid w:val="000762D9"/>
    <w:rsid w:val="000764A4"/>
    <w:rsid w:val="000768A9"/>
    <w:rsid w:val="000769D6"/>
    <w:rsid w:val="000801D9"/>
    <w:rsid w:val="00080BCF"/>
    <w:rsid w:val="00081028"/>
    <w:rsid w:val="00081BDF"/>
    <w:rsid w:val="000822BF"/>
    <w:rsid w:val="00082595"/>
    <w:rsid w:val="000832C7"/>
    <w:rsid w:val="00083365"/>
    <w:rsid w:val="000837DC"/>
    <w:rsid w:val="00084257"/>
    <w:rsid w:val="00084640"/>
    <w:rsid w:val="00084C1B"/>
    <w:rsid w:val="00084EAB"/>
    <w:rsid w:val="00085151"/>
    <w:rsid w:val="000852E3"/>
    <w:rsid w:val="00085327"/>
    <w:rsid w:val="0008546C"/>
    <w:rsid w:val="000857F0"/>
    <w:rsid w:val="00085A35"/>
    <w:rsid w:val="00085E07"/>
    <w:rsid w:val="00086C1C"/>
    <w:rsid w:val="000904C7"/>
    <w:rsid w:val="00090B58"/>
    <w:rsid w:val="00090CA7"/>
    <w:rsid w:val="00090F33"/>
    <w:rsid w:val="00091081"/>
    <w:rsid w:val="000912BF"/>
    <w:rsid w:val="00092BA6"/>
    <w:rsid w:val="00092F6B"/>
    <w:rsid w:val="00093154"/>
    <w:rsid w:val="00094616"/>
    <w:rsid w:val="0009461B"/>
    <w:rsid w:val="00095647"/>
    <w:rsid w:val="000958E5"/>
    <w:rsid w:val="00095FF6"/>
    <w:rsid w:val="00096392"/>
    <w:rsid w:val="00096B14"/>
    <w:rsid w:val="00096B4A"/>
    <w:rsid w:val="00096B56"/>
    <w:rsid w:val="00096E7F"/>
    <w:rsid w:val="0009712C"/>
    <w:rsid w:val="00097FEF"/>
    <w:rsid w:val="000A01FE"/>
    <w:rsid w:val="000A0244"/>
    <w:rsid w:val="000A0C5B"/>
    <w:rsid w:val="000A1192"/>
    <w:rsid w:val="000A13BE"/>
    <w:rsid w:val="000A1B0B"/>
    <w:rsid w:val="000A2792"/>
    <w:rsid w:val="000A2FC8"/>
    <w:rsid w:val="000A3748"/>
    <w:rsid w:val="000A3877"/>
    <w:rsid w:val="000A43B2"/>
    <w:rsid w:val="000A462D"/>
    <w:rsid w:val="000A4A96"/>
    <w:rsid w:val="000A54C6"/>
    <w:rsid w:val="000A5DB2"/>
    <w:rsid w:val="000A5F6A"/>
    <w:rsid w:val="000A6636"/>
    <w:rsid w:val="000A676E"/>
    <w:rsid w:val="000A6EF8"/>
    <w:rsid w:val="000A7F95"/>
    <w:rsid w:val="000B0FC9"/>
    <w:rsid w:val="000B1BD7"/>
    <w:rsid w:val="000B22A2"/>
    <w:rsid w:val="000B22C8"/>
    <w:rsid w:val="000B2313"/>
    <w:rsid w:val="000B24F5"/>
    <w:rsid w:val="000B28C8"/>
    <w:rsid w:val="000B2994"/>
    <w:rsid w:val="000B2B23"/>
    <w:rsid w:val="000B2FE7"/>
    <w:rsid w:val="000B3034"/>
    <w:rsid w:val="000B333D"/>
    <w:rsid w:val="000B3CA3"/>
    <w:rsid w:val="000B40A4"/>
    <w:rsid w:val="000B4EE9"/>
    <w:rsid w:val="000B6146"/>
    <w:rsid w:val="000B659A"/>
    <w:rsid w:val="000B7A78"/>
    <w:rsid w:val="000C0D81"/>
    <w:rsid w:val="000C1018"/>
    <w:rsid w:val="000C16BB"/>
    <w:rsid w:val="000C18F5"/>
    <w:rsid w:val="000C2AAF"/>
    <w:rsid w:val="000C3549"/>
    <w:rsid w:val="000C3AFC"/>
    <w:rsid w:val="000C3B4B"/>
    <w:rsid w:val="000C3F11"/>
    <w:rsid w:val="000C4512"/>
    <w:rsid w:val="000C47F9"/>
    <w:rsid w:val="000C483B"/>
    <w:rsid w:val="000C4841"/>
    <w:rsid w:val="000C4DF5"/>
    <w:rsid w:val="000C5B4B"/>
    <w:rsid w:val="000C5CE4"/>
    <w:rsid w:val="000C696B"/>
    <w:rsid w:val="000C6A49"/>
    <w:rsid w:val="000C7055"/>
    <w:rsid w:val="000C72B5"/>
    <w:rsid w:val="000C7461"/>
    <w:rsid w:val="000C75DA"/>
    <w:rsid w:val="000C7FF2"/>
    <w:rsid w:val="000D0DA2"/>
    <w:rsid w:val="000D1C16"/>
    <w:rsid w:val="000D1C41"/>
    <w:rsid w:val="000D1CEC"/>
    <w:rsid w:val="000D3139"/>
    <w:rsid w:val="000D33A1"/>
    <w:rsid w:val="000D3714"/>
    <w:rsid w:val="000D3E33"/>
    <w:rsid w:val="000D4758"/>
    <w:rsid w:val="000D49D9"/>
    <w:rsid w:val="000D50DD"/>
    <w:rsid w:val="000D510B"/>
    <w:rsid w:val="000D562E"/>
    <w:rsid w:val="000D625C"/>
    <w:rsid w:val="000D6B38"/>
    <w:rsid w:val="000D6D30"/>
    <w:rsid w:val="000D74CA"/>
    <w:rsid w:val="000E04D4"/>
    <w:rsid w:val="000E0DCE"/>
    <w:rsid w:val="000E0E93"/>
    <w:rsid w:val="000E1364"/>
    <w:rsid w:val="000E13A9"/>
    <w:rsid w:val="000E144D"/>
    <w:rsid w:val="000E18D5"/>
    <w:rsid w:val="000E35CB"/>
    <w:rsid w:val="000E3C93"/>
    <w:rsid w:val="000E3CBA"/>
    <w:rsid w:val="000E3E8E"/>
    <w:rsid w:val="000E4FD1"/>
    <w:rsid w:val="000E5AFF"/>
    <w:rsid w:val="000E62AD"/>
    <w:rsid w:val="000E630C"/>
    <w:rsid w:val="000E67F5"/>
    <w:rsid w:val="000E7580"/>
    <w:rsid w:val="000E7DEE"/>
    <w:rsid w:val="000F0213"/>
    <w:rsid w:val="000F074E"/>
    <w:rsid w:val="000F08F2"/>
    <w:rsid w:val="000F115F"/>
    <w:rsid w:val="000F1E55"/>
    <w:rsid w:val="000F255A"/>
    <w:rsid w:val="000F275A"/>
    <w:rsid w:val="000F3092"/>
    <w:rsid w:val="000F3799"/>
    <w:rsid w:val="000F3F09"/>
    <w:rsid w:val="000F479E"/>
    <w:rsid w:val="000F49A1"/>
    <w:rsid w:val="000F4C0C"/>
    <w:rsid w:val="000F4C78"/>
    <w:rsid w:val="000F571D"/>
    <w:rsid w:val="000F6512"/>
    <w:rsid w:val="000F6C18"/>
    <w:rsid w:val="000F7177"/>
    <w:rsid w:val="000F766B"/>
    <w:rsid w:val="000F77BF"/>
    <w:rsid w:val="000F7AAB"/>
    <w:rsid w:val="00100207"/>
    <w:rsid w:val="00100E6D"/>
    <w:rsid w:val="00100EDA"/>
    <w:rsid w:val="00100F5F"/>
    <w:rsid w:val="001013CD"/>
    <w:rsid w:val="00101678"/>
    <w:rsid w:val="001017A4"/>
    <w:rsid w:val="001017DA"/>
    <w:rsid w:val="001025B4"/>
    <w:rsid w:val="00102B7C"/>
    <w:rsid w:val="00102CFA"/>
    <w:rsid w:val="00103A24"/>
    <w:rsid w:val="00103C2C"/>
    <w:rsid w:val="001047E9"/>
    <w:rsid w:val="00105EB0"/>
    <w:rsid w:val="00106B8D"/>
    <w:rsid w:val="00106E16"/>
    <w:rsid w:val="00107046"/>
    <w:rsid w:val="0010783D"/>
    <w:rsid w:val="001078B0"/>
    <w:rsid w:val="00107A53"/>
    <w:rsid w:val="00107D6F"/>
    <w:rsid w:val="00110025"/>
    <w:rsid w:val="00110A89"/>
    <w:rsid w:val="001115C2"/>
    <w:rsid w:val="00112180"/>
    <w:rsid w:val="00112831"/>
    <w:rsid w:val="00112AE3"/>
    <w:rsid w:val="00113B43"/>
    <w:rsid w:val="00114D5A"/>
    <w:rsid w:val="00115F37"/>
    <w:rsid w:val="001162C2"/>
    <w:rsid w:val="00116C54"/>
    <w:rsid w:val="00116FE3"/>
    <w:rsid w:val="001170D0"/>
    <w:rsid w:val="001171CA"/>
    <w:rsid w:val="001204C0"/>
    <w:rsid w:val="00120CCE"/>
    <w:rsid w:val="00120F37"/>
    <w:rsid w:val="00121F5F"/>
    <w:rsid w:val="00122072"/>
    <w:rsid w:val="001228C7"/>
    <w:rsid w:val="00122C51"/>
    <w:rsid w:val="00122E4C"/>
    <w:rsid w:val="00123BBF"/>
    <w:rsid w:val="00123E6E"/>
    <w:rsid w:val="00124077"/>
    <w:rsid w:val="00124180"/>
    <w:rsid w:val="0012427F"/>
    <w:rsid w:val="00124862"/>
    <w:rsid w:val="00125703"/>
    <w:rsid w:val="0012636E"/>
    <w:rsid w:val="00126BC3"/>
    <w:rsid w:val="00126EC2"/>
    <w:rsid w:val="0012755A"/>
    <w:rsid w:val="00127C69"/>
    <w:rsid w:val="00130897"/>
    <w:rsid w:val="00130F43"/>
    <w:rsid w:val="00131605"/>
    <w:rsid w:val="00131D15"/>
    <w:rsid w:val="001323DC"/>
    <w:rsid w:val="00132581"/>
    <w:rsid w:val="00132C8E"/>
    <w:rsid w:val="0013303C"/>
    <w:rsid w:val="0013305E"/>
    <w:rsid w:val="00133245"/>
    <w:rsid w:val="0013341F"/>
    <w:rsid w:val="0013349D"/>
    <w:rsid w:val="00133C13"/>
    <w:rsid w:val="001348B2"/>
    <w:rsid w:val="00134E7A"/>
    <w:rsid w:val="0013580B"/>
    <w:rsid w:val="00135C8D"/>
    <w:rsid w:val="00135CF6"/>
    <w:rsid w:val="0013717E"/>
    <w:rsid w:val="001373D3"/>
    <w:rsid w:val="00137455"/>
    <w:rsid w:val="00137A2E"/>
    <w:rsid w:val="0014057F"/>
    <w:rsid w:val="001406EB"/>
    <w:rsid w:val="00140787"/>
    <w:rsid w:val="00142645"/>
    <w:rsid w:val="00142861"/>
    <w:rsid w:val="00142A00"/>
    <w:rsid w:val="00142D55"/>
    <w:rsid w:val="00143D28"/>
    <w:rsid w:val="001440DE"/>
    <w:rsid w:val="0014477C"/>
    <w:rsid w:val="00144CBF"/>
    <w:rsid w:val="00144D1A"/>
    <w:rsid w:val="001454F6"/>
    <w:rsid w:val="00145863"/>
    <w:rsid w:val="00145AA0"/>
    <w:rsid w:val="00146731"/>
    <w:rsid w:val="0014681B"/>
    <w:rsid w:val="001469AC"/>
    <w:rsid w:val="00147022"/>
    <w:rsid w:val="00147074"/>
    <w:rsid w:val="00147112"/>
    <w:rsid w:val="00147295"/>
    <w:rsid w:val="00147847"/>
    <w:rsid w:val="0015047E"/>
    <w:rsid w:val="001504F9"/>
    <w:rsid w:val="00150BF4"/>
    <w:rsid w:val="00150BFE"/>
    <w:rsid w:val="00151465"/>
    <w:rsid w:val="00151593"/>
    <w:rsid w:val="001523CE"/>
    <w:rsid w:val="00152628"/>
    <w:rsid w:val="00152FE7"/>
    <w:rsid w:val="00153090"/>
    <w:rsid w:val="0015334A"/>
    <w:rsid w:val="0015436C"/>
    <w:rsid w:val="001553A8"/>
    <w:rsid w:val="001556E2"/>
    <w:rsid w:val="0015657D"/>
    <w:rsid w:val="0015669B"/>
    <w:rsid w:val="00156EA5"/>
    <w:rsid w:val="00157326"/>
    <w:rsid w:val="00157440"/>
    <w:rsid w:val="0015782C"/>
    <w:rsid w:val="0016004A"/>
    <w:rsid w:val="00160BD1"/>
    <w:rsid w:val="00160E9C"/>
    <w:rsid w:val="00160ECE"/>
    <w:rsid w:val="00161098"/>
    <w:rsid w:val="00161250"/>
    <w:rsid w:val="001618C9"/>
    <w:rsid w:val="00162845"/>
    <w:rsid w:val="00162A8F"/>
    <w:rsid w:val="00162C16"/>
    <w:rsid w:val="00163062"/>
    <w:rsid w:val="00163922"/>
    <w:rsid w:val="00163BFC"/>
    <w:rsid w:val="0016465D"/>
    <w:rsid w:val="00164692"/>
    <w:rsid w:val="001649B8"/>
    <w:rsid w:val="0016522B"/>
    <w:rsid w:val="00165948"/>
    <w:rsid w:val="00165E62"/>
    <w:rsid w:val="001662DF"/>
    <w:rsid w:val="001668E6"/>
    <w:rsid w:val="00166FA2"/>
    <w:rsid w:val="00167205"/>
    <w:rsid w:val="001673B7"/>
    <w:rsid w:val="001674EA"/>
    <w:rsid w:val="00170055"/>
    <w:rsid w:val="00170B9A"/>
    <w:rsid w:val="001711BA"/>
    <w:rsid w:val="001714B7"/>
    <w:rsid w:val="00171F5A"/>
    <w:rsid w:val="00172223"/>
    <w:rsid w:val="00172330"/>
    <w:rsid w:val="0017274A"/>
    <w:rsid w:val="00173E9F"/>
    <w:rsid w:val="00174753"/>
    <w:rsid w:val="00174B93"/>
    <w:rsid w:val="00174E5B"/>
    <w:rsid w:val="0017552F"/>
    <w:rsid w:val="00175604"/>
    <w:rsid w:val="00176050"/>
    <w:rsid w:val="001771E8"/>
    <w:rsid w:val="0017724E"/>
    <w:rsid w:val="0017756F"/>
    <w:rsid w:val="00177BCE"/>
    <w:rsid w:val="00180F6A"/>
    <w:rsid w:val="00181018"/>
    <w:rsid w:val="00181174"/>
    <w:rsid w:val="001812AC"/>
    <w:rsid w:val="00181424"/>
    <w:rsid w:val="0018150D"/>
    <w:rsid w:val="00183643"/>
    <w:rsid w:val="001839AE"/>
    <w:rsid w:val="00184398"/>
    <w:rsid w:val="001844D2"/>
    <w:rsid w:val="001857B7"/>
    <w:rsid w:val="001864C2"/>
    <w:rsid w:val="0018674F"/>
    <w:rsid w:val="00186E37"/>
    <w:rsid w:val="001873B9"/>
    <w:rsid w:val="00187D99"/>
    <w:rsid w:val="0019034B"/>
    <w:rsid w:val="001909F6"/>
    <w:rsid w:val="001910B6"/>
    <w:rsid w:val="001918E3"/>
    <w:rsid w:val="00191999"/>
    <w:rsid w:val="00191C5D"/>
    <w:rsid w:val="0019203F"/>
    <w:rsid w:val="00192348"/>
    <w:rsid w:val="00192E3B"/>
    <w:rsid w:val="00192F2D"/>
    <w:rsid w:val="00192F5A"/>
    <w:rsid w:val="001938A5"/>
    <w:rsid w:val="0019400B"/>
    <w:rsid w:val="0019411A"/>
    <w:rsid w:val="0019426F"/>
    <w:rsid w:val="0019469B"/>
    <w:rsid w:val="001953E5"/>
    <w:rsid w:val="00195500"/>
    <w:rsid w:val="00195529"/>
    <w:rsid w:val="00195D85"/>
    <w:rsid w:val="00195E4D"/>
    <w:rsid w:val="001967F5"/>
    <w:rsid w:val="001977E2"/>
    <w:rsid w:val="00197B46"/>
    <w:rsid w:val="00197FB0"/>
    <w:rsid w:val="00197FE3"/>
    <w:rsid w:val="001A021A"/>
    <w:rsid w:val="001A04D7"/>
    <w:rsid w:val="001A0A5A"/>
    <w:rsid w:val="001A1017"/>
    <w:rsid w:val="001A17A5"/>
    <w:rsid w:val="001A1B6C"/>
    <w:rsid w:val="001A1FC3"/>
    <w:rsid w:val="001A2520"/>
    <w:rsid w:val="001A34A6"/>
    <w:rsid w:val="001A35B9"/>
    <w:rsid w:val="001A3947"/>
    <w:rsid w:val="001A3951"/>
    <w:rsid w:val="001A3A02"/>
    <w:rsid w:val="001A4597"/>
    <w:rsid w:val="001A49AE"/>
    <w:rsid w:val="001A4BFE"/>
    <w:rsid w:val="001A4CAC"/>
    <w:rsid w:val="001A52A6"/>
    <w:rsid w:val="001A597B"/>
    <w:rsid w:val="001A5E98"/>
    <w:rsid w:val="001A6381"/>
    <w:rsid w:val="001A6EF1"/>
    <w:rsid w:val="001A75AA"/>
    <w:rsid w:val="001A76B1"/>
    <w:rsid w:val="001A7740"/>
    <w:rsid w:val="001A7CB6"/>
    <w:rsid w:val="001B01B1"/>
    <w:rsid w:val="001B02B9"/>
    <w:rsid w:val="001B055A"/>
    <w:rsid w:val="001B0884"/>
    <w:rsid w:val="001B093B"/>
    <w:rsid w:val="001B0CA0"/>
    <w:rsid w:val="001B0DE8"/>
    <w:rsid w:val="001B1238"/>
    <w:rsid w:val="001B149B"/>
    <w:rsid w:val="001B16A8"/>
    <w:rsid w:val="001B1AD4"/>
    <w:rsid w:val="001B22D2"/>
    <w:rsid w:val="001B26F6"/>
    <w:rsid w:val="001B313D"/>
    <w:rsid w:val="001B3850"/>
    <w:rsid w:val="001B3D71"/>
    <w:rsid w:val="001B4381"/>
    <w:rsid w:val="001B4459"/>
    <w:rsid w:val="001B4934"/>
    <w:rsid w:val="001B4A61"/>
    <w:rsid w:val="001B4B96"/>
    <w:rsid w:val="001B4BFD"/>
    <w:rsid w:val="001B51EA"/>
    <w:rsid w:val="001B5970"/>
    <w:rsid w:val="001B6FD6"/>
    <w:rsid w:val="001B707B"/>
    <w:rsid w:val="001B7083"/>
    <w:rsid w:val="001B72CC"/>
    <w:rsid w:val="001C07B8"/>
    <w:rsid w:val="001C0D9A"/>
    <w:rsid w:val="001C0DD3"/>
    <w:rsid w:val="001C137D"/>
    <w:rsid w:val="001C1B67"/>
    <w:rsid w:val="001C1EB0"/>
    <w:rsid w:val="001C1EF2"/>
    <w:rsid w:val="001C1F7D"/>
    <w:rsid w:val="001C2FDC"/>
    <w:rsid w:val="001C317C"/>
    <w:rsid w:val="001C372E"/>
    <w:rsid w:val="001C37ED"/>
    <w:rsid w:val="001C3EA3"/>
    <w:rsid w:val="001C492C"/>
    <w:rsid w:val="001C4BB5"/>
    <w:rsid w:val="001C4E20"/>
    <w:rsid w:val="001C5275"/>
    <w:rsid w:val="001C53AD"/>
    <w:rsid w:val="001C55F7"/>
    <w:rsid w:val="001C5F5F"/>
    <w:rsid w:val="001C6328"/>
    <w:rsid w:val="001C63B0"/>
    <w:rsid w:val="001C6F28"/>
    <w:rsid w:val="001C701E"/>
    <w:rsid w:val="001C74F1"/>
    <w:rsid w:val="001C76E4"/>
    <w:rsid w:val="001C7978"/>
    <w:rsid w:val="001D0451"/>
    <w:rsid w:val="001D1433"/>
    <w:rsid w:val="001D18EA"/>
    <w:rsid w:val="001D1A1A"/>
    <w:rsid w:val="001D2C45"/>
    <w:rsid w:val="001D31AC"/>
    <w:rsid w:val="001D3788"/>
    <w:rsid w:val="001D4041"/>
    <w:rsid w:val="001D47E6"/>
    <w:rsid w:val="001D4935"/>
    <w:rsid w:val="001D4DA9"/>
    <w:rsid w:val="001D4EC8"/>
    <w:rsid w:val="001D5325"/>
    <w:rsid w:val="001D56B3"/>
    <w:rsid w:val="001D6638"/>
    <w:rsid w:val="001D66E8"/>
    <w:rsid w:val="001D6AAD"/>
    <w:rsid w:val="001D6C56"/>
    <w:rsid w:val="001D748C"/>
    <w:rsid w:val="001D7824"/>
    <w:rsid w:val="001D7E96"/>
    <w:rsid w:val="001E00CC"/>
    <w:rsid w:val="001E0204"/>
    <w:rsid w:val="001E07B4"/>
    <w:rsid w:val="001E148A"/>
    <w:rsid w:val="001E291A"/>
    <w:rsid w:val="001E31B9"/>
    <w:rsid w:val="001E52CC"/>
    <w:rsid w:val="001E5396"/>
    <w:rsid w:val="001E6E42"/>
    <w:rsid w:val="001E74E7"/>
    <w:rsid w:val="001E7817"/>
    <w:rsid w:val="001F07B8"/>
    <w:rsid w:val="001F17CD"/>
    <w:rsid w:val="001F1F8D"/>
    <w:rsid w:val="001F21C8"/>
    <w:rsid w:val="001F2B0A"/>
    <w:rsid w:val="001F31C5"/>
    <w:rsid w:val="001F3692"/>
    <w:rsid w:val="001F3E14"/>
    <w:rsid w:val="001F3E2F"/>
    <w:rsid w:val="001F46AA"/>
    <w:rsid w:val="001F49DA"/>
    <w:rsid w:val="001F4A9B"/>
    <w:rsid w:val="001F5558"/>
    <w:rsid w:val="001F583A"/>
    <w:rsid w:val="001F5CB4"/>
    <w:rsid w:val="001F60DE"/>
    <w:rsid w:val="001F72B1"/>
    <w:rsid w:val="001F77AF"/>
    <w:rsid w:val="0020025A"/>
    <w:rsid w:val="00200906"/>
    <w:rsid w:val="00200987"/>
    <w:rsid w:val="00200B23"/>
    <w:rsid w:val="002012EB"/>
    <w:rsid w:val="002015F5"/>
    <w:rsid w:val="00201A10"/>
    <w:rsid w:val="00201B34"/>
    <w:rsid w:val="002024BD"/>
    <w:rsid w:val="00203418"/>
    <w:rsid w:val="002035AD"/>
    <w:rsid w:val="002036DD"/>
    <w:rsid w:val="002039D2"/>
    <w:rsid w:val="00203CC8"/>
    <w:rsid w:val="0020499D"/>
    <w:rsid w:val="00204B77"/>
    <w:rsid w:val="002050E3"/>
    <w:rsid w:val="0020553B"/>
    <w:rsid w:val="00205E19"/>
    <w:rsid w:val="00206177"/>
    <w:rsid w:val="00206E44"/>
    <w:rsid w:val="00207CA2"/>
    <w:rsid w:val="00210252"/>
    <w:rsid w:val="002108CD"/>
    <w:rsid w:val="00210C2F"/>
    <w:rsid w:val="00210DFB"/>
    <w:rsid w:val="00210F87"/>
    <w:rsid w:val="00211585"/>
    <w:rsid w:val="002115FA"/>
    <w:rsid w:val="002122A4"/>
    <w:rsid w:val="00212936"/>
    <w:rsid w:val="00212E3B"/>
    <w:rsid w:val="002131ED"/>
    <w:rsid w:val="00213BB4"/>
    <w:rsid w:val="00214E3D"/>
    <w:rsid w:val="00214FCD"/>
    <w:rsid w:val="00215485"/>
    <w:rsid w:val="00215555"/>
    <w:rsid w:val="00215BE7"/>
    <w:rsid w:val="002162E5"/>
    <w:rsid w:val="00216318"/>
    <w:rsid w:val="002164A0"/>
    <w:rsid w:val="002170A0"/>
    <w:rsid w:val="00217B25"/>
    <w:rsid w:val="00217FF7"/>
    <w:rsid w:val="00220179"/>
    <w:rsid w:val="002205C8"/>
    <w:rsid w:val="002206FE"/>
    <w:rsid w:val="00220762"/>
    <w:rsid w:val="00220E31"/>
    <w:rsid w:val="00220F7D"/>
    <w:rsid w:val="0022153F"/>
    <w:rsid w:val="00221665"/>
    <w:rsid w:val="002217FE"/>
    <w:rsid w:val="00221AC7"/>
    <w:rsid w:val="00221B8A"/>
    <w:rsid w:val="0022229A"/>
    <w:rsid w:val="002227A8"/>
    <w:rsid w:val="00222832"/>
    <w:rsid w:val="00222C6A"/>
    <w:rsid w:val="00222F19"/>
    <w:rsid w:val="00223A82"/>
    <w:rsid w:val="00223FDA"/>
    <w:rsid w:val="00224FD6"/>
    <w:rsid w:val="002250D9"/>
    <w:rsid w:val="002250DF"/>
    <w:rsid w:val="00225221"/>
    <w:rsid w:val="00225561"/>
    <w:rsid w:val="00225B2F"/>
    <w:rsid w:val="00225F2B"/>
    <w:rsid w:val="00226107"/>
    <w:rsid w:val="00226477"/>
    <w:rsid w:val="00226722"/>
    <w:rsid w:val="00227F87"/>
    <w:rsid w:val="00230682"/>
    <w:rsid w:val="0023095F"/>
    <w:rsid w:val="00231061"/>
    <w:rsid w:val="00231298"/>
    <w:rsid w:val="00231C06"/>
    <w:rsid w:val="00232F1C"/>
    <w:rsid w:val="00233103"/>
    <w:rsid w:val="0023329B"/>
    <w:rsid w:val="00233730"/>
    <w:rsid w:val="002337AE"/>
    <w:rsid w:val="00233B4D"/>
    <w:rsid w:val="00233E54"/>
    <w:rsid w:val="00233FA5"/>
    <w:rsid w:val="00234535"/>
    <w:rsid w:val="0023598E"/>
    <w:rsid w:val="00236299"/>
    <w:rsid w:val="00236354"/>
    <w:rsid w:val="0023640F"/>
    <w:rsid w:val="002376CA"/>
    <w:rsid w:val="00237A1A"/>
    <w:rsid w:val="00237F0D"/>
    <w:rsid w:val="00240D12"/>
    <w:rsid w:val="00241BC5"/>
    <w:rsid w:val="002427A0"/>
    <w:rsid w:val="002427FD"/>
    <w:rsid w:val="00242CFE"/>
    <w:rsid w:val="00242D55"/>
    <w:rsid w:val="00243864"/>
    <w:rsid w:val="002438C1"/>
    <w:rsid w:val="002446EC"/>
    <w:rsid w:val="00244AD4"/>
    <w:rsid w:val="00245037"/>
    <w:rsid w:val="002450DA"/>
    <w:rsid w:val="0024513B"/>
    <w:rsid w:val="0024574D"/>
    <w:rsid w:val="00245977"/>
    <w:rsid w:val="0024639F"/>
    <w:rsid w:val="002466C4"/>
    <w:rsid w:val="00246F73"/>
    <w:rsid w:val="002471E1"/>
    <w:rsid w:val="00247876"/>
    <w:rsid w:val="00247B30"/>
    <w:rsid w:val="002501DC"/>
    <w:rsid w:val="0025077D"/>
    <w:rsid w:val="0025099F"/>
    <w:rsid w:val="0025153E"/>
    <w:rsid w:val="00252253"/>
    <w:rsid w:val="002529AC"/>
    <w:rsid w:val="00252A04"/>
    <w:rsid w:val="00252E21"/>
    <w:rsid w:val="00252E50"/>
    <w:rsid w:val="00252E8F"/>
    <w:rsid w:val="00253467"/>
    <w:rsid w:val="0025351C"/>
    <w:rsid w:val="00253A33"/>
    <w:rsid w:val="002541AA"/>
    <w:rsid w:val="0025467A"/>
    <w:rsid w:val="002546F9"/>
    <w:rsid w:val="002558E8"/>
    <w:rsid w:val="00260402"/>
    <w:rsid w:val="00260495"/>
    <w:rsid w:val="002604DA"/>
    <w:rsid w:val="00260928"/>
    <w:rsid w:val="00260B9E"/>
    <w:rsid w:val="00261648"/>
    <w:rsid w:val="002617A7"/>
    <w:rsid w:val="002620CA"/>
    <w:rsid w:val="0026221F"/>
    <w:rsid w:val="00262333"/>
    <w:rsid w:val="0026321F"/>
    <w:rsid w:val="00263494"/>
    <w:rsid w:val="00263670"/>
    <w:rsid w:val="0026398A"/>
    <w:rsid w:val="002639DA"/>
    <w:rsid w:val="00264044"/>
    <w:rsid w:val="00264571"/>
    <w:rsid w:val="002646FF"/>
    <w:rsid w:val="002652B3"/>
    <w:rsid w:val="002657A5"/>
    <w:rsid w:val="00265C75"/>
    <w:rsid w:val="0026693A"/>
    <w:rsid w:val="00266AF2"/>
    <w:rsid w:val="00266C73"/>
    <w:rsid w:val="00270C32"/>
    <w:rsid w:val="00270FB5"/>
    <w:rsid w:val="00271F84"/>
    <w:rsid w:val="0027294F"/>
    <w:rsid w:val="00272B22"/>
    <w:rsid w:val="00272FC8"/>
    <w:rsid w:val="0027313E"/>
    <w:rsid w:val="00273556"/>
    <w:rsid w:val="0027369A"/>
    <w:rsid w:val="00273CC8"/>
    <w:rsid w:val="002745AC"/>
    <w:rsid w:val="0027490C"/>
    <w:rsid w:val="00275303"/>
    <w:rsid w:val="002756A1"/>
    <w:rsid w:val="00275714"/>
    <w:rsid w:val="0027617F"/>
    <w:rsid w:val="00276283"/>
    <w:rsid w:val="002762AD"/>
    <w:rsid w:val="00276A44"/>
    <w:rsid w:val="00277731"/>
    <w:rsid w:val="0027791A"/>
    <w:rsid w:val="002801B4"/>
    <w:rsid w:val="0028076D"/>
    <w:rsid w:val="00280772"/>
    <w:rsid w:val="002807BF"/>
    <w:rsid w:val="002807F2"/>
    <w:rsid w:val="00280F9D"/>
    <w:rsid w:val="0028187F"/>
    <w:rsid w:val="00281A60"/>
    <w:rsid w:val="0028226A"/>
    <w:rsid w:val="00282A02"/>
    <w:rsid w:val="00282EDB"/>
    <w:rsid w:val="0028329F"/>
    <w:rsid w:val="00283453"/>
    <w:rsid w:val="0028355F"/>
    <w:rsid w:val="0028368D"/>
    <w:rsid w:val="00283DAB"/>
    <w:rsid w:val="00283F2B"/>
    <w:rsid w:val="00284A30"/>
    <w:rsid w:val="00285345"/>
    <w:rsid w:val="002853E5"/>
    <w:rsid w:val="00285452"/>
    <w:rsid w:val="00285649"/>
    <w:rsid w:val="00285973"/>
    <w:rsid w:val="00285A19"/>
    <w:rsid w:val="002873ED"/>
    <w:rsid w:val="002873EF"/>
    <w:rsid w:val="002875C7"/>
    <w:rsid w:val="002875DA"/>
    <w:rsid w:val="00290780"/>
    <w:rsid w:val="00290CE7"/>
    <w:rsid w:val="00290F8F"/>
    <w:rsid w:val="0029119E"/>
    <w:rsid w:val="00293F7F"/>
    <w:rsid w:val="002945D9"/>
    <w:rsid w:val="00294989"/>
    <w:rsid w:val="00295059"/>
    <w:rsid w:val="00295371"/>
    <w:rsid w:val="00295657"/>
    <w:rsid w:val="00295696"/>
    <w:rsid w:val="00295BAE"/>
    <w:rsid w:val="002965E0"/>
    <w:rsid w:val="00297042"/>
    <w:rsid w:val="00297126"/>
    <w:rsid w:val="002973ED"/>
    <w:rsid w:val="002979B9"/>
    <w:rsid w:val="00297BBF"/>
    <w:rsid w:val="00297D16"/>
    <w:rsid w:val="00297DE8"/>
    <w:rsid w:val="00297E20"/>
    <w:rsid w:val="002A05B4"/>
    <w:rsid w:val="002A23CD"/>
    <w:rsid w:val="002A35DA"/>
    <w:rsid w:val="002A5024"/>
    <w:rsid w:val="002A5055"/>
    <w:rsid w:val="002A558C"/>
    <w:rsid w:val="002A5769"/>
    <w:rsid w:val="002A5B06"/>
    <w:rsid w:val="002A64C3"/>
    <w:rsid w:val="002A65E6"/>
    <w:rsid w:val="002A6637"/>
    <w:rsid w:val="002A7183"/>
    <w:rsid w:val="002A730C"/>
    <w:rsid w:val="002A74C5"/>
    <w:rsid w:val="002A76F0"/>
    <w:rsid w:val="002A7790"/>
    <w:rsid w:val="002A781A"/>
    <w:rsid w:val="002B03F4"/>
    <w:rsid w:val="002B0A7F"/>
    <w:rsid w:val="002B21C4"/>
    <w:rsid w:val="002B2887"/>
    <w:rsid w:val="002B2FA6"/>
    <w:rsid w:val="002B2FE3"/>
    <w:rsid w:val="002B31F7"/>
    <w:rsid w:val="002B327F"/>
    <w:rsid w:val="002B46E1"/>
    <w:rsid w:val="002B5D9C"/>
    <w:rsid w:val="002B6D43"/>
    <w:rsid w:val="002B77F2"/>
    <w:rsid w:val="002B7957"/>
    <w:rsid w:val="002C0347"/>
    <w:rsid w:val="002C111D"/>
    <w:rsid w:val="002C18E9"/>
    <w:rsid w:val="002C1B2E"/>
    <w:rsid w:val="002C2221"/>
    <w:rsid w:val="002C2DED"/>
    <w:rsid w:val="002C33C4"/>
    <w:rsid w:val="002C39FB"/>
    <w:rsid w:val="002C3C0A"/>
    <w:rsid w:val="002C3DE6"/>
    <w:rsid w:val="002C4DC3"/>
    <w:rsid w:val="002C54FC"/>
    <w:rsid w:val="002C5AEC"/>
    <w:rsid w:val="002C6144"/>
    <w:rsid w:val="002C62CE"/>
    <w:rsid w:val="002C66D8"/>
    <w:rsid w:val="002C6768"/>
    <w:rsid w:val="002C6C21"/>
    <w:rsid w:val="002C6D8B"/>
    <w:rsid w:val="002C6E24"/>
    <w:rsid w:val="002C72CD"/>
    <w:rsid w:val="002C7B01"/>
    <w:rsid w:val="002D0546"/>
    <w:rsid w:val="002D0743"/>
    <w:rsid w:val="002D0C28"/>
    <w:rsid w:val="002D103C"/>
    <w:rsid w:val="002D159C"/>
    <w:rsid w:val="002D1C37"/>
    <w:rsid w:val="002D1FAD"/>
    <w:rsid w:val="002D232D"/>
    <w:rsid w:val="002D268E"/>
    <w:rsid w:val="002D2B80"/>
    <w:rsid w:val="002D2BFF"/>
    <w:rsid w:val="002D305F"/>
    <w:rsid w:val="002D3076"/>
    <w:rsid w:val="002D30B7"/>
    <w:rsid w:val="002D331D"/>
    <w:rsid w:val="002D3CC9"/>
    <w:rsid w:val="002D3F35"/>
    <w:rsid w:val="002D4087"/>
    <w:rsid w:val="002D4881"/>
    <w:rsid w:val="002D491B"/>
    <w:rsid w:val="002D4B89"/>
    <w:rsid w:val="002D4E76"/>
    <w:rsid w:val="002D50C5"/>
    <w:rsid w:val="002D618C"/>
    <w:rsid w:val="002D6734"/>
    <w:rsid w:val="002D6E3F"/>
    <w:rsid w:val="002D71A6"/>
    <w:rsid w:val="002D7CC3"/>
    <w:rsid w:val="002E04D8"/>
    <w:rsid w:val="002E0508"/>
    <w:rsid w:val="002E0ABB"/>
    <w:rsid w:val="002E1094"/>
    <w:rsid w:val="002E22C1"/>
    <w:rsid w:val="002E2766"/>
    <w:rsid w:val="002E311F"/>
    <w:rsid w:val="002E314C"/>
    <w:rsid w:val="002E3259"/>
    <w:rsid w:val="002E3357"/>
    <w:rsid w:val="002E3597"/>
    <w:rsid w:val="002E3CB0"/>
    <w:rsid w:val="002E4D1D"/>
    <w:rsid w:val="002E5035"/>
    <w:rsid w:val="002E5264"/>
    <w:rsid w:val="002E5B92"/>
    <w:rsid w:val="002E6099"/>
    <w:rsid w:val="002E60A2"/>
    <w:rsid w:val="002E6A53"/>
    <w:rsid w:val="002E6DAE"/>
    <w:rsid w:val="002E6F4B"/>
    <w:rsid w:val="002E73FD"/>
    <w:rsid w:val="002E78D0"/>
    <w:rsid w:val="002F0490"/>
    <w:rsid w:val="002F13C7"/>
    <w:rsid w:val="002F2733"/>
    <w:rsid w:val="002F2D29"/>
    <w:rsid w:val="002F3616"/>
    <w:rsid w:val="002F3B2F"/>
    <w:rsid w:val="002F4185"/>
    <w:rsid w:val="002F5CE3"/>
    <w:rsid w:val="002F6060"/>
    <w:rsid w:val="002F613F"/>
    <w:rsid w:val="002F6266"/>
    <w:rsid w:val="002F62AE"/>
    <w:rsid w:val="002F6747"/>
    <w:rsid w:val="002F6F85"/>
    <w:rsid w:val="002F71CA"/>
    <w:rsid w:val="002F7218"/>
    <w:rsid w:val="00300C10"/>
    <w:rsid w:val="00301C6E"/>
    <w:rsid w:val="00302564"/>
    <w:rsid w:val="00302811"/>
    <w:rsid w:val="003029E6"/>
    <w:rsid w:val="00302A4C"/>
    <w:rsid w:val="00302D0B"/>
    <w:rsid w:val="003037FA"/>
    <w:rsid w:val="00303CE1"/>
    <w:rsid w:val="00303D4F"/>
    <w:rsid w:val="003042BB"/>
    <w:rsid w:val="00304A76"/>
    <w:rsid w:val="00305401"/>
    <w:rsid w:val="003065F2"/>
    <w:rsid w:val="0030664F"/>
    <w:rsid w:val="0030669D"/>
    <w:rsid w:val="00306C22"/>
    <w:rsid w:val="00306F69"/>
    <w:rsid w:val="0030749C"/>
    <w:rsid w:val="00307C7E"/>
    <w:rsid w:val="003100DA"/>
    <w:rsid w:val="0031080B"/>
    <w:rsid w:val="003108E3"/>
    <w:rsid w:val="00310DC3"/>
    <w:rsid w:val="003116C5"/>
    <w:rsid w:val="0031173E"/>
    <w:rsid w:val="0031231F"/>
    <w:rsid w:val="003125DD"/>
    <w:rsid w:val="003126C9"/>
    <w:rsid w:val="00312BDD"/>
    <w:rsid w:val="00313A91"/>
    <w:rsid w:val="00313FAA"/>
    <w:rsid w:val="00314406"/>
    <w:rsid w:val="00314C63"/>
    <w:rsid w:val="0031518D"/>
    <w:rsid w:val="00315812"/>
    <w:rsid w:val="00315AA8"/>
    <w:rsid w:val="00316548"/>
    <w:rsid w:val="00316BAA"/>
    <w:rsid w:val="00316BBA"/>
    <w:rsid w:val="00316CB4"/>
    <w:rsid w:val="00316DE5"/>
    <w:rsid w:val="003172EE"/>
    <w:rsid w:val="0031749E"/>
    <w:rsid w:val="00317533"/>
    <w:rsid w:val="00317574"/>
    <w:rsid w:val="00317AFB"/>
    <w:rsid w:val="00317C2C"/>
    <w:rsid w:val="00317F70"/>
    <w:rsid w:val="003203AC"/>
    <w:rsid w:val="00320C27"/>
    <w:rsid w:val="00320D87"/>
    <w:rsid w:val="003212C1"/>
    <w:rsid w:val="00322374"/>
    <w:rsid w:val="00322F57"/>
    <w:rsid w:val="003233A7"/>
    <w:rsid w:val="00324582"/>
    <w:rsid w:val="00324E30"/>
    <w:rsid w:val="0032531C"/>
    <w:rsid w:val="0032563C"/>
    <w:rsid w:val="003258C4"/>
    <w:rsid w:val="00325DE8"/>
    <w:rsid w:val="003262D9"/>
    <w:rsid w:val="00327238"/>
    <w:rsid w:val="003272E6"/>
    <w:rsid w:val="003274F6"/>
    <w:rsid w:val="003275F9"/>
    <w:rsid w:val="00330EB3"/>
    <w:rsid w:val="00331134"/>
    <w:rsid w:val="00331737"/>
    <w:rsid w:val="00331765"/>
    <w:rsid w:val="00331EBC"/>
    <w:rsid w:val="0033291B"/>
    <w:rsid w:val="003329C4"/>
    <w:rsid w:val="003341D6"/>
    <w:rsid w:val="003342B8"/>
    <w:rsid w:val="00334355"/>
    <w:rsid w:val="00334AFC"/>
    <w:rsid w:val="003356C1"/>
    <w:rsid w:val="00335747"/>
    <w:rsid w:val="00335FC9"/>
    <w:rsid w:val="003364DB"/>
    <w:rsid w:val="003368C9"/>
    <w:rsid w:val="00336B48"/>
    <w:rsid w:val="0033715C"/>
    <w:rsid w:val="00337D31"/>
    <w:rsid w:val="00340063"/>
    <w:rsid w:val="003406DA"/>
    <w:rsid w:val="00341218"/>
    <w:rsid w:val="0034177E"/>
    <w:rsid w:val="00341CB0"/>
    <w:rsid w:val="00342091"/>
    <w:rsid w:val="003434A8"/>
    <w:rsid w:val="00343836"/>
    <w:rsid w:val="00343F07"/>
    <w:rsid w:val="00344B50"/>
    <w:rsid w:val="00344CD3"/>
    <w:rsid w:val="00345759"/>
    <w:rsid w:val="00345D19"/>
    <w:rsid w:val="00346058"/>
    <w:rsid w:val="00346473"/>
    <w:rsid w:val="00346646"/>
    <w:rsid w:val="00346661"/>
    <w:rsid w:val="00346BC3"/>
    <w:rsid w:val="00346BD4"/>
    <w:rsid w:val="00347958"/>
    <w:rsid w:val="00350181"/>
    <w:rsid w:val="00350785"/>
    <w:rsid w:val="00350A63"/>
    <w:rsid w:val="00351128"/>
    <w:rsid w:val="00351228"/>
    <w:rsid w:val="00351B1F"/>
    <w:rsid w:val="00352892"/>
    <w:rsid w:val="00352C43"/>
    <w:rsid w:val="00353017"/>
    <w:rsid w:val="00353297"/>
    <w:rsid w:val="003534E8"/>
    <w:rsid w:val="0035357C"/>
    <w:rsid w:val="00353642"/>
    <w:rsid w:val="003537B4"/>
    <w:rsid w:val="0035399F"/>
    <w:rsid w:val="00353A9F"/>
    <w:rsid w:val="00353B51"/>
    <w:rsid w:val="00353BB0"/>
    <w:rsid w:val="00353CF1"/>
    <w:rsid w:val="00353ECA"/>
    <w:rsid w:val="003541CA"/>
    <w:rsid w:val="003541D1"/>
    <w:rsid w:val="00354248"/>
    <w:rsid w:val="00354567"/>
    <w:rsid w:val="0035492E"/>
    <w:rsid w:val="00354A5D"/>
    <w:rsid w:val="00356B64"/>
    <w:rsid w:val="0035700D"/>
    <w:rsid w:val="0035747F"/>
    <w:rsid w:val="003574AF"/>
    <w:rsid w:val="00360940"/>
    <w:rsid w:val="003609BC"/>
    <w:rsid w:val="00361465"/>
    <w:rsid w:val="0036147B"/>
    <w:rsid w:val="00361535"/>
    <w:rsid w:val="00361C21"/>
    <w:rsid w:val="003629CB"/>
    <w:rsid w:val="00363C8B"/>
    <w:rsid w:val="00363EF9"/>
    <w:rsid w:val="00363F6D"/>
    <w:rsid w:val="00364228"/>
    <w:rsid w:val="003642AE"/>
    <w:rsid w:val="00364787"/>
    <w:rsid w:val="0036485C"/>
    <w:rsid w:val="00364CDF"/>
    <w:rsid w:val="00364DEC"/>
    <w:rsid w:val="003651A5"/>
    <w:rsid w:val="003653F9"/>
    <w:rsid w:val="00365578"/>
    <w:rsid w:val="00365813"/>
    <w:rsid w:val="00365F2B"/>
    <w:rsid w:val="00366096"/>
    <w:rsid w:val="00366164"/>
    <w:rsid w:val="003663F9"/>
    <w:rsid w:val="00367410"/>
    <w:rsid w:val="00367BCA"/>
    <w:rsid w:val="00370174"/>
    <w:rsid w:val="00370310"/>
    <w:rsid w:val="00370705"/>
    <w:rsid w:val="00370CE5"/>
    <w:rsid w:val="003713D9"/>
    <w:rsid w:val="00371498"/>
    <w:rsid w:val="003715C2"/>
    <w:rsid w:val="00371837"/>
    <w:rsid w:val="00371CC6"/>
    <w:rsid w:val="003720CB"/>
    <w:rsid w:val="003725F5"/>
    <w:rsid w:val="003734BB"/>
    <w:rsid w:val="0037400B"/>
    <w:rsid w:val="00374228"/>
    <w:rsid w:val="003745B1"/>
    <w:rsid w:val="00375185"/>
    <w:rsid w:val="003758AF"/>
    <w:rsid w:val="00375956"/>
    <w:rsid w:val="00376839"/>
    <w:rsid w:val="00376B0C"/>
    <w:rsid w:val="00376C29"/>
    <w:rsid w:val="003773C0"/>
    <w:rsid w:val="00377544"/>
    <w:rsid w:val="00377909"/>
    <w:rsid w:val="00377E37"/>
    <w:rsid w:val="00380637"/>
    <w:rsid w:val="003806EA"/>
    <w:rsid w:val="003809CA"/>
    <w:rsid w:val="00380E9B"/>
    <w:rsid w:val="00381B33"/>
    <w:rsid w:val="00382751"/>
    <w:rsid w:val="00382A2D"/>
    <w:rsid w:val="003830E6"/>
    <w:rsid w:val="003830F7"/>
    <w:rsid w:val="003832BA"/>
    <w:rsid w:val="00383726"/>
    <w:rsid w:val="00384533"/>
    <w:rsid w:val="00385367"/>
    <w:rsid w:val="00385AB8"/>
    <w:rsid w:val="00385B37"/>
    <w:rsid w:val="00385B76"/>
    <w:rsid w:val="003865D2"/>
    <w:rsid w:val="00386697"/>
    <w:rsid w:val="003867AA"/>
    <w:rsid w:val="0038796E"/>
    <w:rsid w:val="00387A82"/>
    <w:rsid w:val="00387DB1"/>
    <w:rsid w:val="00390849"/>
    <w:rsid w:val="0039118A"/>
    <w:rsid w:val="003913E6"/>
    <w:rsid w:val="00391BA2"/>
    <w:rsid w:val="003921E8"/>
    <w:rsid w:val="00393918"/>
    <w:rsid w:val="00393C86"/>
    <w:rsid w:val="00394429"/>
    <w:rsid w:val="00394FF9"/>
    <w:rsid w:val="00395078"/>
    <w:rsid w:val="003952EF"/>
    <w:rsid w:val="003955C2"/>
    <w:rsid w:val="00395E91"/>
    <w:rsid w:val="00396229"/>
    <w:rsid w:val="00396A26"/>
    <w:rsid w:val="00396D26"/>
    <w:rsid w:val="00396EAE"/>
    <w:rsid w:val="00397887"/>
    <w:rsid w:val="00397D38"/>
    <w:rsid w:val="003A021E"/>
    <w:rsid w:val="003A0348"/>
    <w:rsid w:val="003A0826"/>
    <w:rsid w:val="003A0C52"/>
    <w:rsid w:val="003A0DE0"/>
    <w:rsid w:val="003A1335"/>
    <w:rsid w:val="003A142D"/>
    <w:rsid w:val="003A1BA1"/>
    <w:rsid w:val="003A1BC7"/>
    <w:rsid w:val="003A1E75"/>
    <w:rsid w:val="003A1F7B"/>
    <w:rsid w:val="003A2DBA"/>
    <w:rsid w:val="003A305D"/>
    <w:rsid w:val="003A336F"/>
    <w:rsid w:val="003A38FA"/>
    <w:rsid w:val="003A3F95"/>
    <w:rsid w:val="003A42AF"/>
    <w:rsid w:val="003A4CED"/>
    <w:rsid w:val="003A6057"/>
    <w:rsid w:val="003A62F7"/>
    <w:rsid w:val="003A63DE"/>
    <w:rsid w:val="003A6987"/>
    <w:rsid w:val="003A6D20"/>
    <w:rsid w:val="003A6FBA"/>
    <w:rsid w:val="003B0416"/>
    <w:rsid w:val="003B06DE"/>
    <w:rsid w:val="003B0924"/>
    <w:rsid w:val="003B0AFE"/>
    <w:rsid w:val="003B1BC6"/>
    <w:rsid w:val="003B20DC"/>
    <w:rsid w:val="003B2471"/>
    <w:rsid w:val="003B3AED"/>
    <w:rsid w:val="003B4195"/>
    <w:rsid w:val="003B41EB"/>
    <w:rsid w:val="003B4426"/>
    <w:rsid w:val="003B4834"/>
    <w:rsid w:val="003B4B23"/>
    <w:rsid w:val="003B5894"/>
    <w:rsid w:val="003B5FC2"/>
    <w:rsid w:val="003B6110"/>
    <w:rsid w:val="003B6659"/>
    <w:rsid w:val="003B6766"/>
    <w:rsid w:val="003B6C09"/>
    <w:rsid w:val="003B6EEA"/>
    <w:rsid w:val="003B7222"/>
    <w:rsid w:val="003B74F1"/>
    <w:rsid w:val="003B7962"/>
    <w:rsid w:val="003B7E56"/>
    <w:rsid w:val="003C0010"/>
    <w:rsid w:val="003C05DF"/>
    <w:rsid w:val="003C1166"/>
    <w:rsid w:val="003C1F7E"/>
    <w:rsid w:val="003C2056"/>
    <w:rsid w:val="003C208D"/>
    <w:rsid w:val="003C2871"/>
    <w:rsid w:val="003C3111"/>
    <w:rsid w:val="003C4425"/>
    <w:rsid w:val="003C4C5E"/>
    <w:rsid w:val="003C4E44"/>
    <w:rsid w:val="003C4F6C"/>
    <w:rsid w:val="003C5795"/>
    <w:rsid w:val="003C61E2"/>
    <w:rsid w:val="003C6624"/>
    <w:rsid w:val="003C66F8"/>
    <w:rsid w:val="003C6DC3"/>
    <w:rsid w:val="003C7291"/>
    <w:rsid w:val="003C7A77"/>
    <w:rsid w:val="003C7AC3"/>
    <w:rsid w:val="003C7BA6"/>
    <w:rsid w:val="003C7BDB"/>
    <w:rsid w:val="003D08B0"/>
    <w:rsid w:val="003D0D6A"/>
    <w:rsid w:val="003D1013"/>
    <w:rsid w:val="003D129C"/>
    <w:rsid w:val="003D13BF"/>
    <w:rsid w:val="003D1770"/>
    <w:rsid w:val="003D1ADC"/>
    <w:rsid w:val="003D1E6F"/>
    <w:rsid w:val="003D2006"/>
    <w:rsid w:val="003D34A9"/>
    <w:rsid w:val="003D386E"/>
    <w:rsid w:val="003D39D9"/>
    <w:rsid w:val="003D3FE5"/>
    <w:rsid w:val="003D408F"/>
    <w:rsid w:val="003D45A2"/>
    <w:rsid w:val="003D6453"/>
    <w:rsid w:val="003D733E"/>
    <w:rsid w:val="003E0059"/>
    <w:rsid w:val="003E014C"/>
    <w:rsid w:val="003E098B"/>
    <w:rsid w:val="003E151C"/>
    <w:rsid w:val="003E1E40"/>
    <w:rsid w:val="003E2748"/>
    <w:rsid w:val="003E2D48"/>
    <w:rsid w:val="003E30E2"/>
    <w:rsid w:val="003E3107"/>
    <w:rsid w:val="003E3932"/>
    <w:rsid w:val="003E3F80"/>
    <w:rsid w:val="003E4094"/>
    <w:rsid w:val="003E441F"/>
    <w:rsid w:val="003E55AB"/>
    <w:rsid w:val="003E590F"/>
    <w:rsid w:val="003E596D"/>
    <w:rsid w:val="003E5C10"/>
    <w:rsid w:val="003E5D06"/>
    <w:rsid w:val="003E68DA"/>
    <w:rsid w:val="003E6D0C"/>
    <w:rsid w:val="003E7032"/>
    <w:rsid w:val="003E7403"/>
    <w:rsid w:val="003E7EE4"/>
    <w:rsid w:val="003F080E"/>
    <w:rsid w:val="003F0D43"/>
    <w:rsid w:val="003F0ECA"/>
    <w:rsid w:val="003F1403"/>
    <w:rsid w:val="003F1423"/>
    <w:rsid w:val="003F1B16"/>
    <w:rsid w:val="003F1B4B"/>
    <w:rsid w:val="003F2315"/>
    <w:rsid w:val="003F25DE"/>
    <w:rsid w:val="003F2F98"/>
    <w:rsid w:val="003F321E"/>
    <w:rsid w:val="003F3B73"/>
    <w:rsid w:val="003F40EA"/>
    <w:rsid w:val="003F414C"/>
    <w:rsid w:val="003F414E"/>
    <w:rsid w:val="003F4B27"/>
    <w:rsid w:val="003F4E4A"/>
    <w:rsid w:val="003F54A7"/>
    <w:rsid w:val="003F551D"/>
    <w:rsid w:val="003F6478"/>
    <w:rsid w:val="003F76A9"/>
    <w:rsid w:val="003F79C0"/>
    <w:rsid w:val="0040074F"/>
    <w:rsid w:val="00400A88"/>
    <w:rsid w:val="00400EF9"/>
    <w:rsid w:val="00401F14"/>
    <w:rsid w:val="00402882"/>
    <w:rsid w:val="00402AB5"/>
    <w:rsid w:val="00402C4D"/>
    <w:rsid w:val="00403334"/>
    <w:rsid w:val="00403FAE"/>
    <w:rsid w:val="00404176"/>
    <w:rsid w:val="0040492E"/>
    <w:rsid w:val="00404E6A"/>
    <w:rsid w:val="004050D2"/>
    <w:rsid w:val="004055A8"/>
    <w:rsid w:val="004057B2"/>
    <w:rsid w:val="00405B78"/>
    <w:rsid w:val="00405FE2"/>
    <w:rsid w:val="004060BB"/>
    <w:rsid w:val="00406D9A"/>
    <w:rsid w:val="0040719F"/>
    <w:rsid w:val="00407496"/>
    <w:rsid w:val="00407D39"/>
    <w:rsid w:val="00410470"/>
    <w:rsid w:val="00410920"/>
    <w:rsid w:val="00410C45"/>
    <w:rsid w:val="004110DF"/>
    <w:rsid w:val="00411AB6"/>
    <w:rsid w:val="0041202C"/>
    <w:rsid w:val="00413111"/>
    <w:rsid w:val="00413467"/>
    <w:rsid w:val="00413600"/>
    <w:rsid w:val="004145B1"/>
    <w:rsid w:val="00414891"/>
    <w:rsid w:val="00414FC8"/>
    <w:rsid w:val="004155C1"/>
    <w:rsid w:val="00415CD2"/>
    <w:rsid w:val="00416014"/>
    <w:rsid w:val="00416136"/>
    <w:rsid w:val="004165FD"/>
    <w:rsid w:val="0041688E"/>
    <w:rsid w:val="004169AA"/>
    <w:rsid w:val="00416F26"/>
    <w:rsid w:val="0041736F"/>
    <w:rsid w:val="004175DF"/>
    <w:rsid w:val="00417BE6"/>
    <w:rsid w:val="00417E58"/>
    <w:rsid w:val="00420154"/>
    <w:rsid w:val="00420B2C"/>
    <w:rsid w:val="00420E93"/>
    <w:rsid w:val="00420F63"/>
    <w:rsid w:val="00421220"/>
    <w:rsid w:val="00421465"/>
    <w:rsid w:val="0042214A"/>
    <w:rsid w:val="00422CEA"/>
    <w:rsid w:val="00423A1B"/>
    <w:rsid w:val="00423BDB"/>
    <w:rsid w:val="00424C3B"/>
    <w:rsid w:val="004252C5"/>
    <w:rsid w:val="0042544B"/>
    <w:rsid w:val="0042630E"/>
    <w:rsid w:val="0042661C"/>
    <w:rsid w:val="00426D19"/>
    <w:rsid w:val="00426F78"/>
    <w:rsid w:val="004275C0"/>
    <w:rsid w:val="004276E0"/>
    <w:rsid w:val="00427C16"/>
    <w:rsid w:val="00427EF8"/>
    <w:rsid w:val="004303F8"/>
    <w:rsid w:val="0043265B"/>
    <w:rsid w:val="00432BE4"/>
    <w:rsid w:val="00432D37"/>
    <w:rsid w:val="004336AB"/>
    <w:rsid w:val="00433DCF"/>
    <w:rsid w:val="00433F1F"/>
    <w:rsid w:val="0043411F"/>
    <w:rsid w:val="00434348"/>
    <w:rsid w:val="004346F6"/>
    <w:rsid w:val="004348DE"/>
    <w:rsid w:val="004349F3"/>
    <w:rsid w:val="004353EE"/>
    <w:rsid w:val="0043548B"/>
    <w:rsid w:val="00435510"/>
    <w:rsid w:val="00435F54"/>
    <w:rsid w:val="00435FB7"/>
    <w:rsid w:val="004362C5"/>
    <w:rsid w:val="004362DE"/>
    <w:rsid w:val="00436955"/>
    <w:rsid w:val="00436B33"/>
    <w:rsid w:val="00436C67"/>
    <w:rsid w:val="00436F82"/>
    <w:rsid w:val="00437851"/>
    <w:rsid w:val="00437A4E"/>
    <w:rsid w:val="00437D91"/>
    <w:rsid w:val="00440960"/>
    <w:rsid w:val="00440E76"/>
    <w:rsid w:val="00440EDE"/>
    <w:rsid w:val="0044108E"/>
    <w:rsid w:val="004415F1"/>
    <w:rsid w:val="00442173"/>
    <w:rsid w:val="004433C1"/>
    <w:rsid w:val="00443BFC"/>
    <w:rsid w:val="00444249"/>
    <w:rsid w:val="004442AB"/>
    <w:rsid w:val="004444B3"/>
    <w:rsid w:val="0044478C"/>
    <w:rsid w:val="004454F8"/>
    <w:rsid w:val="004457AB"/>
    <w:rsid w:val="0044597E"/>
    <w:rsid w:val="00445CD6"/>
    <w:rsid w:val="00446C7C"/>
    <w:rsid w:val="00446FA0"/>
    <w:rsid w:val="00447A3B"/>
    <w:rsid w:val="00450071"/>
    <w:rsid w:val="00450378"/>
    <w:rsid w:val="00450A6F"/>
    <w:rsid w:val="00450F47"/>
    <w:rsid w:val="00451208"/>
    <w:rsid w:val="00452054"/>
    <w:rsid w:val="00452073"/>
    <w:rsid w:val="004520D2"/>
    <w:rsid w:val="00453DD8"/>
    <w:rsid w:val="00453DEE"/>
    <w:rsid w:val="00454D60"/>
    <w:rsid w:val="004555C3"/>
    <w:rsid w:val="00455C08"/>
    <w:rsid w:val="00455CB4"/>
    <w:rsid w:val="00455D49"/>
    <w:rsid w:val="0045620E"/>
    <w:rsid w:val="00456821"/>
    <w:rsid w:val="00456E14"/>
    <w:rsid w:val="00456F24"/>
    <w:rsid w:val="00456FCB"/>
    <w:rsid w:val="00457330"/>
    <w:rsid w:val="0045743F"/>
    <w:rsid w:val="00457481"/>
    <w:rsid w:val="00457B36"/>
    <w:rsid w:val="00460873"/>
    <w:rsid w:val="00461A7C"/>
    <w:rsid w:val="00461DD7"/>
    <w:rsid w:val="00462B3B"/>
    <w:rsid w:val="00462D2B"/>
    <w:rsid w:val="004633DD"/>
    <w:rsid w:val="00463540"/>
    <w:rsid w:val="00463790"/>
    <w:rsid w:val="004639D5"/>
    <w:rsid w:val="004646FB"/>
    <w:rsid w:val="0046530C"/>
    <w:rsid w:val="00465B0E"/>
    <w:rsid w:val="00465C16"/>
    <w:rsid w:val="004665B9"/>
    <w:rsid w:val="00466F43"/>
    <w:rsid w:val="004674C2"/>
    <w:rsid w:val="0046761E"/>
    <w:rsid w:val="00467A8E"/>
    <w:rsid w:val="00470BE6"/>
    <w:rsid w:val="00470DB7"/>
    <w:rsid w:val="00470FDE"/>
    <w:rsid w:val="00471460"/>
    <w:rsid w:val="0047164C"/>
    <w:rsid w:val="00471723"/>
    <w:rsid w:val="00472215"/>
    <w:rsid w:val="00472FBF"/>
    <w:rsid w:val="004732FB"/>
    <w:rsid w:val="004738D0"/>
    <w:rsid w:val="00473DB8"/>
    <w:rsid w:val="00473E66"/>
    <w:rsid w:val="0047404F"/>
    <w:rsid w:val="0047411E"/>
    <w:rsid w:val="00474278"/>
    <w:rsid w:val="0047459C"/>
    <w:rsid w:val="00474FB5"/>
    <w:rsid w:val="004764D3"/>
    <w:rsid w:val="004765AD"/>
    <w:rsid w:val="00476B89"/>
    <w:rsid w:val="00477066"/>
    <w:rsid w:val="004774A9"/>
    <w:rsid w:val="00477B55"/>
    <w:rsid w:val="004805C7"/>
    <w:rsid w:val="0048081B"/>
    <w:rsid w:val="004808B6"/>
    <w:rsid w:val="00480FF3"/>
    <w:rsid w:val="00480FF5"/>
    <w:rsid w:val="004810DE"/>
    <w:rsid w:val="0048116B"/>
    <w:rsid w:val="0048151D"/>
    <w:rsid w:val="00481DC6"/>
    <w:rsid w:val="0048221D"/>
    <w:rsid w:val="00483368"/>
    <w:rsid w:val="00483A2E"/>
    <w:rsid w:val="004842FA"/>
    <w:rsid w:val="004845FF"/>
    <w:rsid w:val="00484C4D"/>
    <w:rsid w:val="004850C3"/>
    <w:rsid w:val="00485149"/>
    <w:rsid w:val="0048517D"/>
    <w:rsid w:val="00485489"/>
    <w:rsid w:val="00486044"/>
    <w:rsid w:val="00486301"/>
    <w:rsid w:val="004865F1"/>
    <w:rsid w:val="00486EC4"/>
    <w:rsid w:val="0048702B"/>
    <w:rsid w:val="004872AE"/>
    <w:rsid w:val="004873B1"/>
    <w:rsid w:val="00487518"/>
    <w:rsid w:val="00487A7D"/>
    <w:rsid w:val="004909F0"/>
    <w:rsid w:val="00490B84"/>
    <w:rsid w:val="00490E57"/>
    <w:rsid w:val="00491291"/>
    <w:rsid w:val="004913E7"/>
    <w:rsid w:val="0049158D"/>
    <w:rsid w:val="00491A4D"/>
    <w:rsid w:val="00491B1F"/>
    <w:rsid w:val="004923A2"/>
    <w:rsid w:val="00492513"/>
    <w:rsid w:val="004925B6"/>
    <w:rsid w:val="004928E6"/>
    <w:rsid w:val="004929E4"/>
    <w:rsid w:val="00492CC1"/>
    <w:rsid w:val="00492F68"/>
    <w:rsid w:val="004933C8"/>
    <w:rsid w:val="00493AA0"/>
    <w:rsid w:val="00493B0E"/>
    <w:rsid w:val="00494F2D"/>
    <w:rsid w:val="00495374"/>
    <w:rsid w:val="00495609"/>
    <w:rsid w:val="00495E4A"/>
    <w:rsid w:val="00495EA8"/>
    <w:rsid w:val="00495EF7"/>
    <w:rsid w:val="004962C0"/>
    <w:rsid w:val="004967AB"/>
    <w:rsid w:val="0049787A"/>
    <w:rsid w:val="004979CD"/>
    <w:rsid w:val="004A066C"/>
    <w:rsid w:val="004A07A6"/>
    <w:rsid w:val="004A0C8B"/>
    <w:rsid w:val="004A0F9E"/>
    <w:rsid w:val="004A11B3"/>
    <w:rsid w:val="004A21A5"/>
    <w:rsid w:val="004A248C"/>
    <w:rsid w:val="004A28E9"/>
    <w:rsid w:val="004A2D3E"/>
    <w:rsid w:val="004A30E4"/>
    <w:rsid w:val="004A3432"/>
    <w:rsid w:val="004A3B2B"/>
    <w:rsid w:val="004A408E"/>
    <w:rsid w:val="004A4A0C"/>
    <w:rsid w:val="004A4FB4"/>
    <w:rsid w:val="004A5332"/>
    <w:rsid w:val="004A5A13"/>
    <w:rsid w:val="004A5A3C"/>
    <w:rsid w:val="004A5BDD"/>
    <w:rsid w:val="004A5F29"/>
    <w:rsid w:val="004A5FB2"/>
    <w:rsid w:val="004A62A3"/>
    <w:rsid w:val="004A6D80"/>
    <w:rsid w:val="004A7305"/>
    <w:rsid w:val="004A7586"/>
    <w:rsid w:val="004B009E"/>
    <w:rsid w:val="004B0104"/>
    <w:rsid w:val="004B08B6"/>
    <w:rsid w:val="004B09FE"/>
    <w:rsid w:val="004B0DDA"/>
    <w:rsid w:val="004B1389"/>
    <w:rsid w:val="004B158E"/>
    <w:rsid w:val="004B1677"/>
    <w:rsid w:val="004B250A"/>
    <w:rsid w:val="004B2F8B"/>
    <w:rsid w:val="004B35AD"/>
    <w:rsid w:val="004B3B90"/>
    <w:rsid w:val="004B42EF"/>
    <w:rsid w:val="004B4532"/>
    <w:rsid w:val="004B48CE"/>
    <w:rsid w:val="004B4A4A"/>
    <w:rsid w:val="004B5047"/>
    <w:rsid w:val="004B5720"/>
    <w:rsid w:val="004B5A9A"/>
    <w:rsid w:val="004B663E"/>
    <w:rsid w:val="004B68E7"/>
    <w:rsid w:val="004B6CFC"/>
    <w:rsid w:val="004B6D9A"/>
    <w:rsid w:val="004B7600"/>
    <w:rsid w:val="004B7700"/>
    <w:rsid w:val="004C12DA"/>
    <w:rsid w:val="004C12EB"/>
    <w:rsid w:val="004C131B"/>
    <w:rsid w:val="004C26A6"/>
    <w:rsid w:val="004C2778"/>
    <w:rsid w:val="004C291A"/>
    <w:rsid w:val="004C2A35"/>
    <w:rsid w:val="004C2BF5"/>
    <w:rsid w:val="004C3BE0"/>
    <w:rsid w:val="004C3D43"/>
    <w:rsid w:val="004C3F36"/>
    <w:rsid w:val="004C4926"/>
    <w:rsid w:val="004C4CF6"/>
    <w:rsid w:val="004C53C9"/>
    <w:rsid w:val="004C548D"/>
    <w:rsid w:val="004C5C77"/>
    <w:rsid w:val="004C5D82"/>
    <w:rsid w:val="004C66A5"/>
    <w:rsid w:val="004C6878"/>
    <w:rsid w:val="004C705E"/>
    <w:rsid w:val="004C7164"/>
    <w:rsid w:val="004C7328"/>
    <w:rsid w:val="004C7B70"/>
    <w:rsid w:val="004C7CEB"/>
    <w:rsid w:val="004D01B2"/>
    <w:rsid w:val="004D0407"/>
    <w:rsid w:val="004D1391"/>
    <w:rsid w:val="004D1537"/>
    <w:rsid w:val="004D189D"/>
    <w:rsid w:val="004D197F"/>
    <w:rsid w:val="004D1D27"/>
    <w:rsid w:val="004D24C5"/>
    <w:rsid w:val="004D2879"/>
    <w:rsid w:val="004D3066"/>
    <w:rsid w:val="004D340A"/>
    <w:rsid w:val="004D3B6D"/>
    <w:rsid w:val="004D3EE4"/>
    <w:rsid w:val="004D45A9"/>
    <w:rsid w:val="004D45CE"/>
    <w:rsid w:val="004D4734"/>
    <w:rsid w:val="004D48ED"/>
    <w:rsid w:val="004D51AA"/>
    <w:rsid w:val="004D601E"/>
    <w:rsid w:val="004D6902"/>
    <w:rsid w:val="004D6B1E"/>
    <w:rsid w:val="004D7285"/>
    <w:rsid w:val="004D7CFE"/>
    <w:rsid w:val="004E016C"/>
    <w:rsid w:val="004E03E6"/>
    <w:rsid w:val="004E0527"/>
    <w:rsid w:val="004E0588"/>
    <w:rsid w:val="004E08E0"/>
    <w:rsid w:val="004E108B"/>
    <w:rsid w:val="004E212D"/>
    <w:rsid w:val="004E2968"/>
    <w:rsid w:val="004E2D9E"/>
    <w:rsid w:val="004E3131"/>
    <w:rsid w:val="004E3235"/>
    <w:rsid w:val="004E3370"/>
    <w:rsid w:val="004E3C67"/>
    <w:rsid w:val="004E3E37"/>
    <w:rsid w:val="004E3E57"/>
    <w:rsid w:val="004E4A6F"/>
    <w:rsid w:val="004E4CE4"/>
    <w:rsid w:val="004E5133"/>
    <w:rsid w:val="004E5288"/>
    <w:rsid w:val="004E52DD"/>
    <w:rsid w:val="004E5310"/>
    <w:rsid w:val="004E571A"/>
    <w:rsid w:val="004E5919"/>
    <w:rsid w:val="004E613F"/>
    <w:rsid w:val="004E6DE4"/>
    <w:rsid w:val="004E7C93"/>
    <w:rsid w:val="004F00FE"/>
    <w:rsid w:val="004F1DB6"/>
    <w:rsid w:val="004F21E5"/>
    <w:rsid w:val="004F2318"/>
    <w:rsid w:val="004F2A68"/>
    <w:rsid w:val="004F3605"/>
    <w:rsid w:val="004F3F27"/>
    <w:rsid w:val="004F4B56"/>
    <w:rsid w:val="004F4CC9"/>
    <w:rsid w:val="004F5918"/>
    <w:rsid w:val="004F676B"/>
    <w:rsid w:val="004F6BD1"/>
    <w:rsid w:val="004F6CCF"/>
    <w:rsid w:val="004F76E7"/>
    <w:rsid w:val="004F7893"/>
    <w:rsid w:val="004F7F20"/>
    <w:rsid w:val="00500439"/>
    <w:rsid w:val="005004F2"/>
    <w:rsid w:val="00500770"/>
    <w:rsid w:val="0050212E"/>
    <w:rsid w:val="00502674"/>
    <w:rsid w:val="00502C8D"/>
    <w:rsid w:val="00502F34"/>
    <w:rsid w:val="00503636"/>
    <w:rsid w:val="005043A5"/>
    <w:rsid w:val="00504B09"/>
    <w:rsid w:val="00504E64"/>
    <w:rsid w:val="0050518D"/>
    <w:rsid w:val="005051D9"/>
    <w:rsid w:val="005052C9"/>
    <w:rsid w:val="00505652"/>
    <w:rsid w:val="00506161"/>
    <w:rsid w:val="00506BA9"/>
    <w:rsid w:val="005070D4"/>
    <w:rsid w:val="00507344"/>
    <w:rsid w:val="00507606"/>
    <w:rsid w:val="005076EF"/>
    <w:rsid w:val="0050793F"/>
    <w:rsid w:val="00507B2C"/>
    <w:rsid w:val="00510B04"/>
    <w:rsid w:val="00511719"/>
    <w:rsid w:val="00511C5D"/>
    <w:rsid w:val="00512A98"/>
    <w:rsid w:val="00512B47"/>
    <w:rsid w:val="00513136"/>
    <w:rsid w:val="00513864"/>
    <w:rsid w:val="00513CD5"/>
    <w:rsid w:val="00513CF3"/>
    <w:rsid w:val="00513D25"/>
    <w:rsid w:val="00513FC3"/>
    <w:rsid w:val="005142CB"/>
    <w:rsid w:val="00514A52"/>
    <w:rsid w:val="00515600"/>
    <w:rsid w:val="00515BF3"/>
    <w:rsid w:val="00516664"/>
    <w:rsid w:val="0051698B"/>
    <w:rsid w:val="0051712F"/>
    <w:rsid w:val="005175AF"/>
    <w:rsid w:val="00517734"/>
    <w:rsid w:val="00520130"/>
    <w:rsid w:val="0052060C"/>
    <w:rsid w:val="00520688"/>
    <w:rsid w:val="00520AEA"/>
    <w:rsid w:val="00520C6A"/>
    <w:rsid w:val="005211C2"/>
    <w:rsid w:val="00521301"/>
    <w:rsid w:val="0052154E"/>
    <w:rsid w:val="005218D7"/>
    <w:rsid w:val="00521A7C"/>
    <w:rsid w:val="00521F07"/>
    <w:rsid w:val="005224E5"/>
    <w:rsid w:val="00522A40"/>
    <w:rsid w:val="00522B81"/>
    <w:rsid w:val="00522BA9"/>
    <w:rsid w:val="00523AEA"/>
    <w:rsid w:val="00523BAC"/>
    <w:rsid w:val="00524A33"/>
    <w:rsid w:val="00524CD1"/>
    <w:rsid w:val="00525139"/>
    <w:rsid w:val="00525591"/>
    <w:rsid w:val="0052599A"/>
    <w:rsid w:val="00526302"/>
    <w:rsid w:val="00527162"/>
    <w:rsid w:val="005272A1"/>
    <w:rsid w:val="005274DD"/>
    <w:rsid w:val="00527C6F"/>
    <w:rsid w:val="00527DE4"/>
    <w:rsid w:val="005307AF"/>
    <w:rsid w:val="00530BFC"/>
    <w:rsid w:val="0053114A"/>
    <w:rsid w:val="005314AA"/>
    <w:rsid w:val="00531DBC"/>
    <w:rsid w:val="00531EB3"/>
    <w:rsid w:val="00532CEA"/>
    <w:rsid w:val="00532EE1"/>
    <w:rsid w:val="00533522"/>
    <w:rsid w:val="00533779"/>
    <w:rsid w:val="00533814"/>
    <w:rsid w:val="00533E15"/>
    <w:rsid w:val="00533F18"/>
    <w:rsid w:val="00535D56"/>
    <w:rsid w:val="00536350"/>
    <w:rsid w:val="00536A79"/>
    <w:rsid w:val="00536B51"/>
    <w:rsid w:val="00536FA1"/>
    <w:rsid w:val="0053741A"/>
    <w:rsid w:val="0053FE5D"/>
    <w:rsid w:val="0054013E"/>
    <w:rsid w:val="0054013F"/>
    <w:rsid w:val="00540243"/>
    <w:rsid w:val="00540D96"/>
    <w:rsid w:val="0054181D"/>
    <w:rsid w:val="005418F9"/>
    <w:rsid w:val="00541CD6"/>
    <w:rsid w:val="00541E3F"/>
    <w:rsid w:val="00541E67"/>
    <w:rsid w:val="00542050"/>
    <w:rsid w:val="005437DB"/>
    <w:rsid w:val="00543A53"/>
    <w:rsid w:val="00543B7A"/>
    <w:rsid w:val="00543C94"/>
    <w:rsid w:val="00543F54"/>
    <w:rsid w:val="005445C8"/>
    <w:rsid w:val="005446AB"/>
    <w:rsid w:val="00544712"/>
    <w:rsid w:val="00544B92"/>
    <w:rsid w:val="00544BA5"/>
    <w:rsid w:val="0054519C"/>
    <w:rsid w:val="005452F1"/>
    <w:rsid w:val="005455C7"/>
    <w:rsid w:val="00545780"/>
    <w:rsid w:val="00545D16"/>
    <w:rsid w:val="00545F0D"/>
    <w:rsid w:val="00546053"/>
    <w:rsid w:val="00546EF4"/>
    <w:rsid w:val="00547164"/>
    <w:rsid w:val="00547499"/>
    <w:rsid w:val="00547677"/>
    <w:rsid w:val="005478B8"/>
    <w:rsid w:val="00547DBF"/>
    <w:rsid w:val="00547FCF"/>
    <w:rsid w:val="00550900"/>
    <w:rsid w:val="005509CA"/>
    <w:rsid w:val="00550B4A"/>
    <w:rsid w:val="00550CCF"/>
    <w:rsid w:val="00551097"/>
    <w:rsid w:val="00551191"/>
    <w:rsid w:val="005511B9"/>
    <w:rsid w:val="00551E63"/>
    <w:rsid w:val="005527EF"/>
    <w:rsid w:val="00552906"/>
    <w:rsid w:val="00552C44"/>
    <w:rsid w:val="00553BB8"/>
    <w:rsid w:val="00554B34"/>
    <w:rsid w:val="00555B77"/>
    <w:rsid w:val="00556D94"/>
    <w:rsid w:val="00556E91"/>
    <w:rsid w:val="00556ED8"/>
    <w:rsid w:val="00557525"/>
    <w:rsid w:val="005575E1"/>
    <w:rsid w:val="005578EC"/>
    <w:rsid w:val="00557A76"/>
    <w:rsid w:val="00557ACC"/>
    <w:rsid w:val="005601E2"/>
    <w:rsid w:val="005608D2"/>
    <w:rsid w:val="00560DFD"/>
    <w:rsid w:val="00560E89"/>
    <w:rsid w:val="00561216"/>
    <w:rsid w:val="0056152F"/>
    <w:rsid w:val="0056200F"/>
    <w:rsid w:val="0056227F"/>
    <w:rsid w:val="00563098"/>
    <w:rsid w:val="005631D7"/>
    <w:rsid w:val="005632FF"/>
    <w:rsid w:val="00563409"/>
    <w:rsid w:val="0056374D"/>
    <w:rsid w:val="0056375D"/>
    <w:rsid w:val="00564101"/>
    <w:rsid w:val="00564C4A"/>
    <w:rsid w:val="00565453"/>
    <w:rsid w:val="00565957"/>
    <w:rsid w:val="00565E6E"/>
    <w:rsid w:val="0056618F"/>
    <w:rsid w:val="0056634E"/>
    <w:rsid w:val="0056654C"/>
    <w:rsid w:val="005668D9"/>
    <w:rsid w:val="00566B3F"/>
    <w:rsid w:val="00567184"/>
    <w:rsid w:val="005679D7"/>
    <w:rsid w:val="00570326"/>
    <w:rsid w:val="00570914"/>
    <w:rsid w:val="005709F4"/>
    <w:rsid w:val="00570FBB"/>
    <w:rsid w:val="005714DD"/>
    <w:rsid w:val="0057186E"/>
    <w:rsid w:val="00571B00"/>
    <w:rsid w:val="00572744"/>
    <w:rsid w:val="00572933"/>
    <w:rsid w:val="00572A13"/>
    <w:rsid w:val="005737B6"/>
    <w:rsid w:val="00573879"/>
    <w:rsid w:val="00573DB3"/>
    <w:rsid w:val="005747E3"/>
    <w:rsid w:val="00574867"/>
    <w:rsid w:val="00575780"/>
    <w:rsid w:val="00575DC9"/>
    <w:rsid w:val="005762EC"/>
    <w:rsid w:val="0057643F"/>
    <w:rsid w:val="00576D59"/>
    <w:rsid w:val="00576EF0"/>
    <w:rsid w:val="005770B0"/>
    <w:rsid w:val="005820DD"/>
    <w:rsid w:val="00582A2A"/>
    <w:rsid w:val="0058374F"/>
    <w:rsid w:val="005837E7"/>
    <w:rsid w:val="00584502"/>
    <w:rsid w:val="00584C5A"/>
    <w:rsid w:val="00585B8A"/>
    <w:rsid w:val="00585DD3"/>
    <w:rsid w:val="00585E97"/>
    <w:rsid w:val="005877D3"/>
    <w:rsid w:val="00587D54"/>
    <w:rsid w:val="0059029A"/>
    <w:rsid w:val="005908D2"/>
    <w:rsid w:val="00590BF5"/>
    <w:rsid w:val="0059130E"/>
    <w:rsid w:val="00591344"/>
    <w:rsid w:val="005913A8"/>
    <w:rsid w:val="00591878"/>
    <w:rsid w:val="00592A31"/>
    <w:rsid w:val="00592D57"/>
    <w:rsid w:val="00592F1E"/>
    <w:rsid w:val="0059301B"/>
    <w:rsid w:val="005933B6"/>
    <w:rsid w:val="00593786"/>
    <w:rsid w:val="005939E4"/>
    <w:rsid w:val="00593D54"/>
    <w:rsid w:val="00593FF8"/>
    <w:rsid w:val="00594341"/>
    <w:rsid w:val="005944E3"/>
    <w:rsid w:val="00594E23"/>
    <w:rsid w:val="00594FAD"/>
    <w:rsid w:val="005951B9"/>
    <w:rsid w:val="00595410"/>
    <w:rsid w:val="005964DD"/>
    <w:rsid w:val="005970EA"/>
    <w:rsid w:val="00597826"/>
    <w:rsid w:val="00597921"/>
    <w:rsid w:val="005A023B"/>
    <w:rsid w:val="005A0471"/>
    <w:rsid w:val="005A10F9"/>
    <w:rsid w:val="005A25A2"/>
    <w:rsid w:val="005A362B"/>
    <w:rsid w:val="005A3849"/>
    <w:rsid w:val="005A3F87"/>
    <w:rsid w:val="005A4146"/>
    <w:rsid w:val="005A4164"/>
    <w:rsid w:val="005A587F"/>
    <w:rsid w:val="005A5C41"/>
    <w:rsid w:val="005A5D5E"/>
    <w:rsid w:val="005A5D7C"/>
    <w:rsid w:val="005A6874"/>
    <w:rsid w:val="005A6BCD"/>
    <w:rsid w:val="005A6C5B"/>
    <w:rsid w:val="005A6CA5"/>
    <w:rsid w:val="005A72E0"/>
    <w:rsid w:val="005A787A"/>
    <w:rsid w:val="005A7D52"/>
    <w:rsid w:val="005B0857"/>
    <w:rsid w:val="005B0B7D"/>
    <w:rsid w:val="005B0BA1"/>
    <w:rsid w:val="005B0E00"/>
    <w:rsid w:val="005B13F9"/>
    <w:rsid w:val="005B1FA3"/>
    <w:rsid w:val="005B2551"/>
    <w:rsid w:val="005B275B"/>
    <w:rsid w:val="005B344D"/>
    <w:rsid w:val="005B3612"/>
    <w:rsid w:val="005B4725"/>
    <w:rsid w:val="005B4F88"/>
    <w:rsid w:val="005B5DA7"/>
    <w:rsid w:val="005B62BE"/>
    <w:rsid w:val="005B76E0"/>
    <w:rsid w:val="005B782C"/>
    <w:rsid w:val="005B7A07"/>
    <w:rsid w:val="005B7B11"/>
    <w:rsid w:val="005B7DE1"/>
    <w:rsid w:val="005C00D1"/>
    <w:rsid w:val="005C039F"/>
    <w:rsid w:val="005C0489"/>
    <w:rsid w:val="005C0F24"/>
    <w:rsid w:val="005C1BF7"/>
    <w:rsid w:val="005C1C4F"/>
    <w:rsid w:val="005C2041"/>
    <w:rsid w:val="005C2288"/>
    <w:rsid w:val="005C4309"/>
    <w:rsid w:val="005C4DCA"/>
    <w:rsid w:val="005C50E8"/>
    <w:rsid w:val="005C59DC"/>
    <w:rsid w:val="005C6C69"/>
    <w:rsid w:val="005C6ED2"/>
    <w:rsid w:val="005C6F6A"/>
    <w:rsid w:val="005C7712"/>
    <w:rsid w:val="005C7C74"/>
    <w:rsid w:val="005D0582"/>
    <w:rsid w:val="005D0ABB"/>
    <w:rsid w:val="005D157A"/>
    <w:rsid w:val="005D1BCA"/>
    <w:rsid w:val="005D21D2"/>
    <w:rsid w:val="005D23B2"/>
    <w:rsid w:val="005D27CC"/>
    <w:rsid w:val="005D2BC8"/>
    <w:rsid w:val="005D3067"/>
    <w:rsid w:val="005D33BA"/>
    <w:rsid w:val="005D36B8"/>
    <w:rsid w:val="005D4192"/>
    <w:rsid w:val="005D454C"/>
    <w:rsid w:val="005D4DDA"/>
    <w:rsid w:val="005D585D"/>
    <w:rsid w:val="005D5936"/>
    <w:rsid w:val="005D64CD"/>
    <w:rsid w:val="005D6BE6"/>
    <w:rsid w:val="005D76A6"/>
    <w:rsid w:val="005D784E"/>
    <w:rsid w:val="005D7D66"/>
    <w:rsid w:val="005E0DEE"/>
    <w:rsid w:val="005E101A"/>
    <w:rsid w:val="005E1DC7"/>
    <w:rsid w:val="005E2A2B"/>
    <w:rsid w:val="005E2BD6"/>
    <w:rsid w:val="005E2CC6"/>
    <w:rsid w:val="005E2CE6"/>
    <w:rsid w:val="005E2E02"/>
    <w:rsid w:val="005E359D"/>
    <w:rsid w:val="005E3A5C"/>
    <w:rsid w:val="005E3C0B"/>
    <w:rsid w:val="005E42BF"/>
    <w:rsid w:val="005E4443"/>
    <w:rsid w:val="005E459E"/>
    <w:rsid w:val="005E4E12"/>
    <w:rsid w:val="005E523B"/>
    <w:rsid w:val="005E5584"/>
    <w:rsid w:val="005E5B1C"/>
    <w:rsid w:val="005E5F3C"/>
    <w:rsid w:val="005E6F47"/>
    <w:rsid w:val="005E7068"/>
    <w:rsid w:val="005E7A00"/>
    <w:rsid w:val="005E7EB8"/>
    <w:rsid w:val="005E7F40"/>
    <w:rsid w:val="005F03CC"/>
    <w:rsid w:val="005F04DB"/>
    <w:rsid w:val="005F09A6"/>
    <w:rsid w:val="005F138B"/>
    <w:rsid w:val="005F1831"/>
    <w:rsid w:val="005F1D10"/>
    <w:rsid w:val="005F230D"/>
    <w:rsid w:val="005F24A6"/>
    <w:rsid w:val="005F27C0"/>
    <w:rsid w:val="005F2899"/>
    <w:rsid w:val="005F2E9D"/>
    <w:rsid w:val="005F36D9"/>
    <w:rsid w:val="005F4261"/>
    <w:rsid w:val="005F4489"/>
    <w:rsid w:val="005F4DFD"/>
    <w:rsid w:val="005F5843"/>
    <w:rsid w:val="005F5C74"/>
    <w:rsid w:val="005F5D95"/>
    <w:rsid w:val="005F5FFD"/>
    <w:rsid w:val="005F6495"/>
    <w:rsid w:val="005F6D9E"/>
    <w:rsid w:val="005F6E8F"/>
    <w:rsid w:val="005F6F78"/>
    <w:rsid w:val="005F726C"/>
    <w:rsid w:val="005F7498"/>
    <w:rsid w:val="005F7918"/>
    <w:rsid w:val="005F79FE"/>
    <w:rsid w:val="005F7F1C"/>
    <w:rsid w:val="0060008F"/>
    <w:rsid w:val="00600224"/>
    <w:rsid w:val="00600939"/>
    <w:rsid w:val="0060118E"/>
    <w:rsid w:val="00602589"/>
    <w:rsid w:val="0060258A"/>
    <w:rsid w:val="00602CFB"/>
    <w:rsid w:val="00602F07"/>
    <w:rsid w:val="00602FBF"/>
    <w:rsid w:val="00603398"/>
    <w:rsid w:val="00604969"/>
    <w:rsid w:val="006049ED"/>
    <w:rsid w:val="00605306"/>
    <w:rsid w:val="00605F07"/>
    <w:rsid w:val="0060688F"/>
    <w:rsid w:val="00610037"/>
    <w:rsid w:val="0061044B"/>
    <w:rsid w:val="0061071B"/>
    <w:rsid w:val="00610932"/>
    <w:rsid w:val="00610ED3"/>
    <w:rsid w:val="00611262"/>
    <w:rsid w:val="00611306"/>
    <w:rsid w:val="00611D27"/>
    <w:rsid w:val="00612A0D"/>
    <w:rsid w:val="0061343D"/>
    <w:rsid w:val="00613CD3"/>
    <w:rsid w:val="00613D26"/>
    <w:rsid w:val="00613EDA"/>
    <w:rsid w:val="00614995"/>
    <w:rsid w:val="00614CCC"/>
    <w:rsid w:val="00615C0F"/>
    <w:rsid w:val="0061674F"/>
    <w:rsid w:val="00616ADE"/>
    <w:rsid w:val="00616C05"/>
    <w:rsid w:val="00616D5A"/>
    <w:rsid w:val="006173BC"/>
    <w:rsid w:val="006176E7"/>
    <w:rsid w:val="0061797D"/>
    <w:rsid w:val="00617CEE"/>
    <w:rsid w:val="0062002B"/>
    <w:rsid w:val="00620103"/>
    <w:rsid w:val="0062012E"/>
    <w:rsid w:val="006202C1"/>
    <w:rsid w:val="00620375"/>
    <w:rsid w:val="00620AAD"/>
    <w:rsid w:val="00620B47"/>
    <w:rsid w:val="0062115C"/>
    <w:rsid w:val="006211B0"/>
    <w:rsid w:val="006213B5"/>
    <w:rsid w:val="00621D0A"/>
    <w:rsid w:val="0062207A"/>
    <w:rsid w:val="00622207"/>
    <w:rsid w:val="006230B0"/>
    <w:rsid w:val="0062373E"/>
    <w:rsid w:val="00623ADC"/>
    <w:rsid w:val="00623CDA"/>
    <w:rsid w:val="00624F74"/>
    <w:rsid w:val="0062524B"/>
    <w:rsid w:val="006253C4"/>
    <w:rsid w:val="00625E67"/>
    <w:rsid w:val="00626193"/>
    <w:rsid w:val="006264C5"/>
    <w:rsid w:val="00626704"/>
    <w:rsid w:val="00626ECD"/>
    <w:rsid w:val="006270A6"/>
    <w:rsid w:val="00627991"/>
    <w:rsid w:val="0063070C"/>
    <w:rsid w:val="0063096B"/>
    <w:rsid w:val="00630A3F"/>
    <w:rsid w:val="006319BC"/>
    <w:rsid w:val="00631B3B"/>
    <w:rsid w:val="00631CD8"/>
    <w:rsid w:val="00632BC4"/>
    <w:rsid w:val="00633621"/>
    <w:rsid w:val="006340A9"/>
    <w:rsid w:val="006343CE"/>
    <w:rsid w:val="006344D1"/>
    <w:rsid w:val="0063450C"/>
    <w:rsid w:val="0063454C"/>
    <w:rsid w:val="00634AFF"/>
    <w:rsid w:val="00634F20"/>
    <w:rsid w:val="006367C9"/>
    <w:rsid w:val="00636B19"/>
    <w:rsid w:val="00636E16"/>
    <w:rsid w:val="00637353"/>
    <w:rsid w:val="00637939"/>
    <w:rsid w:val="00637EA3"/>
    <w:rsid w:val="006403CE"/>
    <w:rsid w:val="00641170"/>
    <w:rsid w:val="00641552"/>
    <w:rsid w:val="00642A16"/>
    <w:rsid w:val="00643C28"/>
    <w:rsid w:val="006440C0"/>
    <w:rsid w:val="00644377"/>
    <w:rsid w:val="006449B6"/>
    <w:rsid w:val="00644F5C"/>
    <w:rsid w:val="00645AB3"/>
    <w:rsid w:val="00645C54"/>
    <w:rsid w:val="0064677E"/>
    <w:rsid w:val="00646B28"/>
    <w:rsid w:val="006471AF"/>
    <w:rsid w:val="00647501"/>
    <w:rsid w:val="00647AD9"/>
    <w:rsid w:val="00647C85"/>
    <w:rsid w:val="00650654"/>
    <w:rsid w:val="00650858"/>
    <w:rsid w:val="00651023"/>
    <w:rsid w:val="006511B3"/>
    <w:rsid w:val="00651285"/>
    <w:rsid w:val="006514A6"/>
    <w:rsid w:val="00651D0F"/>
    <w:rsid w:val="006521E7"/>
    <w:rsid w:val="00652BB1"/>
    <w:rsid w:val="0065309B"/>
    <w:rsid w:val="00653A12"/>
    <w:rsid w:val="00654469"/>
    <w:rsid w:val="00654489"/>
    <w:rsid w:val="0065466E"/>
    <w:rsid w:val="006557DC"/>
    <w:rsid w:val="00655E64"/>
    <w:rsid w:val="006568A6"/>
    <w:rsid w:val="00656DB1"/>
    <w:rsid w:val="00656F5E"/>
    <w:rsid w:val="00657A26"/>
    <w:rsid w:val="00657C81"/>
    <w:rsid w:val="0066138B"/>
    <w:rsid w:val="0066153D"/>
    <w:rsid w:val="00661B48"/>
    <w:rsid w:val="006624C7"/>
    <w:rsid w:val="006628C7"/>
    <w:rsid w:val="0066320D"/>
    <w:rsid w:val="006642F8"/>
    <w:rsid w:val="00664362"/>
    <w:rsid w:val="006644F0"/>
    <w:rsid w:val="0066456B"/>
    <w:rsid w:val="006652AF"/>
    <w:rsid w:val="00665F71"/>
    <w:rsid w:val="00666259"/>
    <w:rsid w:val="006666AB"/>
    <w:rsid w:val="0066760D"/>
    <w:rsid w:val="00667656"/>
    <w:rsid w:val="006678CD"/>
    <w:rsid w:val="00667B7F"/>
    <w:rsid w:val="00670544"/>
    <w:rsid w:val="0067085D"/>
    <w:rsid w:val="00670E9B"/>
    <w:rsid w:val="00670FC7"/>
    <w:rsid w:val="006712BF"/>
    <w:rsid w:val="00671374"/>
    <w:rsid w:val="006714C4"/>
    <w:rsid w:val="00671A43"/>
    <w:rsid w:val="006721C1"/>
    <w:rsid w:val="006725DD"/>
    <w:rsid w:val="00672ADC"/>
    <w:rsid w:val="006738FE"/>
    <w:rsid w:val="006741C4"/>
    <w:rsid w:val="0067424B"/>
    <w:rsid w:val="00674299"/>
    <w:rsid w:val="00674528"/>
    <w:rsid w:val="0067518D"/>
    <w:rsid w:val="006753AC"/>
    <w:rsid w:val="0067590D"/>
    <w:rsid w:val="00675B2F"/>
    <w:rsid w:val="00675C46"/>
    <w:rsid w:val="0067620D"/>
    <w:rsid w:val="006765A7"/>
    <w:rsid w:val="00676865"/>
    <w:rsid w:val="00676FA3"/>
    <w:rsid w:val="006775B7"/>
    <w:rsid w:val="00677883"/>
    <w:rsid w:val="00677A9D"/>
    <w:rsid w:val="00677B77"/>
    <w:rsid w:val="00677F46"/>
    <w:rsid w:val="00680846"/>
    <w:rsid w:val="00680D80"/>
    <w:rsid w:val="0068100D"/>
    <w:rsid w:val="0068118E"/>
    <w:rsid w:val="00681D5A"/>
    <w:rsid w:val="00681F59"/>
    <w:rsid w:val="00682802"/>
    <w:rsid w:val="00682DD5"/>
    <w:rsid w:val="006833C9"/>
    <w:rsid w:val="006836AE"/>
    <w:rsid w:val="0068384B"/>
    <w:rsid w:val="006838E2"/>
    <w:rsid w:val="00683C86"/>
    <w:rsid w:val="00683CC0"/>
    <w:rsid w:val="00683FCA"/>
    <w:rsid w:val="006846DD"/>
    <w:rsid w:val="00684AD3"/>
    <w:rsid w:val="00684DAD"/>
    <w:rsid w:val="00684DCE"/>
    <w:rsid w:val="00686235"/>
    <w:rsid w:val="00686C22"/>
    <w:rsid w:val="00686D92"/>
    <w:rsid w:val="006910AF"/>
    <w:rsid w:val="00691641"/>
    <w:rsid w:val="00691D8B"/>
    <w:rsid w:val="00692941"/>
    <w:rsid w:val="00692CED"/>
    <w:rsid w:val="00693BEC"/>
    <w:rsid w:val="00693FEF"/>
    <w:rsid w:val="006946D0"/>
    <w:rsid w:val="00694B3E"/>
    <w:rsid w:val="00694C77"/>
    <w:rsid w:val="006959A0"/>
    <w:rsid w:val="00695A6B"/>
    <w:rsid w:val="00695B8B"/>
    <w:rsid w:val="00696648"/>
    <w:rsid w:val="00696AE2"/>
    <w:rsid w:val="006A07DE"/>
    <w:rsid w:val="006A0BA1"/>
    <w:rsid w:val="006A0D9D"/>
    <w:rsid w:val="006A1202"/>
    <w:rsid w:val="006A1335"/>
    <w:rsid w:val="006A1609"/>
    <w:rsid w:val="006A1954"/>
    <w:rsid w:val="006A1EBD"/>
    <w:rsid w:val="006A26EB"/>
    <w:rsid w:val="006A2DC4"/>
    <w:rsid w:val="006A3102"/>
    <w:rsid w:val="006A382E"/>
    <w:rsid w:val="006A4733"/>
    <w:rsid w:val="006A473B"/>
    <w:rsid w:val="006A47AC"/>
    <w:rsid w:val="006A4A96"/>
    <w:rsid w:val="006A4BEF"/>
    <w:rsid w:val="006A5F31"/>
    <w:rsid w:val="006A612D"/>
    <w:rsid w:val="006A693E"/>
    <w:rsid w:val="006A6B64"/>
    <w:rsid w:val="006A703E"/>
    <w:rsid w:val="006A7767"/>
    <w:rsid w:val="006A7A29"/>
    <w:rsid w:val="006B06CC"/>
    <w:rsid w:val="006B1064"/>
    <w:rsid w:val="006B123E"/>
    <w:rsid w:val="006B1A05"/>
    <w:rsid w:val="006B2026"/>
    <w:rsid w:val="006B223C"/>
    <w:rsid w:val="006B2988"/>
    <w:rsid w:val="006B2EDA"/>
    <w:rsid w:val="006B3362"/>
    <w:rsid w:val="006B380B"/>
    <w:rsid w:val="006B3824"/>
    <w:rsid w:val="006B44A3"/>
    <w:rsid w:val="006B4D7B"/>
    <w:rsid w:val="006B5760"/>
    <w:rsid w:val="006B5938"/>
    <w:rsid w:val="006B5A45"/>
    <w:rsid w:val="006B69F6"/>
    <w:rsid w:val="006B7AA1"/>
    <w:rsid w:val="006C0ED7"/>
    <w:rsid w:val="006C162E"/>
    <w:rsid w:val="006C21B4"/>
    <w:rsid w:val="006C264E"/>
    <w:rsid w:val="006C2AD5"/>
    <w:rsid w:val="006C2EC2"/>
    <w:rsid w:val="006C3549"/>
    <w:rsid w:val="006C38FE"/>
    <w:rsid w:val="006C39B3"/>
    <w:rsid w:val="006C4499"/>
    <w:rsid w:val="006C51FE"/>
    <w:rsid w:val="006C5B59"/>
    <w:rsid w:val="006C5DF3"/>
    <w:rsid w:val="006C5FC3"/>
    <w:rsid w:val="006C6019"/>
    <w:rsid w:val="006C6BC7"/>
    <w:rsid w:val="006C71BD"/>
    <w:rsid w:val="006C7389"/>
    <w:rsid w:val="006C7645"/>
    <w:rsid w:val="006C7D75"/>
    <w:rsid w:val="006D02FD"/>
    <w:rsid w:val="006D05BA"/>
    <w:rsid w:val="006D0905"/>
    <w:rsid w:val="006D0ACD"/>
    <w:rsid w:val="006D16FF"/>
    <w:rsid w:val="006D1FCD"/>
    <w:rsid w:val="006D281A"/>
    <w:rsid w:val="006D2839"/>
    <w:rsid w:val="006D28BC"/>
    <w:rsid w:val="006D2D07"/>
    <w:rsid w:val="006D2D15"/>
    <w:rsid w:val="006D2E6D"/>
    <w:rsid w:val="006D378D"/>
    <w:rsid w:val="006D44FC"/>
    <w:rsid w:val="006D4EEC"/>
    <w:rsid w:val="006D54DC"/>
    <w:rsid w:val="006D5505"/>
    <w:rsid w:val="006D6A84"/>
    <w:rsid w:val="006D70DC"/>
    <w:rsid w:val="006D7478"/>
    <w:rsid w:val="006D7A52"/>
    <w:rsid w:val="006E10EE"/>
    <w:rsid w:val="006E1162"/>
    <w:rsid w:val="006E171B"/>
    <w:rsid w:val="006E23D9"/>
    <w:rsid w:val="006E240B"/>
    <w:rsid w:val="006E2636"/>
    <w:rsid w:val="006E27D5"/>
    <w:rsid w:val="006E3921"/>
    <w:rsid w:val="006E3D2A"/>
    <w:rsid w:val="006E3F0A"/>
    <w:rsid w:val="006E41D0"/>
    <w:rsid w:val="006E43E4"/>
    <w:rsid w:val="006E46FA"/>
    <w:rsid w:val="006E47A4"/>
    <w:rsid w:val="006E5943"/>
    <w:rsid w:val="006E59CC"/>
    <w:rsid w:val="006E5DA2"/>
    <w:rsid w:val="006E65C0"/>
    <w:rsid w:val="006E695F"/>
    <w:rsid w:val="006E69CA"/>
    <w:rsid w:val="006F03C0"/>
    <w:rsid w:val="006F04C5"/>
    <w:rsid w:val="006F0A0C"/>
    <w:rsid w:val="006F0BBB"/>
    <w:rsid w:val="006F0F86"/>
    <w:rsid w:val="006F12FD"/>
    <w:rsid w:val="006F178A"/>
    <w:rsid w:val="006F1895"/>
    <w:rsid w:val="006F1B18"/>
    <w:rsid w:val="006F1EFC"/>
    <w:rsid w:val="006F2536"/>
    <w:rsid w:val="006F3238"/>
    <w:rsid w:val="006F3EC1"/>
    <w:rsid w:val="006F4524"/>
    <w:rsid w:val="006F5734"/>
    <w:rsid w:val="006F5749"/>
    <w:rsid w:val="006F642B"/>
    <w:rsid w:val="006F6502"/>
    <w:rsid w:val="006F7301"/>
    <w:rsid w:val="006F74E7"/>
    <w:rsid w:val="006F76BA"/>
    <w:rsid w:val="006F7CC1"/>
    <w:rsid w:val="00700A24"/>
    <w:rsid w:val="00700D02"/>
    <w:rsid w:val="00700DBD"/>
    <w:rsid w:val="00700E82"/>
    <w:rsid w:val="00700F1E"/>
    <w:rsid w:val="007011F4"/>
    <w:rsid w:val="00701605"/>
    <w:rsid w:val="007018ED"/>
    <w:rsid w:val="00701A61"/>
    <w:rsid w:val="00701DEC"/>
    <w:rsid w:val="00701E3D"/>
    <w:rsid w:val="00701E7F"/>
    <w:rsid w:val="0070234F"/>
    <w:rsid w:val="00702363"/>
    <w:rsid w:val="007024FA"/>
    <w:rsid w:val="00703389"/>
    <w:rsid w:val="0070454E"/>
    <w:rsid w:val="007045D7"/>
    <w:rsid w:val="0070474F"/>
    <w:rsid w:val="0070489F"/>
    <w:rsid w:val="007048F8"/>
    <w:rsid w:val="00705017"/>
    <w:rsid w:val="007054CC"/>
    <w:rsid w:val="00705953"/>
    <w:rsid w:val="00705B56"/>
    <w:rsid w:val="00705C29"/>
    <w:rsid w:val="00706136"/>
    <w:rsid w:val="0070711E"/>
    <w:rsid w:val="0070732F"/>
    <w:rsid w:val="00707698"/>
    <w:rsid w:val="00707785"/>
    <w:rsid w:val="00710597"/>
    <w:rsid w:val="0071088B"/>
    <w:rsid w:val="00711376"/>
    <w:rsid w:val="00711470"/>
    <w:rsid w:val="0071193D"/>
    <w:rsid w:val="00711F27"/>
    <w:rsid w:val="007124F4"/>
    <w:rsid w:val="00712755"/>
    <w:rsid w:val="0071351D"/>
    <w:rsid w:val="00713793"/>
    <w:rsid w:val="00713BB5"/>
    <w:rsid w:val="0071435C"/>
    <w:rsid w:val="0071490B"/>
    <w:rsid w:val="00714DD6"/>
    <w:rsid w:val="0071673C"/>
    <w:rsid w:val="007167F3"/>
    <w:rsid w:val="00716868"/>
    <w:rsid w:val="0071699D"/>
    <w:rsid w:val="00717399"/>
    <w:rsid w:val="00717762"/>
    <w:rsid w:val="00717D52"/>
    <w:rsid w:val="00717D83"/>
    <w:rsid w:val="007201D8"/>
    <w:rsid w:val="007202CF"/>
    <w:rsid w:val="00720B1D"/>
    <w:rsid w:val="00721297"/>
    <w:rsid w:val="00721448"/>
    <w:rsid w:val="00721608"/>
    <w:rsid w:val="00721743"/>
    <w:rsid w:val="007225DF"/>
    <w:rsid w:val="00722652"/>
    <w:rsid w:val="00722D26"/>
    <w:rsid w:val="0072351E"/>
    <w:rsid w:val="007243F9"/>
    <w:rsid w:val="00724402"/>
    <w:rsid w:val="0072458A"/>
    <w:rsid w:val="0072458E"/>
    <w:rsid w:val="00724C3C"/>
    <w:rsid w:val="00725038"/>
    <w:rsid w:val="0072507A"/>
    <w:rsid w:val="00725539"/>
    <w:rsid w:val="00725C95"/>
    <w:rsid w:val="00725CA9"/>
    <w:rsid w:val="00725F10"/>
    <w:rsid w:val="00725FA5"/>
    <w:rsid w:val="0072628E"/>
    <w:rsid w:val="007263DD"/>
    <w:rsid w:val="00726408"/>
    <w:rsid w:val="00726C71"/>
    <w:rsid w:val="00726D46"/>
    <w:rsid w:val="00727069"/>
    <w:rsid w:val="00727563"/>
    <w:rsid w:val="00730309"/>
    <w:rsid w:val="00730623"/>
    <w:rsid w:val="00730BE9"/>
    <w:rsid w:val="0073103F"/>
    <w:rsid w:val="00731467"/>
    <w:rsid w:val="0073321A"/>
    <w:rsid w:val="0073328C"/>
    <w:rsid w:val="007337AD"/>
    <w:rsid w:val="0073380A"/>
    <w:rsid w:val="007338E4"/>
    <w:rsid w:val="007342B9"/>
    <w:rsid w:val="0073537B"/>
    <w:rsid w:val="00735397"/>
    <w:rsid w:val="0073563A"/>
    <w:rsid w:val="00735DB0"/>
    <w:rsid w:val="0073687A"/>
    <w:rsid w:val="007371D4"/>
    <w:rsid w:val="00737DAA"/>
    <w:rsid w:val="0074012F"/>
    <w:rsid w:val="007404F5"/>
    <w:rsid w:val="00740ACD"/>
    <w:rsid w:val="00740F7D"/>
    <w:rsid w:val="00741195"/>
    <w:rsid w:val="007426CD"/>
    <w:rsid w:val="00742806"/>
    <w:rsid w:val="00743109"/>
    <w:rsid w:val="0074310F"/>
    <w:rsid w:val="0074332D"/>
    <w:rsid w:val="00743AA1"/>
    <w:rsid w:val="00743E9E"/>
    <w:rsid w:val="00744E08"/>
    <w:rsid w:val="0074528A"/>
    <w:rsid w:val="00746090"/>
    <w:rsid w:val="00746381"/>
    <w:rsid w:val="007473F9"/>
    <w:rsid w:val="007475E9"/>
    <w:rsid w:val="00747FDE"/>
    <w:rsid w:val="0075053A"/>
    <w:rsid w:val="0075122F"/>
    <w:rsid w:val="00751341"/>
    <w:rsid w:val="00751392"/>
    <w:rsid w:val="00751453"/>
    <w:rsid w:val="0075162C"/>
    <w:rsid w:val="00751E32"/>
    <w:rsid w:val="00751ED0"/>
    <w:rsid w:val="007544BE"/>
    <w:rsid w:val="0075491E"/>
    <w:rsid w:val="00754AA3"/>
    <w:rsid w:val="00754F5E"/>
    <w:rsid w:val="007556CD"/>
    <w:rsid w:val="007556FA"/>
    <w:rsid w:val="0075579C"/>
    <w:rsid w:val="00755FB7"/>
    <w:rsid w:val="00757042"/>
    <w:rsid w:val="00757110"/>
    <w:rsid w:val="00757835"/>
    <w:rsid w:val="00757B77"/>
    <w:rsid w:val="00757D84"/>
    <w:rsid w:val="00757DB6"/>
    <w:rsid w:val="007603C8"/>
    <w:rsid w:val="0076083C"/>
    <w:rsid w:val="00760C16"/>
    <w:rsid w:val="00760C57"/>
    <w:rsid w:val="007612CC"/>
    <w:rsid w:val="0076158A"/>
    <w:rsid w:val="00761613"/>
    <w:rsid w:val="0076169A"/>
    <w:rsid w:val="0076195E"/>
    <w:rsid w:val="007619D1"/>
    <w:rsid w:val="00761B79"/>
    <w:rsid w:val="00761F64"/>
    <w:rsid w:val="007622C9"/>
    <w:rsid w:val="00762CB2"/>
    <w:rsid w:val="007637C9"/>
    <w:rsid w:val="00763918"/>
    <w:rsid w:val="00764A78"/>
    <w:rsid w:val="00766258"/>
    <w:rsid w:val="007670BF"/>
    <w:rsid w:val="0076722C"/>
    <w:rsid w:val="0076754C"/>
    <w:rsid w:val="0077011E"/>
    <w:rsid w:val="0077125B"/>
    <w:rsid w:val="007712BE"/>
    <w:rsid w:val="00772EDD"/>
    <w:rsid w:val="00773061"/>
    <w:rsid w:val="00773A81"/>
    <w:rsid w:val="00773F83"/>
    <w:rsid w:val="007744A5"/>
    <w:rsid w:val="00774CD2"/>
    <w:rsid w:val="0077500F"/>
    <w:rsid w:val="007754D4"/>
    <w:rsid w:val="007757DA"/>
    <w:rsid w:val="00775C79"/>
    <w:rsid w:val="007763A5"/>
    <w:rsid w:val="0077754E"/>
    <w:rsid w:val="0077779B"/>
    <w:rsid w:val="00777AFC"/>
    <w:rsid w:val="00777E96"/>
    <w:rsid w:val="00781000"/>
    <w:rsid w:val="007828A8"/>
    <w:rsid w:val="00782FDB"/>
    <w:rsid w:val="00783943"/>
    <w:rsid w:val="00783FCB"/>
    <w:rsid w:val="00785A7E"/>
    <w:rsid w:val="00785A88"/>
    <w:rsid w:val="00785AD3"/>
    <w:rsid w:val="00785B96"/>
    <w:rsid w:val="00785CAE"/>
    <w:rsid w:val="00785E68"/>
    <w:rsid w:val="007861E5"/>
    <w:rsid w:val="007867AA"/>
    <w:rsid w:val="007867B2"/>
    <w:rsid w:val="00786A51"/>
    <w:rsid w:val="00786E91"/>
    <w:rsid w:val="007873E9"/>
    <w:rsid w:val="00787A1C"/>
    <w:rsid w:val="00787E37"/>
    <w:rsid w:val="00790756"/>
    <w:rsid w:val="0079122A"/>
    <w:rsid w:val="0079151B"/>
    <w:rsid w:val="00791C14"/>
    <w:rsid w:val="00791E4D"/>
    <w:rsid w:val="007924A9"/>
    <w:rsid w:val="00792CE2"/>
    <w:rsid w:val="00793331"/>
    <w:rsid w:val="00794044"/>
    <w:rsid w:val="00794571"/>
    <w:rsid w:val="00794786"/>
    <w:rsid w:val="00794DD1"/>
    <w:rsid w:val="00794FD7"/>
    <w:rsid w:val="0079501C"/>
    <w:rsid w:val="0079506F"/>
    <w:rsid w:val="00795591"/>
    <w:rsid w:val="0079583E"/>
    <w:rsid w:val="00795E30"/>
    <w:rsid w:val="00796150"/>
    <w:rsid w:val="007962A8"/>
    <w:rsid w:val="0079663F"/>
    <w:rsid w:val="00796AC5"/>
    <w:rsid w:val="00796E83"/>
    <w:rsid w:val="0079768C"/>
    <w:rsid w:val="0079793F"/>
    <w:rsid w:val="00797CAF"/>
    <w:rsid w:val="00797CE8"/>
    <w:rsid w:val="007A00F6"/>
    <w:rsid w:val="007A03DD"/>
    <w:rsid w:val="007A05DD"/>
    <w:rsid w:val="007A0C26"/>
    <w:rsid w:val="007A1073"/>
    <w:rsid w:val="007A1907"/>
    <w:rsid w:val="007A1E07"/>
    <w:rsid w:val="007A1EE3"/>
    <w:rsid w:val="007A2A5E"/>
    <w:rsid w:val="007A32DC"/>
    <w:rsid w:val="007A44E8"/>
    <w:rsid w:val="007A5E79"/>
    <w:rsid w:val="007A78F6"/>
    <w:rsid w:val="007B0998"/>
    <w:rsid w:val="007B0AB7"/>
    <w:rsid w:val="007B15DC"/>
    <w:rsid w:val="007B2653"/>
    <w:rsid w:val="007B2781"/>
    <w:rsid w:val="007B31B1"/>
    <w:rsid w:val="007B45F1"/>
    <w:rsid w:val="007B4B3D"/>
    <w:rsid w:val="007B4C09"/>
    <w:rsid w:val="007B4E32"/>
    <w:rsid w:val="007B4E59"/>
    <w:rsid w:val="007B5187"/>
    <w:rsid w:val="007B5223"/>
    <w:rsid w:val="007B561B"/>
    <w:rsid w:val="007B5A86"/>
    <w:rsid w:val="007B6266"/>
    <w:rsid w:val="007B628C"/>
    <w:rsid w:val="007B6505"/>
    <w:rsid w:val="007B656C"/>
    <w:rsid w:val="007B6817"/>
    <w:rsid w:val="007B6AE6"/>
    <w:rsid w:val="007B6B6F"/>
    <w:rsid w:val="007B7355"/>
    <w:rsid w:val="007B73CC"/>
    <w:rsid w:val="007B7706"/>
    <w:rsid w:val="007B77E0"/>
    <w:rsid w:val="007C0549"/>
    <w:rsid w:val="007C0731"/>
    <w:rsid w:val="007C0B25"/>
    <w:rsid w:val="007C0EE9"/>
    <w:rsid w:val="007C10AC"/>
    <w:rsid w:val="007C1B31"/>
    <w:rsid w:val="007C1CFC"/>
    <w:rsid w:val="007C1D41"/>
    <w:rsid w:val="007C2357"/>
    <w:rsid w:val="007C295D"/>
    <w:rsid w:val="007C2FBA"/>
    <w:rsid w:val="007C30EE"/>
    <w:rsid w:val="007C3390"/>
    <w:rsid w:val="007C3A4C"/>
    <w:rsid w:val="007C412C"/>
    <w:rsid w:val="007C41C6"/>
    <w:rsid w:val="007C642B"/>
    <w:rsid w:val="007C6BA3"/>
    <w:rsid w:val="007C6FBE"/>
    <w:rsid w:val="007C7011"/>
    <w:rsid w:val="007C70DE"/>
    <w:rsid w:val="007C7367"/>
    <w:rsid w:val="007C7569"/>
    <w:rsid w:val="007C79FD"/>
    <w:rsid w:val="007C7D0C"/>
    <w:rsid w:val="007D032F"/>
    <w:rsid w:val="007D0E3E"/>
    <w:rsid w:val="007D1023"/>
    <w:rsid w:val="007D1599"/>
    <w:rsid w:val="007D1A49"/>
    <w:rsid w:val="007D1DF2"/>
    <w:rsid w:val="007D26AE"/>
    <w:rsid w:val="007D2AF4"/>
    <w:rsid w:val="007D3084"/>
    <w:rsid w:val="007D36CB"/>
    <w:rsid w:val="007D39B8"/>
    <w:rsid w:val="007D3A83"/>
    <w:rsid w:val="007D3B77"/>
    <w:rsid w:val="007D4086"/>
    <w:rsid w:val="007D5292"/>
    <w:rsid w:val="007D5680"/>
    <w:rsid w:val="007D73B5"/>
    <w:rsid w:val="007D7C15"/>
    <w:rsid w:val="007D7D60"/>
    <w:rsid w:val="007D7F98"/>
    <w:rsid w:val="007D7FF8"/>
    <w:rsid w:val="007E100E"/>
    <w:rsid w:val="007E130A"/>
    <w:rsid w:val="007E215A"/>
    <w:rsid w:val="007E2645"/>
    <w:rsid w:val="007E2C4C"/>
    <w:rsid w:val="007E3166"/>
    <w:rsid w:val="007E3329"/>
    <w:rsid w:val="007E33B6"/>
    <w:rsid w:val="007E40BB"/>
    <w:rsid w:val="007E43EB"/>
    <w:rsid w:val="007E48F7"/>
    <w:rsid w:val="007E4DB7"/>
    <w:rsid w:val="007E4ECA"/>
    <w:rsid w:val="007E4F83"/>
    <w:rsid w:val="007E67C3"/>
    <w:rsid w:val="007E6957"/>
    <w:rsid w:val="007E698B"/>
    <w:rsid w:val="007E6E64"/>
    <w:rsid w:val="007E7325"/>
    <w:rsid w:val="007E7672"/>
    <w:rsid w:val="007E7934"/>
    <w:rsid w:val="007E7BAE"/>
    <w:rsid w:val="007F0772"/>
    <w:rsid w:val="007F07CE"/>
    <w:rsid w:val="007F0ECF"/>
    <w:rsid w:val="007F0FFE"/>
    <w:rsid w:val="007F133E"/>
    <w:rsid w:val="007F205A"/>
    <w:rsid w:val="007F293D"/>
    <w:rsid w:val="007F3636"/>
    <w:rsid w:val="007F388F"/>
    <w:rsid w:val="007F3999"/>
    <w:rsid w:val="007F464F"/>
    <w:rsid w:val="007F488C"/>
    <w:rsid w:val="007F4E9C"/>
    <w:rsid w:val="007F4F48"/>
    <w:rsid w:val="007F561D"/>
    <w:rsid w:val="007F5627"/>
    <w:rsid w:val="007F5A6D"/>
    <w:rsid w:val="007F5CDB"/>
    <w:rsid w:val="007F6750"/>
    <w:rsid w:val="007F6A9D"/>
    <w:rsid w:val="007F715D"/>
    <w:rsid w:val="007F7199"/>
    <w:rsid w:val="007F71D8"/>
    <w:rsid w:val="007F78EB"/>
    <w:rsid w:val="007F7C71"/>
    <w:rsid w:val="007F7F51"/>
    <w:rsid w:val="008003D8"/>
    <w:rsid w:val="00800832"/>
    <w:rsid w:val="00800918"/>
    <w:rsid w:val="00803AFC"/>
    <w:rsid w:val="00803DCE"/>
    <w:rsid w:val="00803E7D"/>
    <w:rsid w:val="00804399"/>
    <w:rsid w:val="0080443F"/>
    <w:rsid w:val="00804949"/>
    <w:rsid w:val="00804ABF"/>
    <w:rsid w:val="00804B98"/>
    <w:rsid w:val="00804EC4"/>
    <w:rsid w:val="008053CC"/>
    <w:rsid w:val="008061FF"/>
    <w:rsid w:val="0080635C"/>
    <w:rsid w:val="00806423"/>
    <w:rsid w:val="00806A97"/>
    <w:rsid w:val="0080715F"/>
    <w:rsid w:val="008071F8"/>
    <w:rsid w:val="00807E19"/>
    <w:rsid w:val="008101B2"/>
    <w:rsid w:val="00810438"/>
    <w:rsid w:val="0081097A"/>
    <w:rsid w:val="00810F35"/>
    <w:rsid w:val="008111F9"/>
    <w:rsid w:val="008119B6"/>
    <w:rsid w:val="00811C83"/>
    <w:rsid w:val="0081214D"/>
    <w:rsid w:val="00812265"/>
    <w:rsid w:val="00812513"/>
    <w:rsid w:val="00812D4B"/>
    <w:rsid w:val="0081382B"/>
    <w:rsid w:val="008143DA"/>
    <w:rsid w:val="00814716"/>
    <w:rsid w:val="00814868"/>
    <w:rsid w:val="00814CE5"/>
    <w:rsid w:val="00814E21"/>
    <w:rsid w:val="00815B95"/>
    <w:rsid w:val="00815CA7"/>
    <w:rsid w:val="00815E66"/>
    <w:rsid w:val="00816237"/>
    <w:rsid w:val="00816C68"/>
    <w:rsid w:val="00817159"/>
    <w:rsid w:val="0081744D"/>
    <w:rsid w:val="0081754D"/>
    <w:rsid w:val="008177BA"/>
    <w:rsid w:val="00817B0F"/>
    <w:rsid w:val="00817D0B"/>
    <w:rsid w:val="008204F8"/>
    <w:rsid w:val="008206E2"/>
    <w:rsid w:val="00820795"/>
    <w:rsid w:val="00820DEA"/>
    <w:rsid w:val="00820FFB"/>
    <w:rsid w:val="00822199"/>
    <w:rsid w:val="00822508"/>
    <w:rsid w:val="00822C51"/>
    <w:rsid w:val="008238D7"/>
    <w:rsid w:val="00824E61"/>
    <w:rsid w:val="00824E9D"/>
    <w:rsid w:val="00825734"/>
    <w:rsid w:val="00825F07"/>
    <w:rsid w:val="00826290"/>
    <w:rsid w:val="008262B4"/>
    <w:rsid w:val="00830328"/>
    <w:rsid w:val="00830357"/>
    <w:rsid w:val="00830526"/>
    <w:rsid w:val="00830ACD"/>
    <w:rsid w:val="00830C2D"/>
    <w:rsid w:val="00830DAF"/>
    <w:rsid w:val="00830F0A"/>
    <w:rsid w:val="008319B2"/>
    <w:rsid w:val="00831A99"/>
    <w:rsid w:val="00831D4E"/>
    <w:rsid w:val="00832040"/>
    <w:rsid w:val="00832838"/>
    <w:rsid w:val="00832B5E"/>
    <w:rsid w:val="00832DC1"/>
    <w:rsid w:val="00832FBB"/>
    <w:rsid w:val="00833298"/>
    <w:rsid w:val="008332E8"/>
    <w:rsid w:val="00833A43"/>
    <w:rsid w:val="00833EB0"/>
    <w:rsid w:val="00833F88"/>
    <w:rsid w:val="00834E14"/>
    <w:rsid w:val="00834E42"/>
    <w:rsid w:val="008350E2"/>
    <w:rsid w:val="00835240"/>
    <w:rsid w:val="00835516"/>
    <w:rsid w:val="008369F9"/>
    <w:rsid w:val="00836F0D"/>
    <w:rsid w:val="008376C9"/>
    <w:rsid w:val="00837A76"/>
    <w:rsid w:val="00837DC6"/>
    <w:rsid w:val="00840295"/>
    <w:rsid w:val="008408DE"/>
    <w:rsid w:val="00840EC2"/>
    <w:rsid w:val="008411AD"/>
    <w:rsid w:val="008413C2"/>
    <w:rsid w:val="00841536"/>
    <w:rsid w:val="00841899"/>
    <w:rsid w:val="00841AC0"/>
    <w:rsid w:val="00841F68"/>
    <w:rsid w:val="0084206F"/>
    <w:rsid w:val="00842759"/>
    <w:rsid w:val="00842E8B"/>
    <w:rsid w:val="00843CED"/>
    <w:rsid w:val="00844C89"/>
    <w:rsid w:val="0084550D"/>
    <w:rsid w:val="00845A76"/>
    <w:rsid w:val="00846E0D"/>
    <w:rsid w:val="00846E5C"/>
    <w:rsid w:val="00847090"/>
    <w:rsid w:val="008479CE"/>
    <w:rsid w:val="00847AF3"/>
    <w:rsid w:val="008508D8"/>
    <w:rsid w:val="00850CB9"/>
    <w:rsid w:val="00851322"/>
    <w:rsid w:val="00851CE7"/>
    <w:rsid w:val="008532E1"/>
    <w:rsid w:val="008532E6"/>
    <w:rsid w:val="00853782"/>
    <w:rsid w:val="008538F0"/>
    <w:rsid w:val="00853C55"/>
    <w:rsid w:val="0085415F"/>
    <w:rsid w:val="008541A1"/>
    <w:rsid w:val="00854216"/>
    <w:rsid w:val="0085434A"/>
    <w:rsid w:val="008543A4"/>
    <w:rsid w:val="0085458C"/>
    <w:rsid w:val="00854800"/>
    <w:rsid w:val="00854A86"/>
    <w:rsid w:val="00854BD9"/>
    <w:rsid w:val="00855BCE"/>
    <w:rsid w:val="00855F2B"/>
    <w:rsid w:val="0085637C"/>
    <w:rsid w:val="00857CFF"/>
    <w:rsid w:val="00857EB2"/>
    <w:rsid w:val="0086088C"/>
    <w:rsid w:val="00860D84"/>
    <w:rsid w:val="00860F7C"/>
    <w:rsid w:val="008610F9"/>
    <w:rsid w:val="0086159F"/>
    <w:rsid w:val="00861760"/>
    <w:rsid w:val="008621C5"/>
    <w:rsid w:val="008621CB"/>
    <w:rsid w:val="00862A38"/>
    <w:rsid w:val="00862D2D"/>
    <w:rsid w:val="00862DE1"/>
    <w:rsid w:val="00863186"/>
    <w:rsid w:val="00863910"/>
    <w:rsid w:val="00863F1D"/>
    <w:rsid w:val="00863F6C"/>
    <w:rsid w:val="00864190"/>
    <w:rsid w:val="008650DF"/>
    <w:rsid w:val="0086589D"/>
    <w:rsid w:val="00867017"/>
    <w:rsid w:val="00867B9F"/>
    <w:rsid w:val="00867C78"/>
    <w:rsid w:val="00870C25"/>
    <w:rsid w:val="00870CA8"/>
    <w:rsid w:val="0087109B"/>
    <w:rsid w:val="008721F1"/>
    <w:rsid w:val="00872E4C"/>
    <w:rsid w:val="0087343B"/>
    <w:rsid w:val="00873D07"/>
    <w:rsid w:val="00873E88"/>
    <w:rsid w:val="008746B0"/>
    <w:rsid w:val="00874D0B"/>
    <w:rsid w:val="008753FB"/>
    <w:rsid w:val="00875B88"/>
    <w:rsid w:val="008767F3"/>
    <w:rsid w:val="008769AB"/>
    <w:rsid w:val="008769D3"/>
    <w:rsid w:val="00877A56"/>
    <w:rsid w:val="00877ADC"/>
    <w:rsid w:val="00877BA4"/>
    <w:rsid w:val="0087F52C"/>
    <w:rsid w:val="008816C5"/>
    <w:rsid w:val="008817B7"/>
    <w:rsid w:val="008820B0"/>
    <w:rsid w:val="00882C28"/>
    <w:rsid w:val="00882C3A"/>
    <w:rsid w:val="00883331"/>
    <w:rsid w:val="00883A16"/>
    <w:rsid w:val="00883DB8"/>
    <w:rsid w:val="0088409A"/>
    <w:rsid w:val="008845FB"/>
    <w:rsid w:val="00884730"/>
    <w:rsid w:val="008847A1"/>
    <w:rsid w:val="008859AA"/>
    <w:rsid w:val="00885B71"/>
    <w:rsid w:val="00885B85"/>
    <w:rsid w:val="00885DC1"/>
    <w:rsid w:val="0088620D"/>
    <w:rsid w:val="008867BD"/>
    <w:rsid w:val="008873F9"/>
    <w:rsid w:val="008878AA"/>
    <w:rsid w:val="00887F62"/>
    <w:rsid w:val="008901C2"/>
    <w:rsid w:val="00890292"/>
    <w:rsid w:val="00890DB4"/>
    <w:rsid w:val="00891185"/>
    <w:rsid w:val="008911BB"/>
    <w:rsid w:val="00891868"/>
    <w:rsid w:val="008921F5"/>
    <w:rsid w:val="008923FF"/>
    <w:rsid w:val="00892831"/>
    <w:rsid w:val="008928ED"/>
    <w:rsid w:val="00892AE1"/>
    <w:rsid w:val="00893DED"/>
    <w:rsid w:val="00894344"/>
    <w:rsid w:val="00894797"/>
    <w:rsid w:val="00894AAB"/>
    <w:rsid w:val="00894E10"/>
    <w:rsid w:val="00894F5A"/>
    <w:rsid w:val="0089618D"/>
    <w:rsid w:val="008962EC"/>
    <w:rsid w:val="008965D9"/>
    <w:rsid w:val="008966DB"/>
    <w:rsid w:val="0089690D"/>
    <w:rsid w:val="00896B6E"/>
    <w:rsid w:val="00897889"/>
    <w:rsid w:val="00897C4E"/>
    <w:rsid w:val="00897C6B"/>
    <w:rsid w:val="008A001E"/>
    <w:rsid w:val="008A00A3"/>
    <w:rsid w:val="008A03AD"/>
    <w:rsid w:val="008A0414"/>
    <w:rsid w:val="008A06CD"/>
    <w:rsid w:val="008A13D7"/>
    <w:rsid w:val="008A18D4"/>
    <w:rsid w:val="008A194D"/>
    <w:rsid w:val="008A194E"/>
    <w:rsid w:val="008A1D91"/>
    <w:rsid w:val="008A2864"/>
    <w:rsid w:val="008A28FE"/>
    <w:rsid w:val="008A2DB7"/>
    <w:rsid w:val="008A33E5"/>
    <w:rsid w:val="008A3B73"/>
    <w:rsid w:val="008A40FA"/>
    <w:rsid w:val="008A4950"/>
    <w:rsid w:val="008A4D73"/>
    <w:rsid w:val="008A5DC5"/>
    <w:rsid w:val="008A63A2"/>
    <w:rsid w:val="008A6EBE"/>
    <w:rsid w:val="008A718C"/>
    <w:rsid w:val="008A7329"/>
    <w:rsid w:val="008A7584"/>
    <w:rsid w:val="008A7791"/>
    <w:rsid w:val="008A7DFB"/>
    <w:rsid w:val="008B0AC9"/>
    <w:rsid w:val="008B0E05"/>
    <w:rsid w:val="008B122F"/>
    <w:rsid w:val="008B185F"/>
    <w:rsid w:val="008B2189"/>
    <w:rsid w:val="008B2614"/>
    <w:rsid w:val="008B31B1"/>
    <w:rsid w:val="008B35B8"/>
    <w:rsid w:val="008B3D97"/>
    <w:rsid w:val="008B3E78"/>
    <w:rsid w:val="008B4019"/>
    <w:rsid w:val="008B416B"/>
    <w:rsid w:val="008B4501"/>
    <w:rsid w:val="008B46E6"/>
    <w:rsid w:val="008B55E5"/>
    <w:rsid w:val="008B56C6"/>
    <w:rsid w:val="008B5F38"/>
    <w:rsid w:val="008B6009"/>
    <w:rsid w:val="008B60AE"/>
    <w:rsid w:val="008B626B"/>
    <w:rsid w:val="008B64CE"/>
    <w:rsid w:val="008B6552"/>
    <w:rsid w:val="008B71E5"/>
    <w:rsid w:val="008B729F"/>
    <w:rsid w:val="008B745B"/>
    <w:rsid w:val="008B79B3"/>
    <w:rsid w:val="008B7AA0"/>
    <w:rsid w:val="008B7C2E"/>
    <w:rsid w:val="008B7E83"/>
    <w:rsid w:val="008C07B6"/>
    <w:rsid w:val="008C08C8"/>
    <w:rsid w:val="008C16D3"/>
    <w:rsid w:val="008C1957"/>
    <w:rsid w:val="008C22C6"/>
    <w:rsid w:val="008C2C4A"/>
    <w:rsid w:val="008C2D79"/>
    <w:rsid w:val="008C3A6B"/>
    <w:rsid w:val="008C3C1E"/>
    <w:rsid w:val="008C467D"/>
    <w:rsid w:val="008C46C7"/>
    <w:rsid w:val="008C4BA0"/>
    <w:rsid w:val="008C4C8F"/>
    <w:rsid w:val="008C4ECF"/>
    <w:rsid w:val="008C506D"/>
    <w:rsid w:val="008C520E"/>
    <w:rsid w:val="008C5605"/>
    <w:rsid w:val="008C5881"/>
    <w:rsid w:val="008C60B9"/>
    <w:rsid w:val="008C6A0B"/>
    <w:rsid w:val="008C6A79"/>
    <w:rsid w:val="008C6D34"/>
    <w:rsid w:val="008C6EB4"/>
    <w:rsid w:val="008D081F"/>
    <w:rsid w:val="008D1129"/>
    <w:rsid w:val="008D1228"/>
    <w:rsid w:val="008D1960"/>
    <w:rsid w:val="008D1AB4"/>
    <w:rsid w:val="008D2648"/>
    <w:rsid w:val="008D2B84"/>
    <w:rsid w:val="008D421C"/>
    <w:rsid w:val="008D4468"/>
    <w:rsid w:val="008D4CD7"/>
    <w:rsid w:val="008D56EE"/>
    <w:rsid w:val="008D597D"/>
    <w:rsid w:val="008D5F73"/>
    <w:rsid w:val="008D62D5"/>
    <w:rsid w:val="008D6314"/>
    <w:rsid w:val="008D6481"/>
    <w:rsid w:val="008D68F7"/>
    <w:rsid w:val="008D6A3E"/>
    <w:rsid w:val="008D6CB2"/>
    <w:rsid w:val="008D783B"/>
    <w:rsid w:val="008E0035"/>
    <w:rsid w:val="008E18AF"/>
    <w:rsid w:val="008E1AAA"/>
    <w:rsid w:val="008E220D"/>
    <w:rsid w:val="008E22C7"/>
    <w:rsid w:val="008E2D26"/>
    <w:rsid w:val="008E337E"/>
    <w:rsid w:val="008E3714"/>
    <w:rsid w:val="008E3A05"/>
    <w:rsid w:val="008E4A38"/>
    <w:rsid w:val="008E595F"/>
    <w:rsid w:val="008E59A4"/>
    <w:rsid w:val="008E5D24"/>
    <w:rsid w:val="008E5EE4"/>
    <w:rsid w:val="008E608C"/>
    <w:rsid w:val="008E653C"/>
    <w:rsid w:val="008E6708"/>
    <w:rsid w:val="008E6A81"/>
    <w:rsid w:val="008E7121"/>
    <w:rsid w:val="008E77A1"/>
    <w:rsid w:val="008E782E"/>
    <w:rsid w:val="008F0460"/>
    <w:rsid w:val="008F04A7"/>
    <w:rsid w:val="008F074D"/>
    <w:rsid w:val="008F0B96"/>
    <w:rsid w:val="008F0DBA"/>
    <w:rsid w:val="008F0E7B"/>
    <w:rsid w:val="008F101A"/>
    <w:rsid w:val="008F142C"/>
    <w:rsid w:val="008F1671"/>
    <w:rsid w:val="008F1B9A"/>
    <w:rsid w:val="008F242A"/>
    <w:rsid w:val="008F2873"/>
    <w:rsid w:val="008F3918"/>
    <w:rsid w:val="008F3F5F"/>
    <w:rsid w:val="008F4433"/>
    <w:rsid w:val="008F4A76"/>
    <w:rsid w:val="008F4D03"/>
    <w:rsid w:val="008F512C"/>
    <w:rsid w:val="008F560A"/>
    <w:rsid w:val="008F5878"/>
    <w:rsid w:val="008F5D49"/>
    <w:rsid w:val="008F66FA"/>
    <w:rsid w:val="008F6CDD"/>
    <w:rsid w:val="008F6DDA"/>
    <w:rsid w:val="008F71A2"/>
    <w:rsid w:val="008F7516"/>
    <w:rsid w:val="008F78F4"/>
    <w:rsid w:val="008F7FDF"/>
    <w:rsid w:val="00900170"/>
    <w:rsid w:val="0090056A"/>
    <w:rsid w:val="00900802"/>
    <w:rsid w:val="00900A07"/>
    <w:rsid w:val="00901080"/>
    <w:rsid w:val="00901468"/>
    <w:rsid w:val="00901492"/>
    <w:rsid w:val="00901E6C"/>
    <w:rsid w:val="00902268"/>
    <w:rsid w:val="0090228B"/>
    <w:rsid w:val="00902812"/>
    <w:rsid w:val="0090282B"/>
    <w:rsid w:val="0090312A"/>
    <w:rsid w:val="00903E55"/>
    <w:rsid w:val="00903F64"/>
    <w:rsid w:val="009043EC"/>
    <w:rsid w:val="0090445B"/>
    <w:rsid w:val="00904E84"/>
    <w:rsid w:val="00905709"/>
    <w:rsid w:val="00905EE4"/>
    <w:rsid w:val="009062F1"/>
    <w:rsid w:val="00906C82"/>
    <w:rsid w:val="00907B7B"/>
    <w:rsid w:val="0091030C"/>
    <w:rsid w:val="00910860"/>
    <w:rsid w:val="00910BDF"/>
    <w:rsid w:val="00911154"/>
    <w:rsid w:val="0091154F"/>
    <w:rsid w:val="00911A86"/>
    <w:rsid w:val="0091207F"/>
    <w:rsid w:val="00912A88"/>
    <w:rsid w:val="00913008"/>
    <w:rsid w:val="009147ED"/>
    <w:rsid w:val="00914891"/>
    <w:rsid w:val="00914CB7"/>
    <w:rsid w:val="009157E5"/>
    <w:rsid w:val="00915B94"/>
    <w:rsid w:val="00915E30"/>
    <w:rsid w:val="00916000"/>
    <w:rsid w:val="00916406"/>
    <w:rsid w:val="00916D71"/>
    <w:rsid w:val="009200FA"/>
    <w:rsid w:val="009201CC"/>
    <w:rsid w:val="00920368"/>
    <w:rsid w:val="0092054B"/>
    <w:rsid w:val="00920606"/>
    <w:rsid w:val="00920950"/>
    <w:rsid w:val="0092104C"/>
    <w:rsid w:val="009210E0"/>
    <w:rsid w:val="00921245"/>
    <w:rsid w:val="0092159D"/>
    <w:rsid w:val="009215B7"/>
    <w:rsid w:val="00921638"/>
    <w:rsid w:val="00921B37"/>
    <w:rsid w:val="00921FF7"/>
    <w:rsid w:val="00922130"/>
    <w:rsid w:val="00922642"/>
    <w:rsid w:val="00922B25"/>
    <w:rsid w:val="009230BB"/>
    <w:rsid w:val="00923585"/>
    <w:rsid w:val="0092429F"/>
    <w:rsid w:val="009246FA"/>
    <w:rsid w:val="00924F2E"/>
    <w:rsid w:val="0092524D"/>
    <w:rsid w:val="00925797"/>
    <w:rsid w:val="00925C4F"/>
    <w:rsid w:val="00925FCD"/>
    <w:rsid w:val="0092616C"/>
    <w:rsid w:val="0092720B"/>
    <w:rsid w:val="00927281"/>
    <w:rsid w:val="00927544"/>
    <w:rsid w:val="00927547"/>
    <w:rsid w:val="00927862"/>
    <w:rsid w:val="0092798C"/>
    <w:rsid w:val="00927D7B"/>
    <w:rsid w:val="00930D8C"/>
    <w:rsid w:val="00931B62"/>
    <w:rsid w:val="00931D1D"/>
    <w:rsid w:val="009321CC"/>
    <w:rsid w:val="00933139"/>
    <w:rsid w:val="00933D71"/>
    <w:rsid w:val="0093451A"/>
    <w:rsid w:val="00935AF2"/>
    <w:rsid w:val="00935E98"/>
    <w:rsid w:val="0093678A"/>
    <w:rsid w:val="009367B4"/>
    <w:rsid w:val="009367DC"/>
    <w:rsid w:val="00936C03"/>
    <w:rsid w:val="00936F2E"/>
    <w:rsid w:val="00936F66"/>
    <w:rsid w:val="0093769E"/>
    <w:rsid w:val="00937939"/>
    <w:rsid w:val="009379FF"/>
    <w:rsid w:val="00937BA5"/>
    <w:rsid w:val="009402C4"/>
    <w:rsid w:val="0094061A"/>
    <w:rsid w:val="00941612"/>
    <w:rsid w:val="00941AF1"/>
    <w:rsid w:val="0094297D"/>
    <w:rsid w:val="00943424"/>
    <w:rsid w:val="00943614"/>
    <w:rsid w:val="009437AC"/>
    <w:rsid w:val="00944467"/>
    <w:rsid w:val="009445AE"/>
    <w:rsid w:val="00945377"/>
    <w:rsid w:val="00945437"/>
    <w:rsid w:val="00945903"/>
    <w:rsid w:val="00946266"/>
    <w:rsid w:val="0094683B"/>
    <w:rsid w:val="00946FFF"/>
    <w:rsid w:val="00947082"/>
    <w:rsid w:val="00947373"/>
    <w:rsid w:val="00950AAC"/>
    <w:rsid w:val="00951792"/>
    <w:rsid w:val="00951CEA"/>
    <w:rsid w:val="00952048"/>
    <w:rsid w:val="00952086"/>
    <w:rsid w:val="00952131"/>
    <w:rsid w:val="00952B8A"/>
    <w:rsid w:val="00952DB7"/>
    <w:rsid w:val="0095316E"/>
    <w:rsid w:val="00953922"/>
    <w:rsid w:val="00953ADA"/>
    <w:rsid w:val="00954054"/>
    <w:rsid w:val="009542E6"/>
    <w:rsid w:val="00954663"/>
    <w:rsid w:val="009546B3"/>
    <w:rsid w:val="00955F8B"/>
    <w:rsid w:val="00955FAD"/>
    <w:rsid w:val="009560F9"/>
    <w:rsid w:val="00956308"/>
    <w:rsid w:val="0095654D"/>
    <w:rsid w:val="009574BF"/>
    <w:rsid w:val="0096051E"/>
    <w:rsid w:val="00960E2E"/>
    <w:rsid w:val="009610C8"/>
    <w:rsid w:val="0096258C"/>
    <w:rsid w:val="009627E2"/>
    <w:rsid w:val="00963478"/>
    <w:rsid w:val="00963B1B"/>
    <w:rsid w:val="00963DE2"/>
    <w:rsid w:val="0096433A"/>
    <w:rsid w:val="00964B54"/>
    <w:rsid w:val="00964CD2"/>
    <w:rsid w:val="0096639D"/>
    <w:rsid w:val="0096683A"/>
    <w:rsid w:val="00966CC9"/>
    <w:rsid w:val="00967329"/>
    <w:rsid w:val="009676BE"/>
    <w:rsid w:val="00967DA5"/>
    <w:rsid w:val="009700AE"/>
    <w:rsid w:val="00970907"/>
    <w:rsid w:val="00971106"/>
    <w:rsid w:val="0097162B"/>
    <w:rsid w:val="00971A1C"/>
    <w:rsid w:val="009723AE"/>
    <w:rsid w:val="0097253B"/>
    <w:rsid w:val="00972D98"/>
    <w:rsid w:val="00972F64"/>
    <w:rsid w:val="009733DB"/>
    <w:rsid w:val="009734E7"/>
    <w:rsid w:val="00973C46"/>
    <w:rsid w:val="0097413F"/>
    <w:rsid w:val="0097441C"/>
    <w:rsid w:val="00975163"/>
    <w:rsid w:val="00975469"/>
    <w:rsid w:val="00975760"/>
    <w:rsid w:val="00975770"/>
    <w:rsid w:val="00976F46"/>
    <w:rsid w:val="00977126"/>
    <w:rsid w:val="0097749C"/>
    <w:rsid w:val="009775AB"/>
    <w:rsid w:val="00977791"/>
    <w:rsid w:val="00977C70"/>
    <w:rsid w:val="00977F16"/>
    <w:rsid w:val="0098045E"/>
    <w:rsid w:val="009804CE"/>
    <w:rsid w:val="00980747"/>
    <w:rsid w:val="00980886"/>
    <w:rsid w:val="00980E87"/>
    <w:rsid w:val="009813D6"/>
    <w:rsid w:val="0098267E"/>
    <w:rsid w:val="009831B9"/>
    <w:rsid w:val="009832B3"/>
    <w:rsid w:val="00983376"/>
    <w:rsid w:val="00983612"/>
    <w:rsid w:val="00983ADC"/>
    <w:rsid w:val="00986231"/>
    <w:rsid w:val="0098656B"/>
    <w:rsid w:val="00986AE9"/>
    <w:rsid w:val="00987CA7"/>
    <w:rsid w:val="0099019B"/>
    <w:rsid w:val="009901A9"/>
    <w:rsid w:val="00990FCE"/>
    <w:rsid w:val="00992253"/>
    <w:rsid w:val="0099264A"/>
    <w:rsid w:val="009926D2"/>
    <w:rsid w:val="00992D0D"/>
    <w:rsid w:val="00992F2B"/>
    <w:rsid w:val="00992F4C"/>
    <w:rsid w:val="009941C1"/>
    <w:rsid w:val="00994874"/>
    <w:rsid w:val="00994AA7"/>
    <w:rsid w:val="00994CAB"/>
    <w:rsid w:val="00994DD2"/>
    <w:rsid w:val="00995801"/>
    <w:rsid w:val="00995ABE"/>
    <w:rsid w:val="00997A09"/>
    <w:rsid w:val="009A0A34"/>
    <w:rsid w:val="009A163D"/>
    <w:rsid w:val="009A16DD"/>
    <w:rsid w:val="009A20C9"/>
    <w:rsid w:val="009A2740"/>
    <w:rsid w:val="009A2757"/>
    <w:rsid w:val="009A28DE"/>
    <w:rsid w:val="009A2D74"/>
    <w:rsid w:val="009A33FD"/>
    <w:rsid w:val="009A3596"/>
    <w:rsid w:val="009A3AAF"/>
    <w:rsid w:val="009A41A6"/>
    <w:rsid w:val="009A4343"/>
    <w:rsid w:val="009A465F"/>
    <w:rsid w:val="009A4808"/>
    <w:rsid w:val="009A5D5A"/>
    <w:rsid w:val="009A612D"/>
    <w:rsid w:val="009A6693"/>
    <w:rsid w:val="009A6AD1"/>
    <w:rsid w:val="009A7FAE"/>
    <w:rsid w:val="009B133A"/>
    <w:rsid w:val="009B134B"/>
    <w:rsid w:val="009B1366"/>
    <w:rsid w:val="009B1A55"/>
    <w:rsid w:val="009B1D5F"/>
    <w:rsid w:val="009B201B"/>
    <w:rsid w:val="009B22FF"/>
    <w:rsid w:val="009B28EA"/>
    <w:rsid w:val="009B2968"/>
    <w:rsid w:val="009B2ACF"/>
    <w:rsid w:val="009B312D"/>
    <w:rsid w:val="009B39BC"/>
    <w:rsid w:val="009B440F"/>
    <w:rsid w:val="009B4C4C"/>
    <w:rsid w:val="009B4C50"/>
    <w:rsid w:val="009B4E74"/>
    <w:rsid w:val="009B503F"/>
    <w:rsid w:val="009B511F"/>
    <w:rsid w:val="009B5197"/>
    <w:rsid w:val="009B6231"/>
    <w:rsid w:val="009B64FA"/>
    <w:rsid w:val="009B6C95"/>
    <w:rsid w:val="009B74EB"/>
    <w:rsid w:val="009B79D3"/>
    <w:rsid w:val="009C00EC"/>
    <w:rsid w:val="009C02FE"/>
    <w:rsid w:val="009C0C15"/>
    <w:rsid w:val="009C1243"/>
    <w:rsid w:val="009C127E"/>
    <w:rsid w:val="009C1FB1"/>
    <w:rsid w:val="009C2248"/>
    <w:rsid w:val="009C280C"/>
    <w:rsid w:val="009C2DEC"/>
    <w:rsid w:val="009C3468"/>
    <w:rsid w:val="009C42F7"/>
    <w:rsid w:val="009C4382"/>
    <w:rsid w:val="009C4E4D"/>
    <w:rsid w:val="009C5368"/>
    <w:rsid w:val="009C5508"/>
    <w:rsid w:val="009C5798"/>
    <w:rsid w:val="009C6444"/>
    <w:rsid w:val="009C6854"/>
    <w:rsid w:val="009C6984"/>
    <w:rsid w:val="009C6BB9"/>
    <w:rsid w:val="009C7568"/>
    <w:rsid w:val="009C7E50"/>
    <w:rsid w:val="009C7EFD"/>
    <w:rsid w:val="009D0276"/>
    <w:rsid w:val="009D0E4C"/>
    <w:rsid w:val="009D0F10"/>
    <w:rsid w:val="009D1338"/>
    <w:rsid w:val="009D1470"/>
    <w:rsid w:val="009D1507"/>
    <w:rsid w:val="009D21EC"/>
    <w:rsid w:val="009D2C48"/>
    <w:rsid w:val="009D2D45"/>
    <w:rsid w:val="009D36B5"/>
    <w:rsid w:val="009D38B2"/>
    <w:rsid w:val="009D4B5A"/>
    <w:rsid w:val="009D6841"/>
    <w:rsid w:val="009D71CF"/>
    <w:rsid w:val="009D7507"/>
    <w:rsid w:val="009D789C"/>
    <w:rsid w:val="009E0048"/>
    <w:rsid w:val="009E0119"/>
    <w:rsid w:val="009E0D8E"/>
    <w:rsid w:val="009E15CF"/>
    <w:rsid w:val="009E15E7"/>
    <w:rsid w:val="009E19A8"/>
    <w:rsid w:val="009E23EA"/>
    <w:rsid w:val="009E2765"/>
    <w:rsid w:val="009E2A95"/>
    <w:rsid w:val="009E3093"/>
    <w:rsid w:val="009E313D"/>
    <w:rsid w:val="009E38E7"/>
    <w:rsid w:val="009E393F"/>
    <w:rsid w:val="009E3ADB"/>
    <w:rsid w:val="009E3DE4"/>
    <w:rsid w:val="009E4670"/>
    <w:rsid w:val="009E489D"/>
    <w:rsid w:val="009E53AF"/>
    <w:rsid w:val="009E599D"/>
    <w:rsid w:val="009E5A16"/>
    <w:rsid w:val="009E69EC"/>
    <w:rsid w:val="009E6A62"/>
    <w:rsid w:val="009E6F70"/>
    <w:rsid w:val="009E71C8"/>
    <w:rsid w:val="009E72C8"/>
    <w:rsid w:val="009E74DD"/>
    <w:rsid w:val="009E756F"/>
    <w:rsid w:val="009E7652"/>
    <w:rsid w:val="009E77F4"/>
    <w:rsid w:val="009E7E91"/>
    <w:rsid w:val="009E7ED9"/>
    <w:rsid w:val="009F0580"/>
    <w:rsid w:val="009F058C"/>
    <w:rsid w:val="009F09FD"/>
    <w:rsid w:val="009F1921"/>
    <w:rsid w:val="009F1B8D"/>
    <w:rsid w:val="009F21A0"/>
    <w:rsid w:val="009F2555"/>
    <w:rsid w:val="009F27F6"/>
    <w:rsid w:val="009F2841"/>
    <w:rsid w:val="009F3AF4"/>
    <w:rsid w:val="009F3F51"/>
    <w:rsid w:val="009F426C"/>
    <w:rsid w:val="009F4360"/>
    <w:rsid w:val="009F4932"/>
    <w:rsid w:val="009F51F3"/>
    <w:rsid w:val="009F524D"/>
    <w:rsid w:val="009F52AA"/>
    <w:rsid w:val="009F6142"/>
    <w:rsid w:val="009F6172"/>
    <w:rsid w:val="009F665D"/>
    <w:rsid w:val="009F6730"/>
    <w:rsid w:val="009F6D64"/>
    <w:rsid w:val="009F6E9E"/>
    <w:rsid w:val="009F7929"/>
    <w:rsid w:val="009F7F43"/>
    <w:rsid w:val="00A0015D"/>
    <w:rsid w:val="00A0019C"/>
    <w:rsid w:val="00A007DF"/>
    <w:rsid w:val="00A0087F"/>
    <w:rsid w:val="00A00B19"/>
    <w:rsid w:val="00A01586"/>
    <w:rsid w:val="00A01FC1"/>
    <w:rsid w:val="00A021E3"/>
    <w:rsid w:val="00A02C1E"/>
    <w:rsid w:val="00A0328B"/>
    <w:rsid w:val="00A04DA4"/>
    <w:rsid w:val="00A04E04"/>
    <w:rsid w:val="00A0554C"/>
    <w:rsid w:val="00A0569A"/>
    <w:rsid w:val="00A06300"/>
    <w:rsid w:val="00A0727E"/>
    <w:rsid w:val="00A078DE"/>
    <w:rsid w:val="00A07E69"/>
    <w:rsid w:val="00A07F14"/>
    <w:rsid w:val="00A10F50"/>
    <w:rsid w:val="00A11A62"/>
    <w:rsid w:val="00A11BB5"/>
    <w:rsid w:val="00A127C9"/>
    <w:rsid w:val="00A14487"/>
    <w:rsid w:val="00A14CA6"/>
    <w:rsid w:val="00A17811"/>
    <w:rsid w:val="00A20324"/>
    <w:rsid w:val="00A20A0F"/>
    <w:rsid w:val="00A21168"/>
    <w:rsid w:val="00A217DB"/>
    <w:rsid w:val="00A229F9"/>
    <w:rsid w:val="00A22A7F"/>
    <w:rsid w:val="00A23B53"/>
    <w:rsid w:val="00A2482E"/>
    <w:rsid w:val="00A24E02"/>
    <w:rsid w:val="00A24F48"/>
    <w:rsid w:val="00A25251"/>
    <w:rsid w:val="00A25FD3"/>
    <w:rsid w:val="00A26355"/>
    <w:rsid w:val="00A264C0"/>
    <w:rsid w:val="00A266A7"/>
    <w:rsid w:val="00A267F8"/>
    <w:rsid w:val="00A26DD2"/>
    <w:rsid w:val="00A26FAC"/>
    <w:rsid w:val="00A270C1"/>
    <w:rsid w:val="00A27124"/>
    <w:rsid w:val="00A2751A"/>
    <w:rsid w:val="00A27681"/>
    <w:rsid w:val="00A2792B"/>
    <w:rsid w:val="00A27B12"/>
    <w:rsid w:val="00A27D50"/>
    <w:rsid w:val="00A3027F"/>
    <w:rsid w:val="00A309B0"/>
    <w:rsid w:val="00A310B5"/>
    <w:rsid w:val="00A31165"/>
    <w:rsid w:val="00A31E78"/>
    <w:rsid w:val="00A31FCF"/>
    <w:rsid w:val="00A32446"/>
    <w:rsid w:val="00A324A9"/>
    <w:rsid w:val="00A32739"/>
    <w:rsid w:val="00A328C0"/>
    <w:rsid w:val="00A32EBB"/>
    <w:rsid w:val="00A332C8"/>
    <w:rsid w:val="00A33672"/>
    <w:rsid w:val="00A337BD"/>
    <w:rsid w:val="00A34308"/>
    <w:rsid w:val="00A343B3"/>
    <w:rsid w:val="00A344FA"/>
    <w:rsid w:val="00A3455B"/>
    <w:rsid w:val="00A345A7"/>
    <w:rsid w:val="00A349E4"/>
    <w:rsid w:val="00A34F86"/>
    <w:rsid w:val="00A3584B"/>
    <w:rsid w:val="00A3590B"/>
    <w:rsid w:val="00A35F19"/>
    <w:rsid w:val="00A36FC5"/>
    <w:rsid w:val="00A36FC6"/>
    <w:rsid w:val="00A37425"/>
    <w:rsid w:val="00A375C9"/>
    <w:rsid w:val="00A37665"/>
    <w:rsid w:val="00A37998"/>
    <w:rsid w:val="00A37FA2"/>
    <w:rsid w:val="00A407E0"/>
    <w:rsid w:val="00A41431"/>
    <w:rsid w:val="00A418A6"/>
    <w:rsid w:val="00A41F22"/>
    <w:rsid w:val="00A422B3"/>
    <w:rsid w:val="00A43860"/>
    <w:rsid w:val="00A43865"/>
    <w:rsid w:val="00A46290"/>
    <w:rsid w:val="00A469FA"/>
    <w:rsid w:val="00A474A9"/>
    <w:rsid w:val="00A47A18"/>
    <w:rsid w:val="00A47BEF"/>
    <w:rsid w:val="00A50A75"/>
    <w:rsid w:val="00A50DB8"/>
    <w:rsid w:val="00A51D84"/>
    <w:rsid w:val="00A5213D"/>
    <w:rsid w:val="00A52297"/>
    <w:rsid w:val="00A52567"/>
    <w:rsid w:val="00A525D4"/>
    <w:rsid w:val="00A52BA4"/>
    <w:rsid w:val="00A532F3"/>
    <w:rsid w:val="00A539FA"/>
    <w:rsid w:val="00A53CC3"/>
    <w:rsid w:val="00A53E4B"/>
    <w:rsid w:val="00A54115"/>
    <w:rsid w:val="00A54CA0"/>
    <w:rsid w:val="00A552C9"/>
    <w:rsid w:val="00A55A2A"/>
    <w:rsid w:val="00A55D80"/>
    <w:rsid w:val="00A56145"/>
    <w:rsid w:val="00A564C1"/>
    <w:rsid w:val="00A564FB"/>
    <w:rsid w:val="00A5677D"/>
    <w:rsid w:val="00A56C84"/>
    <w:rsid w:val="00A56FF8"/>
    <w:rsid w:val="00A57987"/>
    <w:rsid w:val="00A60542"/>
    <w:rsid w:val="00A60693"/>
    <w:rsid w:val="00A6070B"/>
    <w:rsid w:val="00A619AA"/>
    <w:rsid w:val="00A619C4"/>
    <w:rsid w:val="00A61C69"/>
    <w:rsid w:val="00A61D96"/>
    <w:rsid w:val="00A62644"/>
    <w:rsid w:val="00A6307C"/>
    <w:rsid w:val="00A6341C"/>
    <w:rsid w:val="00A6490D"/>
    <w:rsid w:val="00A64F69"/>
    <w:rsid w:val="00A662C0"/>
    <w:rsid w:val="00A67112"/>
    <w:rsid w:val="00A6747C"/>
    <w:rsid w:val="00A6762C"/>
    <w:rsid w:val="00A67735"/>
    <w:rsid w:val="00A67939"/>
    <w:rsid w:val="00A67F66"/>
    <w:rsid w:val="00A70825"/>
    <w:rsid w:val="00A70AEB"/>
    <w:rsid w:val="00A713DD"/>
    <w:rsid w:val="00A7377F"/>
    <w:rsid w:val="00A737D4"/>
    <w:rsid w:val="00A73855"/>
    <w:rsid w:val="00A7399C"/>
    <w:rsid w:val="00A73A8D"/>
    <w:rsid w:val="00A73EC8"/>
    <w:rsid w:val="00A74413"/>
    <w:rsid w:val="00A74448"/>
    <w:rsid w:val="00A74B18"/>
    <w:rsid w:val="00A7668B"/>
    <w:rsid w:val="00A76F1C"/>
    <w:rsid w:val="00A77009"/>
    <w:rsid w:val="00A80415"/>
    <w:rsid w:val="00A807DA"/>
    <w:rsid w:val="00A81123"/>
    <w:rsid w:val="00A817A7"/>
    <w:rsid w:val="00A81AD5"/>
    <w:rsid w:val="00A81F2C"/>
    <w:rsid w:val="00A8282F"/>
    <w:rsid w:val="00A82A09"/>
    <w:rsid w:val="00A8349E"/>
    <w:rsid w:val="00A83EA5"/>
    <w:rsid w:val="00A83F0C"/>
    <w:rsid w:val="00A840AC"/>
    <w:rsid w:val="00A840DC"/>
    <w:rsid w:val="00A84124"/>
    <w:rsid w:val="00A84631"/>
    <w:rsid w:val="00A8486E"/>
    <w:rsid w:val="00A851E3"/>
    <w:rsid w:val="00A85EA9"/>
    <w:rsid w:val="00A86059"/>
    <w:rsid w:val="00A874EA"/>
    <w:rsid w:val="00A87997"/>
    <w:rsid w:val="00A87F3D"/>
    <w:rsid w:val="00A9060C"/>
    <w:rsid w:val="00A90764"/>
    <w:rsid w:val="00A9110B"/>
    <w:rsid w:val="00A92248"/>
    <w:rsid w:val="00A927DE"/>
    <w:rsid w:val="00A92929"/>
    <w:rsid w:val="00A92965"/>
    <w:rsid w:val="00A92CA6"/>
    <w:rsid w:val="00A92E85"/>
    <w:rsid w:val="00A9363D"/>
    <w:rsid w:val="00A93AF6"/>
    <w:rsid w:val="00A93EE4"/>
    <w:rsid w:val="00A940D7"/>
    <w:rsid w:val="00A945BE"/>
    <w:rsid w:val="00A948BF"/>
    <w:rsid w:val="00A958C9"/>
    <w:rsid w:val="00A95B7A"/>
    <w:rsid w:val="00A95F75"/>
    <w:rsid w:val="00A95FDD"/>
    <w:rsid w:val="00A96035"/>
    <w:rsid w:val="00A96184"/>
    <w:rsid w:val="00A96197"/>
    <w:rsid w:val="00A96560"/>
    <w:rsid w:val="00A969CC"/>
    <w:rsid w:val="00A9724C"/>
    <w:rsid w:val="00A97843"/>
    <w:rsid w:val="00A97D04"/>
    <w:rsid w:val="00AA0022"/>
    <w:rsid w:val="00AA040C"/>
    <w:rsid w:val="00AA09DC"/>
    <w:rsid w:val="00AA1123"/>
    <w:rsid w:val="00AA14E0"/>
    <w:rsid w:val="00AA251D"/>
    <w:rsid w:val="00AA2E3B"/>
    <w:rsid w:val="00AA2FB7"/>
    <w:rsid w:val="00AA3992"/>
    <w:rsid w:val="00AA3A34"/>
    <w:rsid w:val="00AA3BF9"/>
    <w:rsid w:val="00AA48F5"/>
    <w:rsid w:val="00AA5719"/>
    <w:rsid w:val="00AA59D2"/>
    <w:rsid w:val="00AA653F"/>
    <w:rsid w:val="00AA695F"/>
    <w:rsid w:val="00AA6B5B"/>
    <w:rsid w:val="00AA6F0F"/>
    <w:rsid w:val="00AA74E2"/>
    <w:rsid w:val="00AA7802"/>
    <w:rsid w:val="00AA787B"/>
    <w:rsid w:val="00AB161C"/>
    <w:rsid w:val="00AB1BBC"/>
    <w:rsid w:val="00AB21FC"/>
    <w:rsid w:val="00AB2534"/>
    <w:rsid w:val="00AB36B6"/>
    <w:rsid w:val="00AB3CA2"/>
    <w:rsid w:val="00AB3FA1"/>
    <w:rsid w:val="00AB42C8"/>
    <w:rsid w:val="00AB4D17"/>
    <w:rsid w:val="00AB51AE"/>
    <w:rsid w:val="00AB54FF"/>
    <w:rsid w:val="00AB5797"/>
    <w:rsid w:val="00AB5E8E"/>
    <w:rsid w:val="00AB60DB"/>
    <w:rsid w:val="00AB64BA"/>
    <w:rsid w:val="00AB6A74"/>
    <w:rsid w:val="00AB6CEB"/>
    <w:rsid w:val="00AB71B0"/>
    <w:rsid w:val="00AC09BE"/>
    <w:rsid w:val="00AC0C15"/>
    <w:rsid w:val="00AC0C27"/>
    <w:rsid w:val="00AC11C3"/>
    <w:rsid w:val="00AC13BC"/>
    <w:rsid w:val="00AC1768"/>
    <w:rsid w:val="00AC190B"/>
    <w:rsid w:val="00AC1E62"/>
    <w:rsid w:val="00AC2041"/>
    <w:rsid w:val="00AC2463"/>
    <w:rsid w:val="00AC2B9D"/>
    <w:rsid w:val="00AC2FE3"/>
    <w:rsid w:val="00AC3141"/>
    <w:rsid w:val="00AC3207"/>
    <w:rsid w:val="00AC3260"/>
    <w:rsid w:val="00AC3509"/>
    <w:rsid w:val="00AC3659"/>
    <w:rsid w:val="00AC37EF"/>
    <w:rsid w:val="00AC4561"/>
    <w:rsid w:val="00AC4705"/>
    <w:rsid w:val="00AC4794"/>
    <w:rsid w:val="00AC5237"/>
    <w:rsid w:val="00AC5A22"/>
    <w:rsid w:val="00AC5A7D"/>
    <w:rsid w:val="00AC5D35"/>
    <w:rsid w:val="00AC5E20"/>
    <w:rsid w:val="00AC5F12"/>
    <w:rsid w:val="00AC5F90"/>
    <w:rsid w:val="00AC6224"/>
    <w:rsid w:val="00AC6555"/>
    <w:rsid w:val="00AC6AF9"/>
    <w:rsid w:val="00AC6BA7"/>
    <w:rsid w:val="00AC6D3F"/>
    <w:rsid w:val="00AC706D"/>
    <w:rsid w:val="00AC790D"/>
    <w:rsid w:val="00AC79A0"/>
    <w:rsid w:val="00AC7A03"/>
    <w:rsid w:val="00AC7DB7"/>
    <w:rsid w:val="00AD1188"/>
    <w:rsid w:val="00AD11F7"/>
    <w:rsid w:val="00AD2212"/>
    <w:rsid w:val="00AD2422"/>
    <w:rsid w:val="00AD2662"/>
    <w:rsid w:val="00AD275D"/>
    <w:rsid w:val="00AD2CFB"/>
    <w:rsid w:val="00AD3375"/>
    <w:rsid w:val="00AD33CB"/>
    <w:rsid w:val="00AD33F9"/>
    <w:rsid w:val="00AD3470"/>
    <w:rsid w:val="00AD37EE"/>
    <w:rsid w:val="00AD3AA3"/>
    <w:rsid w:val="00AD3BC0"/>
    <w:rsid w:val="00AD3C33"/>
    <w:rsid w:val="00AD3D6B"/>
    <w:rsid w:val="00AD428A"/>
    <w:rsid w:val="00AD45D0"/>
    <w:rsid w:val="00AD48CC"/>
    <w:rsid w:val="00AD50A4"/>
    <w:rsid w:val="00AD53C1"/>
    <w:rsid w:val="00AD5513"/>
    <w:rsid w:val="00AD60F7"/>
    <w:rsid w:val="00AD6338"/>
    <w:rsid w:val="00AD65B6"/>
    <w:rsid w:val="00AD6A88"/>
    <w:rsid w:val="00AD6D0F"/>
    <w:rsid w:val="00AD7259"/>
    <w:rsid w:val="00AD76D8"/>
    <w:rsid w:val="00AE03CB"/>
    <w:rsid w:val="00AE0DAE"/>
    <w:rsid w:val="00AE177E"/>
    <w:rsid w:val="00AE17EE"/>
    <w:rsid w:val="00AE1FD1"/>
    <w:rsid w:val="00AE224E"/>
    <w:rsid w:val="00AE27C4"/>
    <w:rsid w:val="00AE3FCC"/>
    <w:rsid w:val="00AE4DB7"/>
    <w:rsid w:val="00AE5300"/>
    <w:rsid w:val="00AE59B5"/>
    <w:rsid w:val="00AE5C2C"/>
    <w:rsid w:val="00AE6054"/>
    <w:rsid w:val="00AE6D86"/>
    <w:rsid w:val="00AF00A7"/>
    <w:rsid w:val="00AF0C07"/>
    <w:rsid w:val="00AF1640"/>
    <w:rsid w:val="00AF1B81"/>
    <w:rsid w:val="00AF214D"/>
    <w:rsid w:val="00AF2CE9"/>
    <w:rsid w:val="00AF2CFE"/>
    <w:rsid w:val="00AF2F87"/>
    <w:rsid w:val="00AF4171"/>
    <w:rsid w:val="00AF4240"/>
    <w:rsid w:val="00AF4A64"/>
    <w:rsid w:val="00AF4C45"/>
    <w:rsid w:val="00AF55F5"/>
    <w:rsid w:val="00AF5CA3"/>
    <w:rsid w:val="00AF603D"/>
    <w:rsid w:val="00AF6859"/>
    <w:rsid w:val="00AF6BE0"/>
    <w:rsid w:val="00AF6F1B"/>
    <w:rsid w:val="00AF7530"/>
    <w:rsid w:val="00AF7A9C"/>
    <w:rsid w:val="00B0036C"/>
    <w:rsid w:val="00B0046C"/>
    <w:rsid w:val="00B00716"/>
    <w:rsid w:val="00B008AB"/>
    <w:rsid w:val="00B009B0"/>
    <w:rsid w:val="00B00A31"/>
    <w:rsid w:val="00B00F57"/>
    <w:rsid w:val="00B01304"/>
    <w:rsid w:val="00B01DDD"/>
    <w:rsid w:val="00B028A9"/>
    <w:rsid w:val="00B0333E"/>
    <w:rsid w:val="00B0355A"/>
    <w:rsid w:val="00B03D88"/>
    <w:rsid w:val="00B03DC6"/>
    <w:rsid w:val="00B03DD4"/>
    <w:rsid w:val="00B04212"/>
    <w:rsid w:val="00B0423B"/>
    <w:rsid w:val="00B0449C"/>
    <w:rsid w:val="00B04C88"/>
    <w:rsid w:val="00B04E7B"/>
    <w:rsid w:val="00B051BC"/>
    <w:rsid w:val="00B05C40"/>
    <w:rsid w:val="00B05F06"/>
    <w:rsid w:val="00B05FE9"/>
    <w:rsid w:val="00B06055"/>
    <w:rsid w:val="00B06216"/>
    <w:rsid w:val="00B06300"/>
    <w:rsid w:val="00B069C6"/>
    <w:rsid w:val="00B072D2"/>
    <w:rsid w:val="00B074A7"/>
    <w:rsid w:val="00B075B0"/>
    <w:rsid w:val="00B07C5B"/>
    <w:rsid w:val="00B07CD4"/>
    <w:rsid w:val="00B07EAC"/>
    <w:rsid w:val="00B1036A"/>
    <w:rsid w:val="00B10695"/>
    <w:rsid w:val="00B118FB"/>
    <w:rsid w:val="00B11C12"/>
    <w:rsid w:val="00B12837"/>
    <w:rsid w:val="00B133E2"/>
    <w:rsid w:val="00B13CAF"/>
    <w:rsid w:val="00B13CD2"/>
    <w:rsid w:val="00B13FD8"/>
    <w:rsid w:val="00B146B6"/>
    <w:rsid w:val="00B15E14"/>
    <w:rsid w:val="00B16B2C"/>
    <w:rsid w:val="00B16DFD"/>
    <w:rsid w:val="00B175B8"/>
    <w:rsid w:val="00B176CC"/>
    <w:rsid w:val="00B1794B"/>
    <w:rsid w:val="00B20A7B"/>
    <w:rsid w:val="00B216BB"/>
    <w:rsid w:val="00B219E3"/>
    <w:rsid w:val="00B21FDC"/>
    <w:rsid w:val="00B22108"/>
    <w:rsid w:val="00B222A4"/>
    <w:rsid w:val="00B223BE"/>
    <w:rsid w:val="00B2282B"/>
    <w:rsid w:val="00B2391C"/>
    <w:rsid w:val="00B24142"/>
    <w:rsid w:val="00B244D2"/>
    <w:rsid w:val="00B24A6A"/>
    <w:rsid w:val="00B24EB1"/>
    <w:rsid w:val="00B2621A"/>
    <w:rsid w:val="00B26682"/>
    <w:rsid w:val="00B26948"/>
    <w:rsid w:val="00B26BE6"/>
    <w:rsid w:val="00B26DF3"/>
    <w:rsid w:val="00B26DFD"/>
    <w:rsid w:val="00B27C1C"/>
    <w:rsid w:val="00B3002A"/>
    <w:rsid w:val="00B31642"/>
    <w:rsid w:val="00B3198C"/>
    <w:rsid w:val="00B31FC0"/>
    <w:rsid w:val="00B32665"/>
    <w:rsid w:val="00B328A6"/>
    <w:rsid w:val="00B32926"/>
    <w:rsid w:val="00B32C51"/>
    <w:rsid w:val="00B32C89"/>
    <w:rsid w:val="00B32E74"/>
    <w:rsid w:val="00B331B8"/>
    <w:rsid w:val="00B332D3"/>
    <w:rsid w:val="00B335F6"/>
    <w:rsid w:val="00B3382C"/>
    <w:rsid w:val="00B338F7"/>
    <w:rsid w:val="00B34959"/>
    <w:rsid w:val="00B34E57"/>
    <w:rsid w:val="00B35424"/>
    <w:rsid w:val="00B35937"/>
    <w:rsid w:val="00B35A87"/>
    <w:rsid w:val="00B35C1E"/>
    <w:rsid w:val="00B3657E"/>
    <w:rsid w:val="00B365CA"/>
    <w:rsid w:val="00B373DC"/>
    <w:rsid w:val="00B37E1A"/>
    <w:rsid w:val="00B403DD"/>
    <w:rsid w:val="00B40428"/>
    <w:rsid w:val="00B40492"/>
    <w:rsid w:val="00B40ACF"/>
    <w:rsid w:val="00B4155F"/>
    <w:rsid w:val="00B41C86"/>
    <w:rsid w:val="00B42016"/>
    <w:rsid w:val="00B42521"/>
    <w:rsid w:val="00B43B81"/>
    <w:rsid w:val="00B4446A"/>
    <w:rsid w:val="00B44829"/>
    <w:rsid w:val="00B452F3"/>
    <w:rsid w:val="00B456EA"/>
    <w:rsid w:val="00B458FD"/>
    <w:rsid w:val="00B4595A"/>
    <w:rsid w:val="00B45BE3"/>
    <w:rsid w:val="00B46095"/>
    <w:rsid w:val="00B46249"/>
    <w:rsid w:val="00B4646F"/>
    <w:rsid w:val="00B46628"/>
    <w:rsid w:val="00B4690E"/>
    <w:rsid w:val="00B46B45"/>
    <w:rsid w:val="00B46BA7"/>
    <w:rsid w:val="00B47473"/>
    <w:rsid w:val="00B47B35"/>
    <w:rsid w:val="00B47BD9"/>
    <w:rsid w:val="00B50048"/>
    <w:rsid w:val="00B50ED3"/>
    <w:rsid w:val="00B511CE"/>
    <w:rsid w:val="00B5177C"/>
    <w:rsid w:val="00B51886"/>
    <w:rsid w:val="00B52A53"/>
    <w:rsid w:val="00B52C7A"/>
    <w:rsid w:val="00B52CA3"/>
    <w:rsid w:val="00B53687"/>
    <w:rsid w:val="00B54407"/>
    <w:rsid w:val="00B54EB5"/>
    <w:rsid w:val="00B55274"/>
    <w:rsid w:val="00B553B1"/>
    <w:rsid w:val="00B553B6"/>
    <w:rsid w:val="00B563B0"/>
    <w:rsid w:val="00B5733E"/>
    <w:rsid w:val="00B5783F"/>
    <w:rsid w:val="00B57B64"/>
    <w:rsid w:val="00B612B4"/>
    <w:rsid w:val="00B61575"/>
    <w:rsid w:val="00B61CFB"/>
    <w:rsid w:val="00B61D5B"/>
    <w:rsid w:val="00B626C1"/>
    <w:rsid w:val="00B63D47"/>
    <w:rsid w:val="00B646F4"/>
    <w:rsid w:val="00B64A1B"/>
    <w:rsid w:val="00B64D1C"/>
    <w:rsid w:val="00B65739"/>
    <w:rsid w:val="00B65BA6"/>
    <w:rsid w:val="00B66A37"/>
    <w:rsid w:val="00B674F5"/>
    <w:rsid w:val="00B7030D"/>
    <w:rsid w:val="00B70621"/>
    <w:rsid w:val="00B70B79"/>
    <w:rsid w:val="00B70E53"/>
    <w:rsid w:val="00B70F11"/>
    <w:rsid w:val="00B71203"/>
    <w:rsid w:val="00B714DC"/>
    <w:rsid w:val="00B71EE7"/>
    <w:rsid w:val="00B738AB"/>
    <w:rsid w:val="00B738F5"/>
    <w:rsid w:val="00B74CDB"/>
    <w:rsid w:val="00B75B06"/>
    <w:rsid w:val="00B75B2F"/>
    <w:rsid w:val="00B75BD7"/>
    <w:rsid w:val="00B769F6"/>
    <w:rsid w:val="00B77826"/>
    <w:rsid w:val="00B77840"/>
    <w:rsid w:val="00B77BDD"/>
    <w:rsid w:val="00B8068E"/>
    <w:rsid w:val="00B806F5"/>
    <w:rsid w:val="00B80717"/>
    <w:rsid w:val="00B80B7C"/>
    <w:rsid w:val="00B80C9D"/>
    <w:rsid w:val="00B81549"/>
    <w:rsid w:val="00B8210F"/>
    <w:rsid w:val="00B828DA"/>
    <w:rsid w:val="00B829DD"/>
    <w:rsid w:val="00B835F9"/>
    <w:rsid w:val="00B83904"/>
    <w:rsid w:val="00B83D47"/>
    <w:rsid w:val="00B8441F"/>
    <w:rsid w:val="00B845D9"/>
    <w:rsid w:val="00B84AA8"/>
    <w:rsid w:val="00B84E30"/>
    <w:rsid w:val="00B84FA5"/>
    <w:rsid w:val="00B85BB1"/>
    <w:rsid w:val="00B85E1C"/>
    <w:rsid w:val="00B8700C"/>
    <w:rsid w:val="00B872F5"/>
    <w:rsid w:val="00B87AAC"/>
    <w:rsid w:val="00B87D2D"/>
    <w:rsid w:val="00B90242"/>
    <w:rsid w:val="00B902EA"/>
    <w:rsid w:val="00B90847"/>
    <w:rsid w:val="00B9139F"/>
    <w:rsid w:val="00B9158C"/>
    <w:rsid w:val="00B915FA"/>
    <w:rsid w:val="00B9184E"/>
    <w:rsid w:val="00B91A17"/>
    <w:rsid w:val="00B91C53"/>
    <w:rsid w:val="00B922B8"/>
    <w:rsid w:val="00B926F3"/>
    <w:rsid w:val="00B929E1"/>
    <w:rsid w:val="00B92DBF"/>
    <w:rsid w:val="00B92FEF"/>
    <w:rsid w:val="00B9340B"/>
    <w:rsid w:val="00B9385C"/>
    <w:rsid w:val="00B93F99"/>
    <w:rsid w:val="00B94689"/>
    <w:rsid w:val="00B9513D"/>
    <w:rsid w:val="00B95158"/>
    <w:rsid w:val="00B95964"/>
    <w:rsid w:val="00B96876"/>
    <w:rsid w:val="00B9696D"/>
    <w:rsid w:val="00B96B42"/>
    <w:rsid w:val="00B97BE3"/>
    <w:rsid w:val="00B97C0F"/>
    <w:rsid w:val="00B97CF7"/>
    <w:rsid w:val="00BA061B"/>
    <w:rsid w:val="00BA06D3"/>
    <w:rsid w:val="00BA1032"/>
    <w:rsid w:val="00BA14C9"/>
    <w:rsid w:val="00BA208C"/>
    <w:rsid w:val="00BA277E"/>
    <w:rsid w:val="00BA2843"/>
    <w:rsid w:val="00BA3014"/>
    <w:rsid w:val="00BA3AB7"/>
    <w:rsid w:val="00BA41F2"/>
    <w:rsid w:val="00BA4910"/>
    <w:rsid w:val="00BA4C47"/>
    <w:rsid w:val="00BA5B8E"/>
    <w:rsid w:val="00BA63D2"/>
    <w:rsid w:val="00BA70F8"/>
    <w:rsid w:val="00BA79BA"/>
    <w:rsid w:val="00BA7B3D"/>
    <w:rsid w:val="00BA7C1A"/>
    <w:rsid w:val="00BB0543"/>
    <w:rsid w:val="00BB09F7"/>
    <w:rsid w:val="00BB0A94"/>
    <w:rsid w:val="00BB0AFC"/>
    <w:rsid w:val="00BB0C09"/>
    <w:rsid w:val="00BB10B4"/>
    <w:rsid w:val="00BB14B1"/>
    <w:rsid w:val="00BB15C7"/>
    <w:rsid w:val="00BB22AE"/>
    <w:rsid w:val="00BB2E08"/>
    <w:rsid w:val="00BB2FF7"/>
    <w:rsid w:val="00BB32FD"/>
    <w:rsid w:val="00BB330A"/>
    <w:rsid w:val="00BB3B8F"/>
    <w:rsid w:val="00BB3F26"/>
    <w:rsid w:val="00BB4169"/>
    <w:rsid w:val="00BB417B"/>
    <w:rsid w:val="00BB433D"/>
    <w:rsid w:val="00BB44B8"/>
    <w:rsid w:val="00BB5425"/>
    <w:rsid w:val="00BB5467"/>
    <w:rsid w:val="00BB56A9"/>
    <w:rsid w:val="00BB7FF1"/>
    <w:rsid w:val="00BC022A"/>
    <w:rsid w:val="00BC041A"/>
    <w:rsid w:val="00BC145B"/>
    <w:rsid w:val="00BC16F5"/>
    <w:rsid w:val="00BC171F"/>
    <w:rsid w:val="00BC17C3"/>
    <w:rsid w:val="00BC2264"/>
    <w:rsid w:val="00BC245B"/>
    <w:rsid w:val="00BC2D61"/>
    <w:rsid w:val="00BC38D1"/>
    <w:rsid w:val="00BC3E95"/>
    <w:rsid w:val="00BC4534"/>
    <w:rsid w:val="00BC566E"/>
    <w:rsid w:val="00BC69A6"/>
    <w:rsid w:val="00BC69EA"/>
    <w:rsid w:val="00BC6AD1"/>
    <w:rsid w:val="00BC6D37"/>
    <w:rsid w:val="00BC75B9"/>
    <w:rsid w:val="00BC7DF8"/>
    <w:rsid w:val="00BD132E"/>
    <w:rsid w:val="00BD14AD"/>
    <w:rsid w:val="00BD176B"/>
    <w:rsid w:val="00BD198A"/>
    <w:rsid w:val="00BD2016"/>
    <w:rsid w:val="00BD28B8"/>
    <w:rsid w:val="00BD38E2"/>
    <w:rsid w:val="00BD395A"/>
    <w:rsid w:val="00BD3A51"/>
    <w:rsid w:val="00BD3D54"/>
    <w:rsid w:val="00BD4287"/>
    <w:rsid w:val="00BD4754"/>
    <w:rsid w:val="00BD55DA"/>
    <w:rsid w:val="00BD5C66"/>
    <w:rsid w:val="00BD635E"/>
    <w:rsid w:val="00BD6593"/>
    <w:rsid w:val="00BD693D"/>
    <w:rsid w:val="00BD771A"/>
    <w:rsid w:val="00BD7EA2"/>
    <w:rsid w:val="00BE1A47"/>
    <w:rsid w:val="00BE21CC"/>
    <w:rsid w:val="00BE228B"/>
    <w:rsid w:val="00BE23CF"/>
    <w:rsid w:val="00BE243C"/>
    <w:rsid w:val="00BE2792"/>
    <w:rsid w:val="00BE2B9D"/>
    <w:rsid w:val="00BE2BFC"/>
    <w:rsid w:val="00BE326F"/>
    <w:rsid w:val="00BE3296"/>
    <w:rsid w:val="00BE38BB"/>
    <w:rsid w:val="00BE3D7E"/>
    <w:rsid w:val="00BE4759"/>
    <w:rsid w:val="00BE4CB3"/>
    <w:rsid w:val="00BE5181"/>
    <w:rsid w:val="00BE600F"/>
    <w:rsid w:val="00BE6285"/>
    <w:rsid w:val="00BE752E"/>
    <w:rsid w:val="00BF04C4"/>
    <w:rsid w:val="00BF07C1"/>
    <w:rsid w:val="00BF0924"/>
    <w:rsid w:val="00BF2070"/>
    <w:rsid w:val="00BF22AC"/>
    <w:rsid w:val="00BF285D"/>
    <w:rsid w:val="00BF2B57"/>
    <w:rsid w:val="00BF2EE7"/>
    <w:rsid w:val="00BF315C"/>
    <w:rsid w:val="00BF3490"/>
    <w:rsid w:val="00BF4E0B"/>
    <w:rsid w:val="00BF4F82"/>
    <w:rsid w:val="00BF54AD"/>
    <w:rsid w:val="00BF5555"/>
    <w:rsid w:val="00BF6566"/>
    <w:rsid w:val="00BF6920"/>
    <w:rsid w:val="00BF6D3B"/>
    <w:rsid w:val="00BF7083"/>
    <w:rsid w:val="00BF720A"/>
    <w:rsid w:val="00BF7CAA"/>
    <w:rsid w:val="00BF7E8E"/>
    <w:rsid w:val="00BF7F2F"/>
    <w:rsid w:val="00C00EFE"/>
    <w:rsid w:val="00C01200"/>
    <w:rsid w:val="00C0148B"/>
    <w:rsid w:val="00C014F3"/>
    <w:rsid w:val="00C0175D"/>
    <w:rsid w:val="00C02356"/>
    <w:rsid w:val="00C02757"/>
    <w:rsid w:val="00C02FA5"/>
    <w:rsid w:val="00C0361F"/>
    <w:rsid w:val="00C036A5"/>
    <w:rsid w:val="00C0399F"/>
    <w:rsid w:val="00C03B9F"/>
    <w:rsid w:val="00C03F41"/>
    <w:rsid w:val="00C04452"/>
    <w:rsid w:val="00C047C1"/>
    <w:rsid w:val="00C049CD"/>
    <w:rsid w:val="00C049D6"/>
    <w:rsid w:val="00C04FB4"/>
    <w:rsid w:val="00C05598"/>
    <w:rsid w:val="00C06C9D"/>
    <w:rsid w:val="00C06E7C"/>
    <w:rsid w:val="00C072DC"/>
    <w:rsid w:val="00C07C0E"/>
    <w:rsid w:val="00C07FEE"/>
    <w:rsid w:val="00C101E7"/>
    <w:rsid w:val="00C102A5"/>
    <w:rsid w:val="00C106F0"/>
    <w:rsid w:val="00C10B07"/>
    <w:rsid w:val="00C1151C"/>
    <w:rsid w:val="00C11728"/>
    <w:rsid w:val="00C12375"/>
    <w:rsid w:val="00C12456"/>
    <w:rsid w:val="00C1278B"/>
    <w:rsid w:val="00C127A9"/>
    <w:rsid w:val="00C12F6E"/>
    <w:rsid w:val="00C141C2"/>
    <w:rsid w:val="00C1420E"/>
    <w:rsid w:val="00C14F40"/>
    <w:rsid w:val="00C1501C"/>
    <w:rsid w:val="00C151D9"/>
    <w:rsid w:val="00C157B0"/>
    <w:rsid w:val="00C15AF9"/>
    <w:rsid w:val="00C15EAD"/>
    <w:rsid w:val="00C1603A"/>
    <w:rsid w:val="00C16138"/>
    <w:rsid w:val="00C16429"/>
    <w:rsid w:val="00C16FAF"/>
    <w:rsid w:val="00C16FC9"/>
    <w:rsid w:val="00C202F2"/>
    <w:rsid w:val="00C204A3"/>
    <w:rsid w:val="00C21602"/>
    <w:rsid w:val="00C21C01"/>
    <w:rsid w:val="00C2227F"/>
    <w:rsid w:val="00C222E6"/>
    <w:rsid w:val="00C22332"/>
    <w:rsid w:val="00C22549"/>
    <w:rsid w:val="00C23940"/>
    <w:rsid w:val="00C2409B"/>
    <w:rsid w:val="00C240FD"/>
    <w:rsid w:val="00C24D94"/>
    <w:rsid w:val="00C2562D"/>
    <w:rsid w:val="00C25C0B"/>
    <w:rsid w:val="00C26FBB"/>
    <w:rsid w:val="00C27574"/>
    <w:rsid w:val="00C27C18"/>
    <w:rsid w:val="00C27CE7"/>
    <w:rsid w:val="00C27F12"/>
    <w:rsid w:val="00C3016C"/>
    <w:rsid w:val="00C304D9"/>
    <w:rsid w:val="00C3132F"/>
    <w:rsid w:val="00C31439"/>
    <w:rsid w:val="00C31819"/>
    <w:rsid w:val="00C31A72"/>
    <w:rsid w:val="00C31FE7"/>
    <w:rsid w:val="00C3248A"/>
    <w:rsid w:val="00C329F2"/>
    <w:rsid w:val="00C345CC"/>
    <w:rsid w:val="00C34604"/>
    <w:rsid w:val="00C346F6"/>
    <w:rsid w:val="00C34C70"/>
    <w:rsid w:val="00C34ECC"/>
    <w:rsid w:val="00C3507C"/>
    <w:rsid w:val="00C3555F"/>
    <w:rsid w:val="00C35681"/>
    <w:rsid w:val="00C3597F"/>
    <w:rsid w:val="00C36B3D"/>
    <w:rsid w:val="00C36EDF"/>
    <w:rsid w:val="00C37226"/>
    <w:rsid w:val="00C37966"/>
    <w:rsid w:val="00C40F90"/>
    <w:rsid w:val="00C40FE6"/>
    <w:rsid w:val="00C4135D"/>
    <w:rsid w:val="00C4144B"/>
    <w:rsid w:val="00C4182D"/>
    <w:rsid w:val="00C41D7A"/>
    <w:rsid w:val="00C42577"/>
    <w:rsid w:val="00C42664"/>
    <w:rsid w:val="00C42F02"/>
    <w:rsid w:val="00C444A9"/>
    <w:rsid w:val="00C444BC"/>
    <w:rsid w:val="00C44961"/>
    <w:rsid w:val="00C44A69"/>
    <w:rsid w:val="00C44C28"/>
    <w:rsid w:val="00C44F4D"/>
    <w:rsid w:val="00C454E2"/>
    <w:rsid w:val="00C45F04"/>
    <w:rsid w:val="00C47E7B"/>
    <w:rsid w:val="00C502E1"/>
    <w:rsid w:val="00C50A30"/>
    <w:rsid w:val="00C50D96"/>
    <w:rsid w:val="00C51235"/>
    <w:rsid w:val="00C51B11"/>
    <w:rsid w:val="00C51C02"/>
    <w:rsid w:val="00C5276F"/>
    <w:rsid w:val="00C5302A"/>
    <w:rsid w:val="00C5396A"/>
    <w:rsid w:val="00C539E7"/>
    <w:rsid w:val="00C54342"/>
    <w:rsid w:val="00C544C0"/>
    <w:rsid w:val="00C5471D"/>
    <w:rsid w:val="00C54E2F"/>
    <w:rsid w:val="00C54F3B"/>
    <w:rsid w:val="00C54FB2"/>
    <w:rsid w:val="00C56311"/>
    <w:rsid w:val="00C601EB"/>
    <w:rsid w:val="00C61595"/>
    <w:rsid w:val="00C61BFC"/>
    <w:rsid w:val="00C61D3B"/>
    <w:rsid w:val="00C62210"/>
    <w:rsid w:val="00C62637"/>
    <w:rsid w:val="00C62AE6"/>
    <w:rsid w:val="00C62EFA"/>
    <w:rsid w:val="00C62FDD"/>
    <w:rsid w:val="00C631F4"/>
    <w:rsid w:val="00C633D5"/>
    <w:rsid w:val="00C639E9"/>
    <w:rsid w:val="00C63A0D"/>
    <w:rsid w:val="00C6401A"/>
    <w:rsid w:val="00C648DF"/>
    <w:rsid w:val="00C651F8"/>
    <w:rsid w:val="00C65302"/>
    <w:rsid w:val="00C659FD"/>
    <w:rsid w:val="00C65A52"/>
    <w:rsid w:val="00C65BAC"/>
    <w:rsid w:val="00C660AA"/>
    <w:rsid w:val="00C66221"/>
    <w:rsid w:val="00C66340"/>
    <w:rsid w:val="00C66876"/>
    <w:rsid w:val="00C66A02"/>
    <w:rsid w:val="00C67088"/>
    <w:rsid w:val="00C6722A"/>
    <w:rsid w:val="00C703CB"/>
    <w:rsid w:val="00C70490"/>
    <w:rsid w:val="00C70BE8"/>
    <w:rsid w:val="00C7114B"/>
    <w:rsid w:val="00C71240"/>
    <w:rsid w:val="00C7127B"/>
    <w:rsid w:val="00C71BDF"/>
    <w:rsid w:val="00C72A28"/>
    <w:rsid w:val="00C72B65"/>
    <w:rsid w:val="00C7388C"/>
    <w:rsid w:val="00C74336"/>
    <w:rsid w:val="00C743AE"/>
    <w:rsid w:val="00C74583"/>
    <w:rsid w:val="00C746B1"/>
    <w:rsid w:val="00C74DB6"/>
    <w:rsid w:val="00C74FEF"/>
    <w:rsid w:val="00C756B2"/>
    <w:rsid w:val="00C757C4"/>
    <w:rsid w:val="00C75F17"/>
    <w:rsid w:val="00C76112"/>
    <w:rsid w:val="00C76BD7"/>
    <w:rsid w:val="00C77565"/>
    <w:rsid w:val="00C77623"/>
    <w:rsid w:val="00C77B9C"/>
    <w:rsid w:val="00C80992"/>
    <w:rsid w:val="00C813A7"/>
    <w:rsid w:val="00C817BB"/>
    <w:rsid w:val="00C81E32"/>
    <w:rsid w:val="00C82403"/>
    <w:rsid w:val="00C82639"/>
    <w:rsid w:val="00C826F3"/>
    <w:rsid w:val="00C8297F"/>
    <w:rsid w:val="00C82D17"/>
    <w:rsid w:val="00C82FD7"/>
    <w:rsid w:val="00C8304F"/>
    <w:rsid w:val="00C831AD"/>
    <w:rsid w:val="00C844DB"/>
    <w:rsid w:val="00C84D62"/>
    <w:rsid w:val="00C86121"/>
    <w:rsid w:val="00C866C3"/>
    <w:rsid w:val="00C867CC"/>
    <w:rsid w:val="00C868C0"/>
    <w:rsid w:val="00C86FD6"/>
    <w:rsid w:val="00C87702"/>
    <w:rsid w:val="00C90946"/>
    <w:rsid w:val="00C90CFE"/>
    <w:rsid w:val="00C91040"/>
    <w:rsid w:val="00C9111E"/>
    <w:rsid w:val="00C91410"/>
    <w:rsid w:val="00C91E5C"/>
    <w:rsid w:val="00C92091"/>
    <w:rsid w:val="00C92C47"/>
    <w:rsid w:val="00C92FC7"/>
    <w:rsid w:val="00C934C8"/>
    <w:rsid w:val="00C94179"/>
    <w:rsid w:val="00C944BD"/>
    <w:rsid w:val="00C9482D"/>
    <w:rsid w:val="00C94A70"/>
    <w:rsid w:val="00C94B95"/>
    <w:rsid w:val="00C95564"/>
    <w:rsid w:val="00C956ED"/>
    <w:rsid w:val="00C95A1B"/>
    <w:rsid w:val="00C95BA2"/>
    <w:rsid w:val="00C968D9"/>
    <w:rsid w:val="00C9702A"/>
    <w:rsid w:val="00C97705"/>
    <w:rsid w:val="00C97A37"/>
    <w:rsid w:val="00C97AA1"/>
    <w:rsid w:val="00C97B7A"/>
    <w:rsid w:val="00C97E39"/>
    <w:rsid w:val="00C97EC4"/>
    <w:rsid w:val="00CA04CF"/>
    <w:rsid w:val="00CA0B39"/>
    <w:rsid w:val="00CA1A06"/>
    <w:rsid w:val="00CA2418"/>
    <w:rsid w:val="00CA24D7"/>
    <w:rsid w:val="00CA2948"/>
    <w:rsid w:val="00CA2FB9"/>
    <w:rsid w:val="00CA3F32"/>
    <w:rsid w:val="00CA4307"/>
    <w:rsid w:val="00CA4401"/>
    <w:rsid w:val="00CA4662"/>
    <w:rsid w:val="00CA579D"/>
    <w:rsid w:val="00CA5C5F"/>
    <w:rsid w:val="00CA5DBC"/>
    <w:rsid w:val="00CA6030"/>
    <w:rsid w:val="00CA6859"/>
    <w:rsid w:val="00CA6922"/>
    <w:rsid w:val="00CA6B3D"/>
    <w:rsid w:val="00CB0A2F"/>
    <w:rsid w:val="00CB0A50"/>
    <w:rsid w:val="00CB0E02"/>
    <w:rsid w:val="00CB1155"/>
    <w:rsid w:val="00CB2381"/>
    <w:rsid w:val="00CB2AC9"/>
    <w:rsid w:val="00CB2CB2"/>
    <w:rsid w:val="00CB3A20"/>
    <w:rsid w:val="00CB3C49"/>
    <w:rsid w:val="00CB3F6B"/>
    <w:rsid w:val="00CB4014"/>
    <w:rsid w:val="00CB4966"/>
    <w:rsid w:val="00CB4BF3"/>
    <w:rsid w:val="00CB5463"/>
    <w:rsid w:val="00CB55F7"/>
    <w:rsid w:val="00CB57AC"/>
    <w:rsid w:val="00CB5E5C"/>
    <w:rsid w:val="00CB61F8"/>
    <w:rsid w:val="00CB6693"/>
    <w:rsid w:val="00CB6A30"/>
    <w:rsid w:val="00CB6E0A"/>
    <w:rsid w:val="00CB6FC8"/>
    <w:rsid w:val="00CB71BB"/>
    <w:rsid w:val="00CB73C0"/>
    <w:rsid w:val="00CB74C4"/>
    <w:rsid w:val="00CB75AD"/>
    <w:rsid w:val="00CB7AE8"/>
    <w:rsid w:val="00CB7B93"/>
    <w:rsid w:val="00CB7D28"/>
    <w:rsid w:val="00CC14B9"/>
    <w:rsid w:val="00CC19DC"/>
    <w:rsid w:val="00CC1A7E"/>
    <w:rsid w:val="00CC1DDF"/>
    <w:rsid w:val="00CC1EC5"/>
    <w:rsid w:val="00CC1F44"/>
    <w:rsid w:val="00CC296F"/>
    <w:rsid w:val="00CC2FD5"/>
    <w:rsid w:val="00CC3161"/>
    <w:rsid w:val="00CC322A"/>
    <w:rsid w:val="00CC34AD"/>
    <w:rsid w:val="00CC3BAE"/>
    <w:rsid w:val="00CC4139"/>
    <w:rsid w:val="00CC42A6"/>
    <w:rsid w:val="00CC436C"/>
    <w:rsid w:val="00CC51B1"/>
    <w:rsid w:val="00CC57D5"/>
    <w:rsid w:val="00CC59AF"/>
    <w:rsid w:val="00CC5C47"/>
    <w:rsid w:val="00CC5F88"/>
    <w:rsid w:val="00CC749C"/>
    <w:rsid w:val="00CC7E75"/>
    <w:rsid w:val="00CD0F26"/>
    <w:rsid w:val="00CD1AFF"/>
    <w:rsid w:val="00CD2C8D"/>
    <w:rsid w:val="00CD3197"/>
    <w:rsid w:val="00CD3D3F"/>
    <w:rsid w:val="00CD40CF"/>
    <w:rsid w:val="00CD43AC"/>
    <w:rsid w:val="00CD4669"/>
    <w:rsid w:val="00CD47F1"/>
    <w:rsid w:val="00CD48FA"/>
    <w:rsid w:val="00CD49B0"/>
    <w:rsid w:val="00CD503D"/>
    <w:rsid w:val="00CD547B"/>
    <w:rsid w:val="00CD55C5"/>
    <w:rsid w:val="00CD578E"/>
    <w:rsid w:val="00CD59BA"/>
    <w:rsid w:val="00CD5F77"/>
    <w:rsid w:val="00CD66C0"/>
    <w:rsid w:val="00CD6AB2"/>
    <w:rsid w:val="00CD7114"/>
    <w:rsid w:val="00CD7401"/>
    <w:rsid w:val="00CD7485"/>
    <w:rsid w:val="00CD76FC"/>
    <w:rsid w:val="00CD793E"/>
    <w:rsid w:val="00CD7987"/>
    <w:rsid w:val="00CD7A05"/>
    <w:rsid w:val="00CD7CD7"/>
    <w:rsid w:val="00CE029D"/>
    <w:rsid w:val="00CE0948"/>
    <w:rsid w:val="00CE2371"/>
    <w:rsid w:val="00CE3788"/>
    <w:rsid w:val="00CE3966"/>
    <w:rsid w:val="00CE3A98"/>
    <w:rsid w:val="00CE3DB6"/>
    <w:rsid w:val="00CE3F52"/>
    <w:rsid w:val="00CE3F5B"/>
    <w:rsid w:val="00CE41CE"/>
    <w:rsid w:val="00CE490A"/>
    <w:rsid w:val="00CE4BDE"/>
    <w:rsid w:val="00CE50EE"/>
    <w:rsid w:val="00CE519B"/>
    <w:rsid w:val="00CE5BF9"/>
    <w:rsid w:val="00CE6B7D"/>
    <w:rsid w:val="00CE6CA2"/>
    <w:rsid w:val="00CE747E"/>
    <w:rsid w:val="00CE7B0A"/>
    <w:rsid w:val="00CF0133"/>
    <w:rsid w:val="00CF0369"/>
    <w:rsid w:val="00CF291D"/>
    <w:rsid w:val="00CF2BDD"/>
    <w:rsid w:val="00CF30C0"/>
    <w:rsid w:val="00CF3614"/>
    <w:rsid w:val="00CF3D7D"/>
    <w:rsid w:val="00CF404D"/>
    <w:rsid w:val="00CF4F32"/>
    <w:rsid w:val="00CF4FE6"/>
    <w:rsid w:val="00CF53ED"/>
    <w:rsid w:val="00CF55F1"/>
    <w:rsid w:val="00CF69DD"/>
    <w:rsid w:val="00CF6C62"/>
    <w:rsid w:val="00CF7289"/>
    <w:rsid w:val="00CF7489"/>
    <w:rsid w:val="00CF788C"/>
    <w:rsid w:val="00CF7913"/>
    <w:rsid w:val="00D00412"/>
    <w:rsid w:val="00D006A6"/>
    <w:rsid w:val="00D009E5"/>
    <w:rsid w:val="00D00FBE"/>
    <w:rsid w:val="00D011E4"/>
    <w:rsid w:val="00D011F8"/>
    <w:rsid w:val="00D01275"/>
    <w:rsid w:val="00D01FE4"/>
    <w:rsid w:val="00D021B5"/>
    <w:rsid w:val="00D022DE"/>
    <w:rsid w:val="00D02905"/>
    <w:rsid w:val="00D02C42"/>
    <w:rsid w:val="00D02D8E"/>
    <w:rsid w:val="00D036CB"/>
    <w:rsid w:val="00D03EE9"/>
    <w:rsid w:val="00D050F2"/>
    <w:rsid w:val="00D0567D"/>
    <w:rsid w:val="00D05AF3"/>
    <w:rsid w:val="00D06039"/>
    <w:rsid w:val="00D06AEF"/>
    <w:rsid w:val="00D07B2D"/>
    <w:rsid w:val="00D07CC5"/>
    <w:rsid w:val="00D10494"/>
    <w:rsid w:val="00D10A17"/>
    <w:rsid w:val="00D10D96"/>
    <w:rsid w:val="00D111C2"/>
    <w:rsid w:val="00D114B2"/>
    <w:rsid w:val="00D11C20"/>
    <w:rsid w:val="00D11DE5"/>
    <w:rsid w:val="00D12306"/>
    <w:rsid w:val="00D12DD0"/>
    <w:rsid w:val="00D133C3"/>
    <w:rsid w:val="00D1423C"/>
    <w:rsid w:val="00D14B39"/>
    <w:rsid w:val="00D14C13"/>
    <w:rsid w:val="00D1535B"/>
    <w:rsid w:val="00D158D6"/>
    <w:rsid w:val="00D15A0A"/>
    <w:rsid w:val="00D15A49"/>
    <w:rsid w:val="00D15A65"/>
    <w:rsid w:val="00D15BDB"/>
    <w:rsid w:val="00D15D4E"/>
    <w:rsid w:val="00D15D9F"/>
    <w:rsid w:val="00D15F92"/>
    <w:rsid w:val="00D162AB"/>
    <w:rsid w:val="00D163C7"/>
    <w:rsid w:val="00D167C9"/>
    <w:rsid w:val="00D167EC"/>
    <w:rsid w:val="00D16C88"/>
    <w:rsid w:val="00D16FFC"/>
    <w:rsid w:val="00D17112"/>
    <w:rsid w:val="00D17BAC"/>
    <w:rsid w:val="00D17CA1"/>
    <w:rsid w:val="00D20E54"/>
    <w:rsid w:val="00D20FCC"/>
    <w:rsid w:val="00D20FE3"/>
    <w:rsid w:val="00D22C51"/>
    <w:rsid w:val="00D236E0"/>
    <w:rsid w:val="00D24082"/>
    <w:rsid w:val="00D25872"/>
    <w:rsid w:val="00D25FE3"/>
    <w:rsid w:val="00D2694A"/>
    <w:rsid w:val="00D27BDD"/>
    <w:rsid w:val="00D27D0B"/>
    <w:rsid w:val="00D27EEC"/>
    <w:rsid w:val="00D3013D"/>
    <w:rsid w:val="00D30615"/>
    <w:rsid w:val="00D30A65"/>
    <w:rsid w:val="00D31345"/>
    <w:rsid w:val="00D31B8A"/>
    <w:rsid w:val="00D322CD"/>
    <w:rsid w:val="00D32470"/>
    <w:rsid w:val="00D32808"/>
    <w:rsid w:val="00D32ABF"/>
    <w:rsid w:val="00D3325D"/>
    <w:rsid w:val="00D33301"/>
    <w:rsid w:val="00D335AC"/>
    <w:rsid w:val="00D34227"/>
    <w:rsid w:val="00D34781"/>
    <w:rsid w:val="00D34B0E"/>
    <w:rsid w:val="00D3520B"/>
    <w:rsid w:val="00D36459"/>
    <w:rsid w:val="00D37066"/>
    <w:rsid w:val="00D37203"/>
    <w:rsid w:val="00D375DB"/>
    <w:rsid w:val="00D409D6"/>
    <w:rsid w:val="00D40C53"/>
    <w:rsid w:val="00D41529"/>
    <w:rsid w:val="00D4194C"/>
    <w:rsid w:val="00D41BC4"/>
    <w:rsid w:val="00D41C65"/>
    <w:rsid w:val="00D41C94"/>
    <w:rsid w:val="00D41FA1"/>
    <w:rsid w:val="00D42548"/>
    <w:rsid w:val="00D4294E"/>
    <w:rsid w:val="00D42AA7"/>
    <w:rsid w:val="00D43728"/>
    <w:rsid w:val="00D438A0"/>
    <w:rsid w:val="00D44044"/>
    <w:rsid w:val="00D44305"/>
    <w:rsid w:val="00D44843"/>
    <w:rsid w:val="00D448D6"/>
    <w:rsid w:val="00D44A40"/>
    <w:rsid w:val="00D44EC7"/>
    <w:rsid w:val="00D4588D"/>
    <w:rsid w:val="00D465B8"/>
    <w:rsid w:val="00D468D2"/>
    <w:rsid w:val="00D46FE4"/>
    <w:rsid w:val="00D47A11"/>
    <w:rsid w:val="00D47BC3"/>
    <w:rsid w:val="00D50F43"/>
    <w:rsid w:val="00D51527"/>
    <w:rsid w:val="00D51695"/>
    <w:rsid w:val="00D5282F"/>
    <w:rsid w:val="00D52A42"/>
    <w:rsid w:val="00D530DC"/>
    <w:rsid w:val="00D53262"/>
    <w:rsid w:val="00D53E3A"/>
    <w:rsid w:val="00D53FB7"/>
    <w:rsid w:val="00D54021"/>
    <w:rsid w:val="00D567D8"/>
    <w:rsid w:val="00D56936"/>
    <w:rsid w:val="00D57B2C"/>
    <w:rsid w:val="00D6022B"/>
    <w:rsid w:val="00D60288"/>
    <w:rsid w:val="00D610F3"/>
    <w:rsid w:val="00D61782"/>
    <w:rsid w:val="00D61A43"/>
    <w:rsid w:val="00D6264B"/>
    <w:rsid w:val="00D6294B"/>
    <w:rsid w:val="00D63721"/>
    <w:rsid w:val="00D6373A"/>
    <w:rsid w:val="00D64146"/>
    <w:rsid w:val="00D64743"/>
    <w:rsid w:val="00D64D11"/>
    <w:rsid w:val="00D65AE3"/>
    <w:rsid w:val="00D663DD"/>
    <w:rsid w:val="00D666D1"/>
    <w:rsid w:val="00D66EA2"/>
    <w:rsid w:val="00D673C2"/>
    <w:rsid w:val="00D67508"/>
    <w:rsid w:val="00D67AC7"/>
    <w:rsid w:val="00D67DE5"/>
    <w:rsid w:val="00D70C28"/>
    <w:rsid w:val="00D70EDD"/>
    <w:rsid w:val="00D712E9"/>
    <w:rsid w:val="00D71980"/>
    <w:rsid w:val="00D719A8"/>
    <w:rsid w:val="00D7273F"/>
    <w:rsid w:val="00D72F21"/>
    <w:rsid w:val="00D73054"/>
    <w:rsid w:val="00D73680"/>
    <w:rsid w:val="00D73B45"/>
    <w:rsid w:val="00D73F95"/>
    <w:rsid w:val="00D74BF3"/>
    <w:rsid w:val="00D74E24"/>
    <w:rsid w:val="00D758B7"/>
    <w:rsid w:val="00D75A26"/>
    <w:rsid w:val="00D7721B"/>
    <w:rsid w:val="00D801E4"/>
    <w:rsid w:val="00D803B3"/>
    <w:rsid w:val="00D804D9"/>
    <w:rsid w:val="00D808A9"/>
    <w:rsid w:val="00D80AE8"/>
    <w:rsid w:val="00D80EDF"/>
    <w:rsid w:val="00D8107F"/>
    <w:rsid w:val="00D81182"/>
    <w:rsid w:val="00D81760"/>
    <w:rsid w:val="00D81CF8"/>
    <w:rsid w:val="00D824B0"/>
    <w:rsid w:val="00D82533"/>
    <w:rsid w:val="00D82641"/>
    <w:rsid w:val="00D82726"/>
    <w:rsid w:val="00D82811"/>
    <w:rsid w:val="00D82B0C"/>
    <w:rsid w:val="00D83013"/>
    <w:rsid w:val="00D838ED"/>
    <w:rsid w:val="00D83A09"/>
    <w:rsid w:val="00D83BD4"/>
    <w:rsid w:val="00D8413F"/>
    <w:rsid w:val="00D84144"/>
    <w:rsid w:val="00D84542"/>
    <w:rsid w:val="00D84E5E"/>
    <w:rsid w:val="00D85F64"/>
    <w:rsid w:val="00D86AB6"/>
    <w:rsid w:val="00D86B6C"/>
    <w:rsid w:val="00D87D3A"/>
    <w:rsid w:val="00D90E6B"/>
    <w:rsid w:val="00D91881"/>
    <w:rsid w:val="00D923C5"/>
    <w:rsid w:val="00D924D0"/>
    <w:rsid w:val="00D9263A"/>
    <w:rsid w:val="00D92ABD"/>
    <w:rsid w:val="00D92EE5"/>
    <w:rsid w:val="00D934DE"/>
    <w:rsid w:val="00D93B5A"/>
    <w:rsid w:val="00D941BD"/>
    <w:rsid w:val="00D941DD"/>
    <w:rsid w:val="00D94678"/>
    <w:rsid w:val="00D94AD1"/>
    <w:rsid w:val="00D9587D"/>
    <w:rsid w:val="00D95D19"/>
    <w:rsid w:val="00D96003"/>
    <w:rsid w:val="00D964BE"/>
    <w:rsid w:val="00D965A4"/>
    <w:rsid w:val="00D96604"/>
    <w:rsid w:val="00D96B2A"/>
    <w:rsid w:val="00D97537"/>
    <w:rsid w:val="00D97AE2"/>
    <w:rsid w:val="00DA0576"/>
    <w:rsid w:val="00DA0EEA"/>
    <w:rsid w:val="00DA10F9"/>
    <w:rsid w:val="00DA12B2"/>
    <w:rsid w:val="00DA1569"/>
    <w:rsid w:val="00DA18A3"/>
    <w:rsid w:val="00DA1CB2"/>
    <w:rsid w:val="00DA1E1E"/>
    <w:rsid w:val="00DA267E"/>
    <w:rsid w:val="00DA27C6"/>
    <w:rsid w:val="00DA2C2F"/>
    <w:rsid w:val="00DA4971"/>
    <w:rsid w:val="00DA49F9"/>
    <w:rsid w:val="00DA5226"/>
    <w:rsid w:val="00DA5437"/>
    <w:rsid w:val="00DA5C03"/>
    <w:rsid w:val="00DA5D88"/>
    <w:rsid w:val="00DA5F8E"/>
    <w:rsid w:val="00DA65E3"/>
    <w:rsid w:val="00DA7AE6"/>
    <w:rsid w:val="00DA7C4A"/>
    <w:rsid w:val="00DB083D"/>
    <w:rsid w:val="00DB11AE"/>
    <w:rsid w:val="00DB17A8"/>
    <w:rsid w:val="00DB17B3"/>
    <w:rsid w:val="00DB24F8"/>
    <w:rsid w:val="00DB3894"/>
    <w:rsid w:val="00DB3BE1"/>
    <w:rsid w:val="00DB3CB7"/>
    <w:rsid w:val="00DB3FAE"/>
    <w:rsid w:val="00DB4453"/>
    <w:rsid w:val="00DB49D8"/>
    <w:rsid w:val="00DB50E5"/>
    <w:rsid w:val="00DB53ED"/>
    <w:rsid w:val="00DB6E79"/>
    <w:rsid w:val="00DB73AE"/>
    <w:rsid w:val="00DB76ED"/>
    <w:rsid w:val="00DB793B"/>
    <w:rsid w:val="00DB7BD7"/>
    <w:rsid w:val="00DB7CCE"/>
    <w:rsid w:val="00DC06CF"/>
    <w:rsid w:val="00DC0CF6"/>
    <w:rsid w:val="00DC1156"/>
    <w:rsid w:val="00DC127E"/>
    <w:rsid w:val="00DC173C"/>
    <w:rsid w:val="00DC17C6"/>
    <w:rsid w:val="00DC2CF3"/>
    <w:rsid w:val="00DC329C"/>
    <w:rsid w:val="00DC32C6"/>
    <w:rsid w:val="00DC33A7"/>
    <w:rsid w:val="00DC3ECA"/>
    <w:rsid w:val="00DC4308"/>
    <w:rsid w:val="00DC48A3"/>
    <w:rsid w:val="00DC4ECF"/>
    <w:rsid w:val="00DC52AC"/>
    <w:rsid w:val="00DC61CE"/>
    <w:rsid w:val="00DC6752"/>
    <w:rsid w:val="00DC6BCD"/>
    <w:rsid w:val="00DC72AF"/>
    <w:rsid w:val="00DD0B71"/>
    <w:rsid w:val="00DD0F24"/>
    <w:rsid w:val="00DD14FB"/>
    <w:rsid w:val="00DD1767"/>
    <w:rsid w:val="00DD20DA"/>
    <w:rsid w:val="00DD23C9"/>
    <w:rsid w:val="00DD29BB"/>
    <w:rsid w:val="00DD2BDB"/>
    <w:rsid w:val="00DD305D"/>
    <w:rsid w:val="00DD3478"/>
    <w:rsid w:val="00DD3B3B"/>
    <w:rsid w:val="00DD3BB7"/>
    <w:rsid w:val="00DD3FE0"/>
    <w:rsid w:val="00DD452C"/>
    <w:rsid w:val="00DD4709"/>
    <w:rsid w:val="00DD5AB4"/>
    <w:rsid w:val="00DD5B5F"/>
    <w:rsid w:val="00DD61E5"/>
    <w:rsid w:val="00DD7D97"/>
    <w:rsid w:val="00DE012D"/>
    <w:rsid w:val="00DE0263"/>
    <w:rsid w:val="00DE0488"/>
    <w:rsid w:val="00DE1152"/>
    <w:rsid w:val="00DE1583"/>
    <w:rsid w:val="00DE1B37"/>
    <w:rsid w:val="00DE219F"/>
    <w:rsid w:val="00DE3412"/>
    <w:rsid w:val="00DE359B"/>
    <w:rsid w:val="00DE36C5"/>
    <w:rsid w:val="00DE376F"/>
    <w:rsid w:val="00DE3A72"/>
    <w:rsid w:val="00DE4CD5"/>
    <w:rsid w:val="00DE51FD"/>
    <w:rsid w:val="00DE5721"/>
    <w:rsid w:val="00DE5ACB"/>
    <w:rsid w:val="00DE5CCD"/>
    <w:rsid w:val="00DE6516"/>
    <w:rsid w:val="00DE66C0"/>
    <w:rsid w:val="00DE679A"/>
    <w:rsid w:val="00DF0980"/>
    <w:rsid w:val="00DF1605"/>
    <w:rsid w:val="00DF1893"/>
    <w:rsid w:val="00DF2292"/>
    <w:rsid w:val="00DF2326"/>
    <w:rsid w:val="00DF26C7"/>
    <w:rsid w:val="00DF2D45"/>
    <w:rsid w:val="00DF30EF"/>
    <w:rsid w:val="00DF317E"/>
    <w:rsid w:val="00DF3EB8"/>
    <w:rsid w:val="00DF5537"/>
    <w:rsid w:val="00DF5840"/>
    <w:rsid w:val="00DF63D8"/>
    <w:rsid w:val="00DF6498"/>
    <w:rsid w:val="00DF6AE5"/>
    <w:rsid w:val="00DF6CCA"/>
    <w:rsid w:val="00DF6D9F"/>
    <w:rsid w:val="00DF6FF6"/>
    <w:rsid w:val="00DF7780"/>
    <w:rsid w:val="00DF7C01"/>
    <w:rsid w:val="00DF7FAB"/>
    <w:rsid w:val="00E00056"/>
    <w:rsid w:val="00E000AA"/>
    <w:rsid w:val="00E01096"/>
    <w:rsid w:val="00E01AE4"/>
    <w:rsid w:val="00E0242C"/>
    <w:rsid w:val="00E0305E"/>
    <w:rsid w:val="00E033BF"/>
    <w:rsid w:val="00E035C6"/>
    <w:rsid w:val="00E03B85"/>
    <w:rsid w:val="00E05292"/>
    <w:rsid w:val="00E055B2"/>
    <w:rsid w:val="00E05EEA"/>
    <w:rsid w:val="00E06525"/>
    <w:rsid w:val="00E06BF2"/>
    <w:rsid w:val="00E06E1C"/>
    <w:rsid w:val="00E071D6"/>
    <w:rsid w:val="00E10882"/>
    <w:rsid w:val="00E108D6"/>
    <w:rsid w:val="00E10F74"/>
    <w:rsid w:val="00E1113F"/>
    <w:rsid w:val="00E11F08"/>
    <w:rsid w:val="00E121F1"/>
    <w:rsid w:val="00E128C0"/>
    <w:rsid w:val="00E1293D"/>
    <w:rsid w:val="00E12BB2"/>
    <w:rsid w:val="00E14510"/>
    <w:rsid w:val="00E14517"/>
    <w:rsid w:val="00E15354"/>
    <w:rsid w:val="00E15B52"/>
    <w:rsid w:val="00E161CA"/>
    <w:rsid w:val="00E165EB"/>
    <w:rsid w:val="00E174F2"/>
    <w:rsid w:val="00E1757B"/>
    <w:rsid w:val="00E20037"/>
    <w:rsid w:val="00E202DA"/>
    <w:rsid w:val="00E2090E"/>
    <w:rsid w:val="00E209DE"/>
    <w:rsid w:val="00E20B49"/>
    <w:rsid w:val="00E2111A"/>
    <w:rsid w:val="00E21A98"/>
    <w:rsid w:val="00E222AE"/>
    <w:rsid w:val="00E2379B"/>
    <w:rsid w:val="00E23962"/>
    <w:rsid w:val="00E24A76"/>
    <w:rsid w:val="00E25624"/>
    <w:rsid w:val="00E25859"/>
    <w:rsid w:val="00E25B0D"/>
    <w:rsid w:val="00E25D92"/>
    <w:rsid w:val="00E261A2"/>
    <w:rsid w:val="00E27297"/>
    <w:rsid w:val="00E27B30"/>
    <w:rsid w:val="00E27EAC"/>
    <w:rsid w:val="00E27F92"/>
    <w:rsid w:val="00E3029B"/>
    <w:rsid w:val="00E30B9B"/>
    <w:rsid w:val="00E30BFF"/>
    <w:rsid w:val="00E31062"/>
    <w:rsid w:val="00E310D8"/>
    <w:rsid w:val="00E31167"/>
    <w:rsid w:val="00E316A4"/>
    <w:rsid w:val="00E31C0F"/>
    <w:rsid w:val="00E33122"/>
    <w:rsid w:val="00E33EE6"/>
    <w:rsid w:val="00E34049"/>
    <w:rsid w:val="00E34A27"/>
    <w:rsid w:val="00E34D5C"/>
    <w:rsid w:val="00E352DB"/>
    <w:rsid w:val="00E35833"/>
    <w:rsid w:val="00E37C2F"/>
    <w:rsid w:val="00E40494"/>
    <w:rsid w:val="00E4057B"/>
    <w:rsid w:val="00E40E5D"/>
    <w:rsid w:val="00E420EA"/>
    <w:rsid w:val="00E427F5"/>
    <w:rsid w:val="00E4531A"/>
    <w:rsid w:val="00E45B25"/>
    <w:rsid w:val="00E4602D"/>
    <w:rsid w:val="00E4629B"/>
    <w:rsid w:val="00E46EFB"/>
    <w:rsid w:val="00E47509"/>
    <w:rsid w:val="00E4769A"/>
    <w:rsid w:val="00E4789F"/>
    <w:rsid w:val="00E478F7"/>
    <w:rsid w:val="00E47FEF"/>
    <w:rsid w:val="00E505D1"/>
    <w:rsid w:val="00E505E0"/>
    <w:rsid w:val="00E512D7"/>
    <w:rsid w:val="00E51849"/>
    <w:rsid w:val="00E51953"/>
    <w:rsid w:val="00E5263C"/>
    <w:rsid w:val="00E526E9"/>
    <w:rsid w:val="00E529FD"/>
    <w:rsid w:val="00E5430A"/>
    <w:rsid w:val="00E54406"/>
    <w:rsid w:val="00E5699D"/>
    <w:rsid w:val="00E56C07"/>
    <w:rsid w:val="00E56EA7"/>
    <w:rsid w:val="00E572B9"/>
    <w:rsid w:val="00E5747B"/>
    <w:rsid w:val="00E601AA"/>
    <w:rsid w:val="00E613BE"/>
    <w:rsid w:val="00E615C1"/>
    <w:rsid w:val="00E616D0"/>
    <w:rsid w:val="00E61860"/>
    <w:rsid w:val="00E61876"/>
    <w:rsid w:val="00E618C5"/>
    <w:rsid w:val="00E618DA"/>
    <w:rsid w:val="00E618E2"/>
    <w:rsid w:val="00E62172"/>
    <w:rsid w:val="00E6228B"/>
    <w:rsid w:val="00E62BD7"/>
    <w:rsid w:val="00E63186"/>
    <w:rsid w:val="00E63463"/>
    <w:rsid w:val="00E63794"/>
    <w:rsid w:val="00E63A54"/>
    <w:rsid w:val="00E640A3"/>
    <w:rsid w:val="00E6490A"/>
    <w:rsid w:val="00E6551D"/>
    <w:rsid w:val="00E655C9"/>
    <w:rsid w:val="00E65C6A"/>
    <w:rsid w:val="00E65D2E"/>
    <w:rsid w:val="00E65EF6"/>
    <w:rsid w:val="00E66723"/>
    <w:rsid w:val="00E669F2"/>
    <w:rsid w:val="00E67370"/>
    <w:rsid w:val="00E6774B"/>
    <w:rsid w:val="00E67EB9"/>
    <w:rsid w:val="00E7025D"/>
    <w:rsid w:val="00E7033A"/>
    <w:rsid w:val="00E707C4"/>
    <w:rsid w:val="00E707D7"/>
    <w:rsid w:val="00E70F4D"/>
    <w:rsid w:val="00E7172C"/>
    <w:rsid w:val="00E722CC"/>
    <w:rsid w:val="00E7267F"/>
    <w:rsid w:val="00E7288F"/>
    <w:rsid w:val="00E729E4"/>
    <w:rsid w:val="00E73094"/>
    <w:rsid w:val="00E73871"/>
    <w:rsid w:val="00E73913"/>
    <w:rsid w:val="00E74548"/>
    <w:rsid w:val="00E74EC6"/>
    <w:rsid w:val="00E750AA"/>
    <w:rsid w:val="00E75774"/>
    <w:rsid w:val="00E75E60"/>
    <w:rsid w:val="00E76685"/>
    <w:rsid w:val="00E76B88"/>
    <w:rsid w:val="00E77021"/>
    <w:rsid w:val="00E775B3"/>
    <w:rsid w:val="00E804FC"/>
    <w:rsid w:val="00E806C7"/>
    <w:rsid w:val="00E808CA"/>
    <w:rsid w:val="00E81A14"/>
    <w:rsid w:val="00E81E5F"/>
    <w:rsid w:val="00E835C4"/>
    <w:rsid w:val="00E83851"/>
    <w:rsid w:val="00E848DC"/>
    <w:rsid w:val="00E84ACC"/>
    <w:rsid w:val="00E86473"/>
    <w:rsid w:val="00E86B57"/>
    <w:rsid w:val="00E87081"/>
    <w:rsid w:val="00E90998"/>
    <w:rsid w:val="00E93716"/>
    <w:rsid w:val="00E93871"/>
    <w:rsid w:val="00E93A07"/>
    <w:rsid w:val="00E93BEC"/>
    <w:rsid w:val="00E93F33"/>
    <w:rsid w:val="00E945B1"/>
    <w:rsid w:val="00E94D54"/>
    <w:rsid w:val="00E95193"/>
    <w:rsid w:val="00E952D5"/>
    <w:rsid w:val="00E9536C"/>
    <w:rsid w:val="00E95785"/>
    <w:rsid w:val="00E95CA2"/>
    <w:rsid w:val="00E9615C"/>
    <w:rsid w:val="00E96672"/>
    <w:rsid w:val="00E96A35"/>
    <w:rsid w:val="00E9714D"/>
    <w:rsid w:val="00E97DE9"/>
    <w:rsid w:val="00EA00CF"/>
    <w:rsid w:val="00EA0143"/>
    <w:rsid w:val="00EA0656"/>
    <w:rsid w:val="00EA0847"/>
    <w:rsid w:val="00EA0DEE"/>
    <w:rsid w:val="00EA186A"/>
    <w:rsid w:val="00EA1C63"/>
    <w:rsid w:val="00EA1E94"/>
    <w:rsid w:val="00EA2371"/>
    <w:rsid w:val="00EA23B7"/>
    <w:rsid w:val="00EA24B8"/>
    <w:rsid w:val="00EA2854"/>
    <w:rsid w:val="00EA3C05"/>
    <w:rsid w:val="00EA3D75"/>
    <w:rsid w:val="00EA3FBE"/>
    <w:rsid w:val="00EA4404"/>
    <w:rsid w:val="00EA45C7"/>
    <w:rsid w:val="00EA466E"/>
    <w:rsid w:val="00EA574A"/>
    <w:rsid w:val="00EA5EA8"/>
    <w:rsid w:val="00EA72F7"/>
    <w:rsid w:val="00EA7313"/>
    <w:rsid w:val="00EA7846"/>
    <w:rsid w:val="00EA78DE"/>
    <w:rsid w:val="00EB0B7E"/>
    <w:rsid w:val="00EB2040"/>
    <w:rsid w:val="00EB2142"/>
    <w:rsid w:val="00EB25DD"/>
    <w:rsid w:val="00EB3439"/>
    <w:rsid w:val="00EB3B80"/>
    <w:rsid w:val="00EB3E3F"/>
    <w:rsid w:val="00EB3E83"/>
    <w:rsid w:val="00EB3FAF"/>
    <w:rsid w:val="00EB4195"/>
    <w:rsid w:val="00EB43BB"/>
    <w:rsid w:val="00EB4575"/>
    <w:rsid w:val="00EB4F75"/>
    <w:rsid w:val="00EB56AF"/>
    <w:rsid w:val="00EB66E0"/>
    <w:rsid w:val="00EB6EB0"/>
    <w:rsid w:val="00EB6F0C"/>
    <w:rsid w:val="00EB6F12"/>
    <w:rsid w:val="00EB6F2A"/>
    <w:rsid w:val="00EB7153"/>
    <w:rsid w:val="00EB7635"/>
    <w:rsid w:val="00EC0166"/>
    <w:rsid w:val="00EC0C92"/>
    <w:rsid w:val="00EC2935"/>
    <w:rsid w:val="00EC2A4E"/>
    <w:rsid w:val="00EC3D21"/>
    <w:rsid w:val="00EC5187"/>
    <w:rsid w:val="00EC53FB"/>
    <w:rsid w:val="00EC57C4"/>
    <w:rsid w:val="00EC67F8"/>
    <w:rsid w:val="00EC687D"/>
    <w:rsid w:val="00EC6D5E"/>
    <w:rsid w:val="00EC7AD0"/>
    <w:rsid w:val="00EC7B65"/>
    <w:rsid w:val="00ED067F"/>
    <w:rsid w:val="00ED085C"/>
    <w:rsid w:val="00ED09DA"/>
    <w:rsid w:val="00ED1768"/>
    <w:rsid w:val="00ED1823"/>
    <w:rsid w:val="00ED213B"/>
    <w:rsid w:val="00ED2723"/>
    <w:rsid w:val="00ED2D83"/>
    <w:rsid w:val="00ED3996"/>
    <w:rsid w:val="00ED3E2B"/>
    <w:rsid w:val="00ED44A8"/>
    <w:rsid w:val="00ED4506"/>
    <w:rsid w:val="00ED45DC"/>
    <w:rsid w:val="00ED48F0"/>
    <w:rsid w:val="00ED4B05"/>
    <w:rsid w:val="00ED4C9B"/>
    <w:rsid w:val="00ED5C42"/>
    <w:rsid w:val="00ED5DA6"/>
    <w:rsid w:val="00ED5F34"/>
    <w:rsid w:val="00ED64D8"/>
    <w:rsid w:val="00ED6AA7"/>
    <w:rsid w:val="00ED6B0B"/>
    <w:rsid w:val="00ED7C76"/>
    <w:rsid w:val="00EE01A3"/>
    <w:rsid w:val="00EE07F6"/>
    <w:rsid w:val="00EE0F26"/>
    <w:rsid w:val="00EE0F39"/>
    <w:rsid w:val="00EE1A0F"/>
    <w:rsid w:val="00EE1C4C"/>
    <w:rsid w:val="00EE251C"/>
    <w:rsid w:val="00EE3142"/>
    <w:rsid w:val="00EE339D"/>
    <w:rsid w:val="00EE361A"/>
    <w:rsid w:val="00EE385C"/>
    <w:rsid w:val="00EE3D1C"/>
    <w:rsid w:val="00EE3DAB"/>
    <w:rsid w:val="00EE4E07"/>
    <w:rsid w:val="00EE5752"/>
    <w:rsid w:val="00EE581B"/>
    <w:rsid w:val="00EE5A72"/>
    <w:rsid w:val="00EE5ABA"/>
    <w:rsid w:val="00EE5B54"/>
    <w:rsid w:val="00EE5BF2"/>
    <w:rsid w:val="00EE6227"/>
    <w:rsid w:val="00EE6CB5"/>
    <w:rsid w:val="00EE749F"/>
    <w:rsid w:val="00EE75DC"/>
    <w:rsid w:val="00EE7935"/>
    <w:rsid w:val="00EE7A61"/>
    <w:rsid w:val="00EE7BA0"/>
    <w:rsid w:val="00EE7C4E"/>
    <w:rsid w:val="00EE7F7E"/>
    <w:rsid w:val="00EF0E87"/>
    <w:rsid w:val="00EF1A7B"/>
    <w:rsid w:val="00EF1ADA"/>
    <w:rsid w:val="00EF1BC7"/>
    <w:rsid w:val="00EF1D9D"/>
    <w:rsid w:val="00EF1E77"/>
    <w:rsid w:val="00EF1FDC"/>
    <w:rsid w:val="00EF2DE5"/>
    <w:rsid w:val="00EF369B"/>
    <w:rsid w:val="00EF3C85"/>
    <w:rsid w:val="00EF3FE7"/>
    <w:rsid w:val="00EF43E6"/>
    <w:rsid w:val="00EF44BD"/>
    <w:rsid w:val="00EF5BCD"/>
    <w:rsid w:val="00EF5DCB"/>
    <w:rsid w:val="00EF5E21"/>
    <w:rsid w:val="00EF7043"/>
    <w:rsid w:val="00EF7050"/>
    <w:rsid w:val="00EF70BD"/>
    <w:rsid w:val="00EF70DF"/>
    <w:rsid w:val="00EF7791"/>
    <w:rsid w:val="00EF7F15"/>
    <w:rsid w:val="00F0009C"/>
    <w:rsid w:val="00F00416"/>
    <w:rsid w:val="00F01018"/>
    <w:rsid w:val="00F01102"/>
    <w:rsid w:val="00F01AB2"/>
    <w:rsid w:val="00F021BB"/>
    <w:rsid w:val="00F0239F"/>
    <w:rsid w:val="00F0295A"/>
    <w:rsid w:val="00F02B3E"/>
    <w:rsid w:val="00F03E5A"/>
    <w:rsid w:val="00F03FC4"/>
    <w:rsid w:val="00F042CD"/>
    <w:rsid w:val="00F04E51"/>
    <w:rsid w:val="00F05982"/>
    <w:rsid w:val="00F06874"/>
    <w:rsid w:val="00F07421"/>
    <w:rsid w:val="00F07685"/>
    <w:rsid w:val="00F07715"/>
    <w:rsid w:val="00F07868"/>
    <w:rsid w:val="00F07947"/>
    <w:rsid w:val="00F07A12"/>
    <w:rsid w:val="00F103DE"/>
    <w:rsid w:val="00F11018"/>
    <w:rsid w:val="00F110C4"/>
    <w:rsid w:val="00F1123C"/>
    <w:rsid w:val="00F1172E"/>
    <w:rsid w:val="00F1300A"/>
    <w:rsid w:val="00F132FB"/>
    <w:rsid w:val="00F13ADB"/>
    <w:rsid w:val="00F142C8"/>
    <w:rsid w:val="00F147EA"/>
    <w:rsid w:val="00F14E44"/>
    <w:rsid w:val="00F16282"/>
    <w:rsid w:val="00F17E60"/>
    <w:rsid w:val="00F222BB"/>
    <w:rsid w:val="00F222F9"/>
    <w:rsid w:val="00F22AB0"/>
    <w:rsid w:val="00F2304D"/>
    <w:rsid w:val="00F239F0"/>
    <w:rsid w:val="00F24421"/>
    <w:rsid w:val="00F24FFD"/>
    <w:rsid w:val="00F25453"/>
    <w:rsid w:val="00F25962"/>
    <w:rsid w:val="00F25C9F"/>
    <w:rsid w:val="00F26C9D"/>
    <w:rsid w:val="00F26D83"/>
    <w:rsid w:val="00F2712A"/>
    <w:rsid w:val="00F272F6"/>
    <w:rsid w:val="00F273AE"/>
    <w:rsid w:val="00F304C9"/>
    <w:rsid w:val="00F3056D"/>
    <w:rsid w:val="00F30F6F"/>
    <w:rsid w:val="00F31953"/>
    <w:rsid w:val="00F319D5"/>
    <w:rsid w:val="00F328E0"/>
    <w:rsid w:val="00F332F3"/>
    <w:rsid w:val="00F333C2"/>
    <w:rsid w:val="00F3343E"/>
    <w:rsid w:val="00F336AD"/>
    <w:rsid w:val="00F33A7B"/>
    <w:rsid w:val="00F341D5"/>
    <w:rsid w:val="00F34288"/>
    <w:rsid w:val="00F34467"/>
    <w:rsid w:val="00F34496"/>
    <w:rsid w:val="00F34D66"/>
    <w:rsid w:val="00F35720"/>
    <w:rsid w:val="00F361F2"/>
    <w:rsid w:val="00F369B5"/>
    <w:rsid w:val="00F37160"/>
    <w:rsid w:val="00F4033A"/>
    <w:rsid w:val="00F40395"/>
    <w:rsid w:val="00F4115A"/>
    <w:rsid w:val="00F41F81"/>
    <w:rsid w:val="00F420B9"/>
    <w:rsid w:val="00F424F7"/>
    <w:rsid w:val="00F4307C"/>
    <w:rsid w:val="00F4324C"/>
    <w:rsid w:val="00F43788"/>
    <w:rsid w:val="00F44675"/>
    <w:rsid w:val="00F4476F"/>
    <w:rsid w:val="00F44BC7"/>
    <w:rsid w:val="00F44FF0"/>
    <w:rsid w:val="00F451C1"/>
    <w:rsid w:val="00F4570C"/>
    <w:rsid w:val="00F45DCE"/>
    <w:rsid w:val="00F462A5"/>
    <w:rsid w:val="00F46C03"/>
    <w:rsid w:val="00F4735D"/>
    <w:rsid w:val="00F47D55"/>
    <w:rsid w:val="00F50316"/>
    <w:rsid w:val="00F50C23"/>
    <w:rsid w:val="00F50E7B"/>
    <w:rsid w:val="00F51DD3"/>
    <w:rsid w:val="00F52728"/>
    <w:rsid w:val="00F52B0E"/>
    <w:rsid w:val="00F52B50"/>
    <w:rsid w:val="00F52C17"/>
    <w:rsid w:val="00F53CAF"/>
    <w:rsid w:val="00F558E3"/>
    <w:rsid w:val="00F560B4"/>
    <w:rsid w:val="00F56202"/>
    <w:rsid w:val="00F568AC"/>
    <w:rsid w:val="00F57BE6"/>
    <w:rsid w:val="00F608AC"/>
    <w:rsid w:val="00F60965"/>
    <w:rsid w:val="00F60ED7"/>
    <w:rsid w:val="00F617CE"/>
    <w:rsid w:val="00F62120"/>
    <w:rsid w:val="00F62AEA"/>
    <w:rsid w:val="00F630EB"/>
    <w:rsid w:val="00F632A4"/>
    <w:rsid w:val="00F63796"/>
    <w:rsid w:val="00F638C9"/>
    <w:rsid w:val="00F638E8"/>
    <w:rsid w:val="00F645B2"/>
    <w:rsid w:val="00F64AD8"/>
    <w:rsid w:val="00F64E1D"/>
    <w:rsid w:val="00F650D1"/>
    <w:rsid w:val="00F656B1"/>
    <w:rsid w:val="00F65C0A"/>
    <w:rsid w:val="00F660C9"/>
    <w:rsid w:val="00F66481"/>
    <w:rsid w:val="00F67289"/>
    <w:rsid w:val="00F7016F"/>
    <w:rsid w:val="00F7064A"/>
    <w:rsid w:val="00F709A2"/>
    <w:rsid w:val="00F70D0F"/>
    <w:rsid w:val="00F71412"/>
    <w:rsid w:val="00F71651"/>
    <w:rsid w:val="00F71CEF"/>
    <w:rsid w:val="00F71ED6"/>
    <w:rsid w:val="00F723D9"/>
    <w:rsid w:val="00F72987"/>
    <w:rsid w:val="00F7335D"/>
    <w:rsid w:val="00F734BB"/>
    <w:rsid w:val="00F73E86"/>
    <w:rsid w:val="00F7413D"/>
    <w:rsid w:val="00F748A8"/>
    <w:rsid w:val="00F749C2"/>
    <w:rsid w:val="00F74EC8"/>
    <w:rsid w:val="00F757F5"/>
    <w:rsid w:val="00F75942"/>
    <w:rsid w:val="00F75AE6"/>
    <w:rsid w:val="00F75F0B"/>
    <w:rsid w:val="00F75F99"/>
    <w:rsid w:val="00F774B7"/>
    <w:rsid w:val="00F77DA2"/>
    <w:rsid w:val="00F810B2"/>
    <w:rsid w:val="00F81BE8"/>
    <w:rsid w:val="00F8255D"/>
    <w:rsid w:val="00F83A24"/>
    <w:rsid w:val="00F83EB7"/>
    <w:rsid w:val="00F83FC3"/>
    <w:rsid w:val="00F844EC"/>
    <w:rsid w:val="00F84C90"/>
    <w:rsid w:val="00F851C7"/>
    <w:rsid w:val="00F85298"/>
    <w:rsid w:val="00F853A5"/>
    <w:rsid w:val="00F856D9"/>
    <w:rsid w:val="00F857EC"/>
    <w:rsid w:val="00F85E72"/>
    <w:rsid w:val="00F86991"/>
    <w:rsid w:val="00F86AAC"/>
    <w:rsid w:val="00F86C7A"/>
    <w:rsid w:val="00F87242"/>
    <w:rsid w:val="00F87271"/>
    <w:rsid w:val="00F874A9"/>
    <w:rsid w:val="00F875D0"/>
    <w:rsid w:val="00F87D26"/>
    <w:rsid w:val="00F9084C"/>
    <w:rsid w:val="00F90909"/>
    <w:rsid w:val="00F90997"/>
    <w:rsid w:val="00F90B62"/>
    <w:rsid w:val="00F90C4A"/>
    <w:rsid w:val="00F90DD0"/>
    <w:rsid w:val="00F913E1"/>
    <w:rsid w:val="00F91941"/>
    <w:rsid w:val="00F9200F"/>
    <w:rsid w:val="00F92147"/>
    <w:rsid w:val="00F92411"/>
    <w:rsid w:val="00F92F7D"/>
    <w:rsid w:val="00F93326"/>
    <w:rsid w:val="00F93AFE"/>
    <w:rsid w:val="00F93CA5"/>
    <w:rsid w:val="00F9422C"/>
    <w:rsid w:val="00F945F5"/>
    <w:rsid w:val="00F94A6F"/>
    <w:rsid w:val="00F94CB0"/>
    <w:rsid w:val="00F9579F"/>
    <w:rsid w:val="00F95B66"/>
    <w:rsid w:val="00F96447"/>
    <w:rsid w:val="00F96E36"/>
    <w:rsid w:val="00F975C0"/>
    <w:rsid w:val="00F977C1"/>
    <w:rsid w:val="00FA0421"/>
    <w:rsid w:val="00FA0F0C"/>
    <w:rsid w:val="00FA0F36"/>
    <w:rsid w:val="00FA16EF"/>
    <w:rsid w:val="00FA1DCB"/>
    <w:rsid w:val="00FA1F60"/>
    <w:rsid w:val="00FA2558"/>
    <w:rsid w:val="00FA33A0"/>
    <w:rsid w:val="00FA33CB"/>
    <w:rsid w:val="00FA366C"/>
    <w:rsid w:val="00FA3982"/>
    <w:rsid w:val="00FA3EC7"/>
    <w:rsid w:val="00FA3FBC"/>
    <w:rsid w:val="00FA4D98"/>
    <w:rsid w:val="00FA51AD"/>
    <w:rsid w:val="00FA5ED4"/>
    <w:rsid w:val="00FA6125"/>
    <w:rsid w:val="00FA65C9"/>
    <w:rsid w:val="00FA692F"/>
    <w:rsid w:val="00FA6943"/>
    <w:rsid w:val="00FA6D14"/>
    <w:rsid w:val="00FA7E6E"/>
    <w:rsid w:val="00FA7F32"/>
    <w:rsid w:val="00FB0583"/>
    <w:rsid w:val="00FB067B"/>
    <w:rsid w:val="00FB0A49"/>
    <w:rsid w:val="00FB1322"/>
    <w:rsid w:val="00FB18E6"/>
    <w:rsid w:val="00FB1B07"/>
    <w:rsid w:val="00FB24DD"/>
    <w:rsid w:val="00FB29B4"/>
    <w:rsid w:val="00FB31C2"/>
    <w:rsid w:val="00FB3232"/>
    <w:rsid w:val="00FB3247"/>
    <w:rsid w:val="00FB335C"/>
    <w:rsid w:val="00FB3892"/>
    <w:rsid w:val="00FB3BA2"/>
    <w:rsid w:val="00FB3BEE"/>
    <w:rsid w:val="00FB4183"/>
    <w:rsid w:val="00FB436A"/>
    <w:rsid w:val="00FB4E3D"/>
    <w:rsid w:val="00FB511A"/>
    <w:rsid w:val="00FB5861"/>
    <w:rsid w:val="00FB68F2"/>
    <w:rsid w:val="00FB6AEA"/>
    <w:rsid w:val="00FB6F33"/>
    <w:rsid w:val="00FB6F5E"/>
    <w:rsid w:val="00FC0018"/>
    <w:rsid w:val="00FC0147"/>
    <w:rsid w:val="00FC03C0"/>
    <w:rsid w:val="00FC09A5"/>
    <w:rsid w:val="00FC1930"/>
    <w:rsid w:val="00FC1AF1"/>
    <w:rsid w:val="00FC1FA0"/>
    <w:rsid w:val="00FC27B8"/>
    <w:rsid w:val="00FC2AFF"/>
    <w:rsid w:val="00FC2D23"/>
    <w:rsid w:val="00FC388F"/>
    <w:rsid w:val="00FC3DC5"/>
    <w:rsid w:val="00FC3FEB"/>
    <w:rsid w:val="00FC4631"/>
    <w:rsid w:val="00FC5CCD"/>
    <w:rsid w:val="00FC6382"/>
    <w:rsid w:val="00FC6B93"/>
    <w:rsid w:val="00FC6C16"/>
    <w:rsid w:val="00FC71AC"/>
    <w:rsid w:val="00FC7BD5"/>
    <w:rsid w:val="00FC7F21"/>
    <w:rsid w:val="00FD0036"/>
    <w:rsid w:val="00FD0210"/>
    <w:rsid w:val="00FD0D65"/>
    <w:rsid w:val="00FD0EFA"/>
    <w:rsid w:val="00FD1243"/>
    <w:rsid w:val="00FD1421"/>
    <w:rsid w:val="00FD1499"/>
    <w:rsid w:val="00FD1760"/>
    <w:rsid w:val="00FD1A98"/>
    <w:rsid w:val="00FD1FF7"/>
    <w:rsid w:val="00FD219F"/>
    <w:rsid w:val="00FD2384"/>
    <w:rsid w:val="00FD3845"/>
    <w:rsid w:val="00FD3C63"/>
    <w:rsid w:val="00FD4112"/>
    <w:rsid w:val="00FD46B5"/>
    <w:rsid w:val="00FD4B7A"/>
    <w:rsid w:val="00FD4CB6"/>
    <w:rsid w:val="00FD4DBA"/>
    <w:rsid w:val="00FD5605"/>
    <w:rsid w:val="00FD5776"/>
    <w:rsid w:val="00FD5AE5"/>
    <w:rsid w:val="00FD5F1B"/>
    <w:rsid w:val="00FD6960"/>
    <w:rsid w:val="00FD69A3"/>
    <w:rsid w:val="00FD6BFC"/>
    <w:rsid w:val="00FD768A"/>
    <w:rsid w:val="00FD7836"/>
    <w:rsid w:val="00FD7D16"/>
    <w:rsid w:val="00FD7FA5"/>
    <w:rsid w:val="00FE1361"/>
    <w:rsid w:val="00FE1D09"/>
    <w:rsid w:val="00FE1E5B"/>
    <w:rsid w:val="00FE2036"/>
    <w:rsid w:val="00FE2431"/>
    <w:rsid w:val="00FE26B3"/>
    <w:rsid w:val="00FE2E86"/>
    <w:rsid w:val="00FE30D5"/>
    <w:rsid w:val="00FE3B4F"/>
    <w:rsid w:val="00FE4F5B"/>
    <w:rsid w:val="00FE5F83"/>
    <w:rsid w:val="00FE6522"/>
    <w:rsid w:val="00FE7EB8"/>
    <w:rsid w:val="00FF06DA"/>
    <w:rsid w:val="00FF1D25"/>
    <w:rsid w:val="00FF2232"/>
    <w:rsid w:val="00FF2D74"/>
    <w:rsid w:val="00FF3456"/>
    <w:rsid w:val="00FF36EF"/>
    <w:rsid w:val="00FF48D7"/>
    <w:rsid w:val="00FF48DE"/>
    <w:rsid w:val="00FF514D"/>
    <w:rsid w:val="00FF5886"/>
    <w:rsid w:val="00FF6002"/>
    <w:rsid w:val="00FF64D7"/>
    <w:rsid w:val="00FF748D"/>
    <w:rsid w:val="00FF76AA"/>
    <w:rsid w:val="00FF7859"/>
    <w:rsid w:val="00FF7A4B"/>
    <w:rsid w:val="00FF7E32"/>
    <w:rsid w:val="013718E7"/>
    <w:rsid w:val="014309C3"/>
    <w:rsid w:val="0158B52C"/>
    <w:rsid w:val="015AF3F2"/>
    <w:rsid w:val="01C6D92C"/>
    <w:rsid w:val="01C6FD9C"/>
    <w:rsid w:val="020135E0"/>
    <w:rsid w:val="021C5271"/>
    <w:rsid w:val="028A2A9B"/>
    <w:rsid w:val="03340CE9"/>
    <w:rsid w:val="0343F896"/>
    <w:rsid w:val="0370875B"/>
    <w:rsid w:val="03798B4B"/>
    <w:rsid w:val="03D1C5AC"/>
    <w:rsid w:val="03D48F33"/>
    <w:rsid w:val="042F74A0"/>
    <w:rsid w:val="0469C8D6"/>
    <w:rsid w:val="053A3B5D"/>
    <w:rsid w:val="0567E199"/>
    <w:rsid w:val="05A36024"/>
    <w:rsid w:val="05BD9401"/>
    <w:rsid w:val="05F22D85"/>
    <w:rsid w:val="05FA49A1"/>
    <w:rsid w:val="0625D4B1"/>
    <w:rsid w:val="0626B0B8"/>
    <w:rsid w:val="0645897A"/>
    <w:rsid w:val="06500874"/>
    <w:rsid w:val="06566BD8"/>
    <w:rsid w:val="0697C6BD"/>
    <w:rsid w:val="06A978BD"/>
    <w:rsid w:val="06C6A049"/>
    <w:rsid w:val="071CDB6D"/>
    <w:rsid w:val="07303CA1"/>
    <w:rsid w:val="0785486E"/>
    <w:rsid w:val="078D574C"/>
    <w:rsid w:val="07986803"/>
    <w:rsid w:val="07C87050"/>
    <w:rsid w:val="07E7F0DC"/>
    <w:rsid w:val="080EC6BA"/>
    <w:rsid w:val="08FACB45"/>
    <w:rsid w:val="0910FB3C"/>
    <w:rsid w:val="092E6B61"/>
    <w:rsid w:val="0951FB28"/>
    <w:rsid w:val="09570467"/>
    <w:rsid w:val="0999E223"/>
    <w:rsid w:val="09F2BE89"/>
    <w:rsid w:val="0A0B16DC"/>
    <w:rsid w:val="0A100AE0"/>
    <w:rsid w:val="0A15BB8D"/>
    <w:rsid w:val="0A19719C"/>
    <w:rsid w:val="0A394602"/>
    <w:rsid w:val="0A684580"/>
    <w:rsid w:val="0A7D9F7B"/>
    <w:rsid w:val="0A884510"/>
    <w:rsid w:val="0AC18FA2"/>
    <w:rsid w:val="0AF87681"/>
    <w:rsid w:val="0B1631E0"/>
    <w:rsid w:val="0B1DCA6B"/>
    <w:rsid w:val="0B6E68EC"/>
    <w:rsid w:val="0B71F40B"/>
    <w:rsid w:val="0BBE0A50"/>
    <w:rsid w:val="0BCE3342"/>
    <w:rsid w:val="0BD4F6C8"/>
    <w:rsid w:val="0BF9F756"/>
    <w:rsid w:val="0BFA8098"/>
    <w:rsid w:val="0C271EDF"/>
    <w:rsid w:val="0C42D168"/>
    <w:rsid w:val="0C605D32"/>
    <w:rsid w:val="0C7F78CB"/>
    <w:rsid w:val="0C85DDB3"/>
    <w:rsid w:val="0C8C3A7E"/>
    <w:rsid w:val="0CA94216"/>
    <w:rsid w:val="0CE1233A"/>
    <w:rsid w:val="0CFD01C6"/>
    <w:rsid w:val="0D0318F7"/>
    <w:rsid w:val="0D13A785"/>
    <w:rsid w:val="0D87D62A"/>
    <w:rsid w:val="0DC371F2"/>
    <w:rsid w:val="0DCD2612"/>
    <w:rsid w:val="0E0F9198"/>
    <w:rsid w:val="0E374949"/>
    <w:rsid w:val="0E3E072F"/>
    <w:rsid w:val="0E47A8BA"/>
    <w:rsid w:val="0EAC37FB"/>
    <w:rsid w:val="0EB64334"/>
    <w:rsid w:val="0EF58940"/>
    <w:rsid w:val="0EF5EF35"/>
    <w:rsid w:val="0F1CE636"/>
    <w:rsid w:val="0F236E69"/>
    <w:rsid w:val="0F3D39E1"/>
    <w:rsid w:val="0F84623A"/>
    <w:rsid w:val="0F8821D6"/>
    <w:rsid w:val="0F90C563"/>
    <w:rsid w:val="0F91841F"/>
    <w:rsid w:val="100E47FC"/>
    <w:rsid w:val="102AB754"/>
    <w:rsid w:val="10484C10"/>
    <w:rsid w:val="104996F0"/>
    <w:rsid w:val="1077A948"/>
    <w:rsid w:val="10858F30"/>
    <w:rsid w:val="1097F949"/>
    <w:rsid w:val="10A7C25A"/>
    <w:rsid w:val="10C780FA"/>
    <w:rsid w:val="10D62647"/>
    <w:rsid w:val="10E6FD5C"/>
    <w:rsid w:val="10E7BE79"/>
    <w:rsid w:val="10F6FBBB"/>
    <w:rsid w:val="113141AA"/>
    <w:rsid w:val="11D2B80B"/>
    <w:rsid w:val="11E3E546"/>
    <w:rsid w:val="11E42CD3"/>
    <w:rsid w:val="11FBBC57"/>
    <w:rsid w:val="120C40F2"/>
    <w:rsid w:val="123269CA"/>
    <w:rsid w:val="126FB9D4"/>
    <w:rsid w:val="1281816C"/>
    <w:rsid w:val="1286145F"/>
    <w:rsid w:val="12A8458D"/>
    <w:rsid w:val="133FB1E9"/>
    <w:rsid w:val="1350C736"/>
    <w:rsid w:val="13922F66"/>
    <w:rsid w:val="1395C630"/>
    <w:rsid w:val="13DDEB8C"/>
    <w:rsid w:val="1406B2A0"/>
    <w:rsid w:val="141FC9C0"/>
    <w:rsid w:val="148D1685"/>
    <w:rsid w:val="14BF8D06"/>
    <w:rsid w:val="14C435CD"/>
    <w:rsid w:val="14C6C69D"/>
    <w:rsid w:val="14F06178"/>
    <w:rsid w:val="14F4ECCF"/>
    <w:rsid w:val="1515A1B2"/>
    <w:rsid w:val="1534EF41"/>
    <w:rsid w:val="154F2BA9"/>
    <w:rsid w:val="15660DDD"/>
    <w:rsid w:val="156AF7F8"/>
    <w:rsid w:val="156C7206"/>
    <w:rsid w:val="1582B5F1"/>
    <w:rsid w:val="15856EB4"/>
    <w:rsid w:val="158FC213"/>
    <w:rsid w:val="15C46F2C"/>
    <w:rsid w:val="15DA3C32"/>
    <w:rsid w:val="161934F1"/>
    <w:rsid w:val="163FD3D3"/>
    <w:rsid w:val="165DE22D"/>
    <w:rsid w:val="167847CC"/>
    <w:rsid w:val="16B206FB"/>
    <w:rsid w:val="16D57C8A"/>
    <w:rsid w:val="16DD70A7"/>
    <w:rsid w:val="16EB8FAF"/>
    <w:rsid w:val="17617005"/>
    <w:rsid w:val="17DF5F67"/>
    <w:rsid w:val="17EFB820"/>
    <w:rsid w:val="18656FE0"/>
    <w:rsid w:val="1872E048"/>
    <w:rsid w:val="18DC6DDD"/>
    <w:rsid w:val="18F6550D"/>
    <w:rsid w:val="192F031B"/>
    <w:rsid w:val="198328D3"/>
    <w:rsid w:val="19963F28"/>
    <w:rsid w:val="19C30FC3"/>
    <w:rsid w:val="1A158C58"/>
    <w:rsid w:val="1A164900"/>
    <w:rsid w:val="1A2D69F4"/>
    <w:rsid w:val="1A72618F"/>
    <w:rsid w:val="1A9A5552"/>
    <w:rsid w:val="1AC90F48"/>
    <w:rsid w:val="1ACD2C67"/>
    <w:rsid w:val="1AEDBE3D"/>
    <w:rsid w:val="1B0A855C"/>
    <w:rsid w:val="1B60F1A9"/>
    <w:rsid w:val="1BE9AA88"/>
    <w:rsid w:val="1C36EF79"/>
    <w:rsid w:val="1C5C9E48"/>
    <w:rsid w:val="1C6D2C6D"/>
    <w:rsid w:val="1CB9BF30"/>
    <w:rsid w:val="1CCDE46E"/>
    <w:rsid w:val="1CDB8466"/>
    <w:rsid w:val="1CE055BD"/>
    <w:rsid w:val="1CEC5CE5"/>
    <w:rsid w:val="1CF643DE"/>
    <w:rsid w:val="1D37DBB7"/>
    <w:rsid w:val="1D3AFD1B"/>
    <w:rsid w:val="1D863848"/>
    <w:rsid w:val="1DA4677A"/>
    <w:rsid w:val="1DB3D455"/>
    <w:rsid w:val="1DDF0607"/>
    <w:rsid w:val="1DFBDDE0"/>
    <w:rsid w:val="1E12D129"/>
    <w:rsid w:val="1E1389FB"/>
    <w:rsid w:val="1E52A9F6"/>
    <w:rsid w:val="1E5D3528"/>
    <w:rsid w:val="1E8011F8"/>
    <w:rsid w:val="1E8C59DC"/>
    <w:rsid w:val="1EA79E53"/>
    <w:rsid w:val="1EBAA42D"/>
    <w:rsid w:val="1F0F8C2B"/>
    <w:rsid w:val="1F448531"/>
    <w:rsid w:val="1F468877"/>
    <w:rsid w:val="1F4A6A88"/>
    <w:rsid w:val="1F6BF349"/>
    <w:rsid w:val="1FDAE3DC"/>
    <w:rsid w:val="1FFCF407"/>
    <w:rsid w:val="201AAEB3"/>
    <w:rsid w:val="201C6EFF"/>
    <w:rsid w:val="205B641A"/>
    <w:rsid w:val="20A1F1C1"/>
    <w:rsid w:val="20A96522"/>
    <w:rsid w:val="20E02571"/>
    <w:rsid w:val="20E37019"/>
    <w:rsid w:val="20E8405E"/>
    <w:rsid w:val="20F47F69"/>
    <w:rsid w:val="215ADEA7"/>
    <w:rsid w:val="216ACCB5"/>
    <w:rsid w:val="21953D03"/>
    <w:rsid w:val="21D0815D"/>
    <w:rsid w:val="21DF8781"/>
    <w:rsid w:val="21FAB462"/>
    <w:rsid w:val="22121C5F"/>
    <w:rsid w:val="22198823"/>
    <w:rsid w:val="2226ABBA"/>
    <w:rsid w:val="225EC529"/>
    <w:rsid w:val="226BE8C4"/>
    <w:rsid w:val="228E59F8"/>
    <w:rsid w:val="2297F224"/>
    <w:rsid w:val="2352B232"/>
    <w:rsid w:val="237B7DA1"/>
    <w:rsid w:val="23A71812"/>
    <w:rsid w:val="23B11DF3"/>
    <w:rsid w:val="23F128EA"/>
    <w:rsid w:val="23F59FA2"/>
    <w:rsid w:val="23FA231B"/>
    <w:rsid w:val="24045840"/>
    <w:rsid w:val="240661DC"/>
    <w:rsid w:val="24E6B8B3"/>
    <w:rsid w:val="25070167"/>
    <w:rsid w:val="25445D5D"/>
    <w:rsid w:val="2554D9BE"/>
    <w:rsid w:val="2555BEAF"/>
    <w:rsid w:val="2557A6C1"/>
    <w:rsid w:val="25B47EC3"/>
    <w:rsid w:val="2600679B"/>
    <w:rsid w:val="260679E8"/>
    <w:rsid w:val="261C4604"/>
    <w:rsid w:val="261D2E5B"/>
    <w:rsid w:val="26499D77"/>
    <w:rsid w:val="265AFB67"/>
    <w:rsid w:val="26718A1E"/>
    <w:rsid w:val="268ABF9B"/>
    <w:rsid w:val="26C5E5B1"/>
    <w:rsid w:val="26CEC545"/>
    <w:rsid w:val="26EE24A6"/>
    <w:rsid w:val="2737479A"/>
    <w:rsid w:val="2776AF96"/>
    <w:rsid w:val="280168CD"/>
    <w:rsid w:val="280B4249"/>
    <w:rsid w:val="2814BD09"/>
    <w:rsid w:val="281C6D1B"/>
    <w:rsid w:val="283F704D"/>
    <w:rsid w:val="28742C4D"/>
    <w:rsid w:val="28C8E8B0"/>
    <w:rsid w:val="2903726A"/>
    <w:rsid w:val="292CED67"/>
    <w:rsid w:val="296F74C8"/>
    <w:rsid w:val="29AA47F1"/>
    <w:rsid w:val="29BAFD13"/>
    <w:rsid w:val="29D0FB68"/>
    <w:rsid w:val="29E2A475"/>
    <w:rsid w:val="2A2753B9"/>
    <w:rsid w:val="2A3EFA86"/>
    <w:rsid w:val="2A52DCF0"/>
    <w:rsid w:val="2A85646E"/>
    <w:rsid w:val="2ACE3FE5"/>
    <w:rsid w:val="2AF704C8"/>
    <w:rsid w:val="2B3A0C50"/>
    <w:rsid w:val="2B44D171"/>
    <w:rsid w:val="2B4A38AE"/>
    <w:rsid w:val="2B6E7350"/>
    <w:rsid w:val="2BAA6F9F"/>
    <w:rsid w:val="2BD59BF5"/>
    <w:rsid w:val="2C246A97"/>
    <w:rsid w:val="2C429CF5"/>
    <w:rsid w:val="2C4DB136"/>
    <w:rsid w:val="2C6AD462"/>
    <w:rsid w:val="2C703C7C"/>
    <w:rsid w:val="2CAAA610"/>
    <w:rsid w:val="2CF2379E"/>
    <w:rsid w:val="2CF7B58D"/>
    <w:rsid w:val="2D14F691"/>
    <w:rsid w:val="2D463DE0"/>
    <w:rsid w:val="2D52939C"/>
    <w:rsid w:val="2D5AE32B"/>
    <w:rsid w:val="2D88AB3F"/>
    <w:rsid w:val="2DE36868"/>
    <w:rsid w:val="2E0983A7"/>
    <w:rsid w:val="2E4347EA"/>
    <w:rsid w:val="2E44590D"/>
    <w:rsid w:val="2E640932"/>
    <w:rsid w:val="2EAADA82"/>
    <w:rsid w:val="2EC78FCA"/>
    <w:rsid w:val="2EEE1CB7"/>
    <w:rsid w:val="2F28AC51"/>
    <w:rsid w:val="2FC96903"/>
    <w:rsid w:val="2FD203C7"/>
    <w:rsid w:val="2FF49D28"/>
    <w:rsid w:val="305387C3"/>
    <w:rsid w:val="307CB653"/>
    <w:rsid w:val="307CFD89"/>
    <w:rsid w:val="30EB129E"/>
    <w:rsid w:val="31453A93"/>
    <w:rsid w:val="31A78950"/>
    <w:rsid w:val="31B814B1"/>
    <w:rsid w:val="31FE49D5"/>
    <w:rsid w:val="3208EFC6"/>
    <w:rsid w:val="3254C73E"/>
    <w:rsid w:val="32F46DB9"/>
    <w:rsid w:val="331E38C4"/>
    <w:rsid w:val="334D09A5"/>
    <w:rsid w:val="33846B7D"/>
    <w:rsid w:val="339EE19F"/>
    <w:rsid w:val="33A3C37C"/>
    <w:rsid w:val="33ACF98E"/>
    <w:rsid w:val="33D144A4"/>
    <w:rsid w:val="33DECEF7"/>
    <w:rsid w:val="33FF8D6A"/>
    <w:rsid w:val="3435EA4A"/>
    <w:rsid w:val="343BD7ED"/>
    <w:rsid w:val="3475CCEA"/>
    <w:rsid w:val="3489D13D"/>
    <w:rsid w:val="349199E0"/>
    <w:rsid w:val="34A1DB71"/>
    <w:rsid w:val="34A2C6E6"/>
    <w:rsid w:val="34FA52B3"/>
    <w:rsid w:val="34FEFF15"/>
    <w:rsid w:val="35182F42"/>
    <w:rsid w:val="351CC13E"/>
    <w:rsid w:val="3537BBED"/>
    <w:rsid w:val="35889C93"/>
    <w:rsid w:val="35BA2ECB"/>
    <w:rsid w:val="35E8319B"/>
    <w:rsid w:val="35F3C60A"/>
    <w:rsid w:val="362324F4"/>
    <w:rsid w:val="364FDE3F"/>
    <w:rsid w:val="36CF42BA"/>
    <w:rsid w:val="36D43993"/>
    <w:rsid w:val="37BA2AD7"/>
    <w:rsid w:val="3812CDFC"/>
    <w:rsid w:val="3863AD11"/>
    <w:rsid w:val="387163A4"/>
    <w:rsid w:val="38D01235"/>
    <w:rsid w:val="38E1679A"/>
    <w:rsid w:val="38EC8283"/>
    <w:rsid w:val="390A947E"/>
    <w:rsid w:val="397D4A4E"/>
    <w:rsid w:val="39830366"/>
    <w:rsid w:val="39836C4E"/>
    <w:rsid w:val="39884F18"/>
    <w:rsid w:val="39A17F18"/>
    <w:rsid w:val="39D38E3C"/>
    <w:rsid w:val="39E9931D"/>
    <w:rsid w:val="39E9FFA9"/>
    <w:rsid w:val="3A3960A5"/>
    <w:rsid w:val="3A4AEBA2"/>
    <w:rsid w:val="3A58B268"/>
    <w:rsid w:val="3A69E4F1"/>
    <w:rsid w:val="3AA33ADE"/>
    <w:rsid w:val="3AC5DAE5"/>
    <w:rsid w:val="3AD34ED6"/>
    <w:rsid w:val="3B08EBAE"/>
    <w:rsid w:val="3B1763CE"/>
    <w:rsid w:val="3B53813D"/>
    <w:rsid w:val="3B9D12E7"/>
    <w:rsid w:val="3BF045F2"/>
    <w:rsid w:val="3C411255"/>
    <w:rsid w:val="3CEEC698"/>
    <w:rsid w:val="3D00A6C6"/>
    <w:rsid w:val="3D022145"/>
    <w:rsid w:val="3D5DE68F"/>
    <w:rsid w:val="3D6D1675"/>
    <w:rsid w:val="3D846E97"/>
    <w:rsid w:val="3DC145CD"/>
    <w:rsid w:val="3DCA1D5E"/>
    <w:rsid w:val="3DF17DB3"/>
    <w:rsid w:val="3E30E9BF"/>
    <w:rsid w:val="3E36A6A3"/>
    <w:rsid w:val="3E52E454"/>
    <w:rsid w:val="3E79F713"/>
    <w:rsid w:val="3EC6148D"/>
    <w:rsid w:val="3F1ED2D9"/>
    <w:rsid w:val="3F22455D"/>
    <w:rsid w:val="3F6318B4"/>
    <w:rsid w:val="3F6D7C34"/>
    <w:rsid w:val="3F8F2582"/>
    <w:rsid w:val="3FAE3828"/>
    <w:rsid w:val="3FC9AED3"/>
    <w:rsid w:val="400BACD9"/>
    <w:rsid w:val="403DBD20"/>
    <w:rsid w:val="4059770D"/>
    <w:rsid w:val="407E18D9"/>
    <w:rsid w:val="4084DFDC"/>
    <w:rsid w:val="40D0150A"/>
    <w:rsid w:val="4155D74D"/>
    <w:rsid w:val="41635E48"/>
    <w:rsid w:val="41825323"/>
    <w:rsid w:val="41CDEB29"/>
    <w:rsid w:val="41D4C91D"/>
    <w:rsid w:val="41EA47BD"/>
    <w:rsid w:val="41F78016"/>
    <w:rsid w:val="4200DE61"/>
    <w:rsid w:val="42089FB5"/>
    <w:rsid w:val="420F84E4"/>
    <w:rsid w:val="4230C765"/>
    <w:rsid w:val="4266B3E9"/>
    <w:rsid w:val="427ADCE4"/>
    <w:rsid w:val="429D71AC"/>
    <w:rsid w:val="42A40AEE"/>
    <w:rsid w:val="42D8BC6C"/>
    <w:rsid w:val="42DB8090"/>
    <w:rsid w:val="42FE2F4B"/>
    <w:rsid w:val="43A078C7"/>
    <w:rsid w:val="43DB63A4"/>
    <w:rsid w:val="43E10BDE"/>
    <w:rsid w:val="43F74948"/>
    <w:rsid w:val="440CFBB0"/>
    <w:rsid w:val="4439DDF6"/>
    <w:rsid w:val="4491CF31"/>
    <w:rsid w:val="44AA8D7D"/>
    <w:rsid w:val="44B6CBFE"/>
    <w:rsid w:val="44CAD993"/>
    <w:rsid w:val="44D78024"/>
    <w:rsid w:val="45088FFB"/>
    <w:rsid w:val="450A18A0"/>
    <w:rsid w:val="451E0AB4"/>
    <w:rsid w:val="453F846E"/>
    <w:rsid w:val="454DB060"/>
    <w:rsid w:val="458E89C5"/>
    <w:rsid w:val="4590DD45"/>
    <w:rsid w:val="45973820"/>
    <w:rsid w:val="459A8858"/>
    <w:rsid w:val="45B45DB6"/>
    <w:rsid w:val="45B8CB2C"/>
    <w:rsid w:val="45E29502"/>
    <w:rsid w:val="45E2B0D9"/>
    <w:rsid w:val="4608DB77"/>
    <w:rsid w:val="460D18BC"/>
    <w:rsid w:val="463603D1"/>
    <w:rsid w:val="465D977C"/>
    <w:rsid w:val="46917FCC"/>
    <w:rsid w:val="4698A2A5"/>
    <w:rsid w:val="46AAD1E3"/>
    <w:rsid w:val="46BA32AA"/>
    <w:rsid w:val="46D8C7D3"/>
    <w:rsid w:val="46E12B34"/>
    <w:rsid w:val="47164EF9"/>
    <w:rsid w:val="4729C481"/>
    <w:rsid w:val="474D159D"/>
    <w:rsid w:val="47605E8E"/>
    <w:rsid w:val="47728ECD"/>
    <w:rsid w:val="4796887C"/>
    <w:rsid w:val="479ECF41"/>
    <w:rsid w:val="47B8C222"/>
    <w:rsid w:val="480258FF"/>
    <w:rsid w:val="4826A62B"/>
    <w:rsid w:val="485521AB"/>
    <w:rsid w:val="48991CAE"/>
    <w:rsid w:val="48AB4961"/>
    <w:rsid w:val="48CDEA2B"/>
    <w:rsid w:val="48F6E349"/>
    <w:rsid w:val="49247D6A"/>
    <w:rsid w:val="4928F44F"/>
    <w:rsid w:val="495A64A8"/>
    <w:rsid w:val="49C44978"/>
    <w:rsid w:val="4A0431C3"/>
    <w:rsid w:val="4A122C42"/>
    <w:rsid w:val="4A1DA7C7"/>
    <w:rsid w:val="4A33AFBC"/>
    <w:rsid w:val="4A3CF39C"/>
    <w:rsid w:val="4A3E5C7B"/>
    <w:rsid w:val="4A58E545"/>
    <w:rsid w:val="4AA5FCDD"/>
    <w:rsid w:val="4AB93721"/>
    <w:rsid w:val="4AB967EA"/>
    <w:rsid w:val="4AE1D710"/>
    <w:rsid w:val="4AE518E3"/>
    <w:rsid w:val="4AF35D21"/>
    <w:rsid w:val="4B16C364"/>
    <w:rsid w:val="4B91B44A"/>
    <w:rsid w:val="4B932ABE"/>
    <w:rsid w:val="4B9ACC59"/>
    <w:rsid w:val="4B9DA2A0"/>
    <w:rsid w:val="4BACC4C3"/>
    <w:rsid w:val="4BF4B6B6"/>
    <w:rsid w:val="4C024E5E"/>
    <w:rsid w:val="4C177D9C"/>
    <w:rsid w:val="4C29CA3A"/>
    <w:rsid w:val="4C6E0E25"/>
    <w:rsid w:val="4C9562E1"/>
    <w:rsid w:val="4D084C5F"/>
    <w:rsid w:val="4D0DB89C"/>
    <w:rsid w:val="4E196ADE"/>
    <w:rsid w:val="4ED43165"/>
    <w:rsid w:val="4ED559C1"/>
    <w:rsid w:val="4F5E8893"/>
    <w:rsid w:val="4F74369D"/>
    <w:rsid w:val="4F99B9E7"/>
    <w:rsid w:val="4FB83455"/>
    <w:rsid w:val="4FFD5C67"/>
    <w:rsid w:val="5004C5DA"/>
    <w:rsid w:val="505B88F8"/>
    <w:rsid w:val="505E90D2"/>
    <w:rsid w:val="506435AE"/>
    <w:rsid w:val="50698F72"/>
    <w:rsid w:val="506D68C9"/>
    <w:rsid w:val="50B54578"/>
    <w:rsid w:val="50CCF71A"/>
    <w:rsid w:val="50E7F47E"/>
    <w:rsid w:val="5151D48E"/>
    <w:rsid w:val="516113A3"/>
    <w:rsid w:val="517B80E3"/>
    <w:rsid w:val="51BBFB83"/>
    <w:rsid w:val="51BE9B12"/>
    <w:rsid w:val="51CD1A9A"/>
    <w:rsid w:val="51DEA1CC"/>
    <w:rsid w:val="51E51BE7"/>
    <w:rsid w:val="51E827FE"/>
    <w:rsid w:val="51F201B2"/>
    <w:rsid w:val="521B8F3F"/>
    <w:rsid w:val="5234D90E"/>
    <w:rsid w:val="523C0281"/>
    <w:rsid w:val="523D2BE7"/>
    <w:rsid w:val="529D02D3"/>
    <w:rsid w:val="535D2C02"/>
    <w:rsid w:val="5365EA74"/>
    <w:rsid w:val="53A17DA6"/>
    <w:rsid w:val="53D2E14F"/>
    <w:rsid w:val="5408A21A"/>
    <w:rsid w:val="54154D74"/>
    <w:rsid w:val="5420A917"/>
    <w:rsid w:val="5426FA83"/>
    <w:rsid w:val="54517F28"/>
    <w:rsid w:val="545E8777"/>
    <w:rsid w:val="54648C31"/>
    <w:rsid w:val="54697335"/>
    <w:rsid w:val="551756C8"/>
    <w:rsid w:val="558E3DAE"/>
    <w:rsid w:val="558F91E2"/>
    <w:rsid w:val="55A3AC2D"/>
    <w:rsid w:val="55C8B9F4"/>
    <w:rsid w:val="55D6C1E2"/>
    <w:rsid w:val="55D70C21"/>
    <w:rsid w:val="55D89BE3"/>
    <w:rsid w:val="55E56234"/>
    <w:rsid w:val="55E9EC06"/>
    <w:rsid w:val="55F09F68"/>
    <w:rsid w:val="561869B8"/>
    <w:rsid w:val="561DCEFD"/>
    <w:rsid w:val="567168D0"/>
    <w:rsid w:val="568A9285"/>
    <w:rsid w:val="56AC5716"/>
    <w:rsid w:val="56F72BEB"/>
    <w:rsid w:val="570237C1"/>
    <w:rsid w:val="572EC950"/>
    <w:rsid w:val="574A38C3"/>
    <w:rsid w:val="57554A5C"/>
    <w:rsid w:val="57570EF5"/>
    <w:rsid w:val="5794D01A"/>
    <w:rsid w:val="57CB7DA5"/>
    <w:rsid w:val="57E169F8"/>
    <w:rsid w:val="57E8CF2A"/>
    <w:rsid w:val="581470DA"/>
    <w:rsid w:val="5835CB04"/>
    <w:rsid w:val="58504CDF"/>
    <w:rsid w:val="58856E11"/>
    <w:rsid w:val="58966DEA"/>
    <w:rsid w:val="58A65B39"/>
    <w:rsid w:val="58FE4ABD"/>
    <w:rsid w:val="59008BB5"/>
    <w:rsid w:val="594944B6"/>
    <w:rsid w:val="59531B30"/>
    <w:rsid w:val="596DB638"/>
    <w:rsid w:val="59AB1BB9"/>
    <w:rsid w:val="59E13AFB"/>
    <w:rsid w:val="5A592B4C"/>
    <w:rsid w:val="5A9BC471"/>
    <w:rsid w:val="5AEED1F3"/>
    <w:rsid w:val="5AFAA742"/>
    <w:rsid w:val="5AFE7F0B"/>
    <w:rsid w:val="5B0F62A6"/>
    <w:rsid w:val="5B399A9E"/>
    <w:rsid w:val="5B44C742"/>
    <w:rsid w:val="5B4659B9"/>
    <w:rsid w:val="5B788C66"/>
    <w:rsid w:val="5B7EA25D"/>
    <w:rsid w:val="5B957C3B"/>
    <w:rsid w:val="5B961A53"/>
    <w:rsid w:val="5BACCEBE"/>
    <w:rsid w:val="5BD74FEE"/>
    <w:rsid w:val="5BE46351"/>
    <w:rsid w:val="5BF5E6ED"/>
    <w:rsid w:val="5CB76CCC"/>
    <w:rsid w:val="5CE96B03"/>
    <w:rsid w:val="5CEE99C5"/>
    <w:rsid w:val="5D05D2D9"/>
    <w:rsid w:val="5D106AB1"/>
    <w:rsid w:val="5D399AA1"/>
    <w:rsid w:val="5D7BBF9C"/>
    <w:rsid w:val="5D8A79D9"/>
    <w:rsid w:val="5DBB14E8"/>
    <w:rsid w:val="5DC85C39"/>
    <w:rsid w:val="5DEE68D5"/>
    <w:rsid w:val="5DFB79D4"/>
    <w:rsid w:val="5E02354C"/>
    <w:rsid w:val="5E3AAE9B"/>
    <w:rsid w:val="5E565F0F"/>
    <w:rsid w:val="5E68870D"/>
    <w:rsid w:val="5EC06259"/>
    <w:rsid w:val="5ECF4D25"/>
    <w:rsid w:val="5F069541"/>
    <w:rsid w:val="5F3F3FE2"/>
    <w:rsid w:val="5F426A24"/>
    <w:rsid w:val="5F9627F7"/>
    <w:rsid w:val="5FF66721"/>
    <w:rsid w:val="604137FE"/>
    <w:rsid w:val="60A23196"/>
    <w:rsid w:val="60A2BE11"/>
    <w:rsid w:val="60B284F0"/>
    <w:rsid w:val="60BB20C3"/>
    <w:rsid w:val="60C651AA"/>
    <w:rsid w:val="61288F4B"/>
    <w:rsid w:val="612E8F57"/>
    <w:rsid w:val="61A01525"/>
    <w:rsid w:val="61B005FF"/>
    <w:rsid w:val="61B2D257"/>
    <w:rsid w:val="61C0CDD5"/>
    <w:rsid w:val="61C27F66"/>
    <w:rsid w:val="61CD0426"/>
    <w:rsid w:val="61E46571"/>
    <w:rsid w:val="620ABBFF"/>
    <w:rsid w:val="623FF620"/>
    <w:rsid w:val="624AE259"/>
    <w:rsid w:val="62519C2C"/>
    <w:rsid w:val="6264B088"/>
    <w:rsid w:val="627BB67F"/>
    <w:rsid w:val="62C6D543"/>
    <w:rsid w:val="62ED3FF7"/>
    <w:rsid w:val="62F58017"/>
    <w:rsid w:val="62F936CA"/>
    <w:rsid w:val="6314C4E4"/>
    <w:rsid w:val="63172810"/>
    <w:rsid w:val="6330BE02"/>
    <w:rsid w:val="6352C8A2"/>
    <w:rsid w:val="636049E2"/>
    <w:rsid w:val="6386415F"/>
    <w:rsid w:val="63B41F51"/>
    <w:rsid w:val="63B65775"/>
    <w:rsid w:val="63C6ABB7"/>
    <w:rsid w:val="63FB5D5F"/>
    <w:rsid w:val="6454F2EB"/>
    <w:rsid w:val="646DA9BB"/>
    <w:rsid w:val="647725D3"/>
    <w:rsid w:val="648410D0"/>
    <w:rsid w:val="64E11D37"/>
    <w:rsid w:val="655E1E2E"/>
    <w:rsid w:val="65658BD3"/>
    <w:rsid w:val="6574959C"/>
    <w:rsid w:val="65887B92"/>
    <w:rsid w:val="65DFEAE1"/>
    <w:rsid w:val="661D419A"/>
    <w:rsid w:val="667944C7"/>
    <w:rsid w:val="66AAE29A"/>
    <w:rsid w:val="66C5A113"/>
    <w:rsid w:val="66CB8093"/>
    <w:rsid w:val="66E16C67"/>
    <w:rsid w:val="66E73DD2"/>
    <w:rsid w:val="673CEBCA"/>
    <w:rsid w:val="6748EFE1"/>
    <w:rsid w:val="676A517B"/>
    <w:rsid w:val="67789980"/>
    <w:rsid w:val="67FD7B04"/>
    <w:rsid w:val="68119F45"/>
    <w:rsid w:val="6841D6B4"/>
    <w:rsid w:val="687005BC"/>
    <w:rsid w:val="6897E295"/>
    <w:rsid w:val="689DE8AB"/>
    <w:rsid w:val="689F03F5"/>
    <w:rsid w:val="68A5E44A"/>
    <w:rsid w:val="68C2EC65"/>
    <w:rsid w:val="68C36A29"/>
    <w:rsid w:val="68FAA1E8"/>
    <w:rsid w:val="6928BDDA"/>
    <w:rsid w:val="693D33BF"/>
    <w:rsid w:val="697488C7"/>
    <w:rsid w:val="699BCF85"/>
    <w:rsid w:val="69A0FD07"/>
    <w:rsid w:val="69AED50C"/>
    <w:rsid w:val="69D004E3"/>
    <w:rsid w:val="69FB8348"/>
    <w:rsid w:val="6A30C6F5"/>
    <w:rsid w:val="6AB6D701"/>
    <w:rsid w:val="6ADFE9C1"/>
    <w:rsid w:val="6B051A5B"/>
    <w:rsid w:val="6B183B78"/>
    <w:rsid w:val="6B305123"/>
    <w:rsid w:val="6B802F56"/>
    <w:rsid w:val="6BA17FC3"/>
    <w:rsid w:val="6BB143FD"/>
    <w:rsid w:val="6BF53BB4"/>
    <w:rsid w:val="6C1594C2"/>
    <w:rsid w:val="6C5E048B"/>
    <w:rsid w:val="6C6633B7"/>
    <w:rsid w:val="6C750440"/>
    <w:rsid w:val="6CE50DE7"/>
    <w:rsid w:val="6CE5D8AA"/>
    <w:rsid w:val="6D041FB3"/>
    <w:rsid w:val="6D056A17"/>
    <w:rsid w:val="6D4836EC"/>
    <w:rsid w:val="6D52DC7B"/>
    <w:rsid w:val="6D5ED2AA"/>
    <w:rsid w:val="6D8EFF91"/>
    <w:rsid w:val="6DA5C094"/>
    <w:rsid w:val="6DCDBF59"/>
    <w:rsid w:val="6DE5C8F8"/>
    <w:rsid w:val="6DF78E89"/>
    <w:rsid w:val="6E213A05"/>
    <w:rsid w:val="6E237E2F"/>
    <w:rsid w:val="6F023B3E"/>
    <w:rsid w:val="6F0AC070"/>
    <w:rsid w:val="6F1BA042"/>
    <w:rsid w:val="6F2920BD"/>
    <w:rsid w:val="6F4C3EFB"/>
    <w:rsid w:val="6F5F859F"/>
    <w:rsid w:val="6F974E36"/>
    <w:rsid w:val="6FE557EA"/>
    <w:rsid w:val="6FFD943C"/>
    <w:rsid w:val="7040FA36"/>
    <w:rsid w:val="7092FDA9"/>
    <w:rsid w:val="70B3CEE1"/>
    <w:rsid w:val="70C67EEB"/>
    <w:rsid w:val="71078D85"/>
    <w:rsid w:val="7108A85F"/>
    <w:rsid w:val="71B8B625"/>
    <w:rsid w:val="7203F9BF"/>
    <w:rsid w:val="720C048D"/>
    <w:rsid w:val="725CD184"/>
    <w:rsid w:val="7298698C"/>
    <w:rsid w:val="72A2E8FB"/>
    <w:rsid w:val="72B5BE21"/>
    <w:rsid w:val="72BEF557"/>
    <w:rsid w:val="73170008"/>
    <w:rsid w:val="73464DED"/>
    <w:rsid w:val="734CE00A"/>
    <w:rsid w:val="735ADD45"/>
    <w:rsid w:val="735E6E0D"/>
    <w:rsid w:val="73B327F2"/>
    <w:rsid w:val="73F8B4AF"/>
    <w:rsid w:val="74237380"/>
    <w:rsid w:val="7427E771"/>
    <w:rsid w:val="745C82B5"/>
    <w:rsid w:val="7469D29C"/>
    <w:rsid w:val="74829C1D"/>
    <w:rsid w:val="74E323AD"/>
    <w:rsid w:val="74E87D37"/>
    <w:rsid w:val="74FFD1DE"/>
    <w:rsid w:val="750264B5"/>
    <w:rsid w:val="75142EC4"/>
    <w:rsid w:val="7565B4EC"/>
    <w:rsid w:val="75DFD200"/>
    <w:rsid w:val="76551D5E"/>
    <w:rsid w:val="765C703F"/>
    <w:rsid w:val="765D5A07"/>
    <w:rsid w:val="767A9756"/>
    <w:rsid w:val="76C19D48"/>
    <w:rsid w:val="76E1F9D3"/>
    <w:rsid w:val="76EDD135"/>
    <w:rsid w:val="7711C2CD"/>
    <w:rsid w:val="771C95C8"/>
    <w:rsid w:val="77236290"/>
    <w:rsid w:val="773D5A85"/>
    <w:rsid w:val="774605CB"/>
    <w:rsid w:val="777BF065"/>
    <w:rsid w:val="77CCC8E2"/>
    <w:rsid w:val="77E45C8C"/>
    <w:rsid w:val="77E5FF42"/>
    <w:rsid w:val="78297131"/>
    <w:rsid w:val="7829A993"/>
    <w:rsid w:val="783F23A9"/>
    <w:rsid w:val="78490964"/>
    <w:rsid w:val="78493662"/>
    <w:rsid w:val="78B75C35"/>
    <w:rsid w:val="78E20734"/>
    <w:rsid w:val="78F2084A"/>
    <w:rsid w:val="791E20A9"/>
    <w:rsid w:val="792A1709"/>
    <w:rsid w:val="79343616"/>
    <w:rsid w:val="7936DFC1"/>
    <w:rsid w:val="79407175"/>
    <w:rsid w:val="7971A4C1"/>
    <w:rsid w:val="7995331E"/>
    <w:rsid w:val="79F3FC5C"/>
    <w:rsid w:val="7A15FDDB"/>
    <w:rsid w:val="7A193C16"/>
    <w:rsid w:val="7A198AB8"/>
    <w:rsid w:val="7AB26535"/>
    <w:rsid w:val="7AEE5713"/>
    <w:rsid w:val="7B3720A0"/>
    <w:rsid w:val="7B488604"/>
    <w:rsid w:val="7B732C87"/>
    <w:rsid w:val="7B9788EA"/>
    <w:rsid w:val="7BA52E1F"/>
    <w:rsid w:val="7BDB1CE0"/>
    <w:rsid w:val="7BE09BFA"/>
    <w:rsid w:val="7C115B5F"/>
    <w:rsid w:val="7CA1F58F"/>
    <w:rsid w:val="7CBF8BC8"/>
    <w:rsid w:val="7CC92A64"/>
    <w:rsid w:val="7CC9F924"/>
    <w:rsid w:val="7CCA73A4"/>
    <w:rsid w:val="7CE3D7AD"/>
    <w:rsid w:val="7D09B8BA"/>
    <w:rsid w:val="7D25C2A5"/>
    <w:rsid w:val="7D5D4AB5"/>
    <w:rsid w:val="7D628119"/>
    <w:rsid w:val="7D702F25"/>
    <w:rsid w:val="7D7260F4"/>
    <w:rsid w:val="7DE744B6"/>
    <w:rsid w:val="7E20AB28"/>
    <w:rsid w:val="7E3D9683"/>
    <w:rsid w:val="7E79543D"/>
    <w:rsid w:val="7E8F4A27"/>
    <w:rsid w:val="7EAE0CFF"/>
    <w:rsid w:val="7EDFE93E"/>
    <w:rsid w:val="7EEE9FA7"/>
    <w:rsid w:val="7F3967E9"/>
    <w:rsid w:val="7F4962AC"/>
    <w:rsid w:val="7F52F15F"/>
    <w:rsid w:val="7F8718CB"/>
    <w:rsid w:val="7FA129E9"/>
    <w:rsid w:val="7FA1D683"/>
    <w:rsid w:val="7FC959BA"/>
    <w:rsid w:val="7FFDF2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71B8"/>
  <w15:chartTrackingRefBased/>
  <w15:docId w15:val="{46236B2D-B70D-4AD1-9EEB-E384413D3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Normal"/>
    <w:next w:val="Normal"/>
    <w:link w:val="Heading1Char"/>
    <w:uiPriority w:val="9"/>
    <w:qFormat/>
    <w:rsid w:val="00033890"/>
    <w:pPr>
      <w:keepNext/>
      <w:keepLines/>
      <w:spacing w:before="480" w:after="240"/>
      <w:outlineLvl w:val="0"/>
    </w:pPr>
    <w:rPr>
      <w:rFonts w:ascii="Karla ExtraBold" w:eastAsiaTheme="majorEastAsia" w:hAnsi="Karla ExtraBold" w:cstheme="majorBidi"/>
      <w:b/>
      <w:bCs/>
      <w:color w:val="DB143C"/>
      <w:sz w:val="40"/>
      <w:szCs w:val="40"/>
    </w:rPr>
  </w:style>
  <w:style w:type="paragraph" w:styleId="Heading2">
    <w:name w:val="heading 2"/>
    <w:basedOn w:val="Normal"/>
    <w:next w:val="Normal"/>
    <w:link w:val="Heading2Char"/>
    <w:uiPriority w:val="9"/>
    <w:unhideWhenUsed/>
    <w:qFormat/>
    <w:rsid w:val="004865F1"/>
    <w:pPr>
      <w:keepNext/>
      <w:keepLines/>
      <w:spacing w:before="40" w:after="0"/>
      <w:outlineLvl w:val="1"/>
    </w:pPr>
    <w:rPr>
      <w:rFonts w:ascii="Merriweather Light" w:eastAsiaTheme="majorEastAsia" w:hAnsi="Merriweather Light" w:cstheme="majorBidi"/>
      <w:color w:val="008296"/>
      <w:sz w:val="32"/>
      <w:szCs w:val="32"/>
    </w:rPr>
  </w:style>
  <w:style w:type="paragraph" w:styleId="Heading3">
    <w:name w:val="heading 3"/>
    <w:basedOn w:val="Normal"/>
    <w:next w:val="Normal"/>
    <w:link w:val="Heading3Char"/>
    <w:uiPriority w:val="9"/>
    <w:unhideWhenUsed/>
    <w:qFormat/>
    <w:rsid w:val="001668E6"/>
    <w:pPr>
      <w:keepNext/>
      <w:keepLines/>
      <w:spacing w:before="160" w:after="12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5E5B1C"/>
    <w:pPr>
      <w:keepNext/>
      <w:keepLines/>
      <w:spacing w:before="40" w:after="0"/>
      <w:outlineLvl w:val="3"/>
    </w:pPr>
    <w:rPr>
      <w:rFonts w:ascii="Karla Light" w:eastAsiaTheme="majorEastAsia" w:hAnsi="Karla Light" w:cstheme="majorBidi"/>
      <w:iCs/>
      <w:color w:val="DB143C"/>
      <w:sz w:val="28"/>
      <w:szCs w:val="24"/>
    </w:rPr>
  </w:style>
  <w:style w:type="paragraph" w:styleId="Heading5">
    <w:name w:val="heading 5"/>
    <w:basedOn w:val="Normal"/>
    <w:next w:val="Normal"/>
    <w:link w:val="Heading5Char"/>
    <w:uiPriority w:val="9"/>
    <w:unhideWhenUsed/>
    <w:qFormat/>
    <w:rsid w:val="005E5B1C"/>
    <w:pPr>
      <w:keepNext/>
      <w:keepLines/>
      <w:spacing w:before="40" w:after="0"/>
      <w:outlineLvl w:val="4"/>
    </w:pPr>
    <w:rPr>
      <w:rFonts w:ascii="Merriweather Light" w:eastAsiaTheme="majorEastAsia" w:hAnsi="Merriweather Light" w:cstheme="majorBidi"/>
      <w:color w:val="DB143C"/>
      <w:szCs w:val="24"/>
    </w:rPr>
  </w:style>
  <w:style w:type="paragraph" w:styleId="Heading6">
    <w:name w:val="heading 6"/>
    <w:basedOn w:val="Normal"/>
    <w:next w:val="Normal"/>
    <w:link w:val="Heading6Char"/>
    <w:uiPriority w:val="9"/>
    <w:unhideWhenUsed/>
    <w:qFormat/>
    <w:rsid w:val="005E5B1C"/>
    <w:pPr>
      <w:keepNext/>
      <w:keepLines/>
      <w:spacing w:before="40" w:after="0"/>
      <w:outlineLvl w:val="5"/>
    </w:pPr>
    <w:rPr>
      <w:rFonts w:ascii="Karla ExtraBold" w:eastAsiaTheme="majorEastAsia" w:hAnsi="Karla ExtraBold"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eastAsiaTheme="majorEastAsia" w:hAnsi="Merriweather"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eastAsiaTheme="majorEastAsia" w:hAnsi="Merriweather" w:cstheme="majorBidi"/>
      <w:i/>
      <w:iCs/>
      <w:color w:val="DB143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90"/>
    <w:rPr>
      <w:rFonts w:ascii="Karla ExtraBold" w:eastAsiaTheme="majorEastAsia" w:hAnsi="Karla ExtraBold" w:cstheme="majorBidi"/>
      <w:b/>
      <w:bCs/>
      <w:color w:val="DB143C"/>
      <w:sz w:val="40"/>
      <w:szCs w:val="40"/>
    </w:rPr>
  </w:style>
  <w:style w:type="character" w:customStyle="1" w:styleId="Heading2Char">
    <w:name w:val="Heading 2 Char"/>
    <w:basedOn w:val="DefaultParagraphFont"/>
    <w:link w:val="Heading2"/>
    <w:uiPriority w:val="9"/>
    <w:rsid w:val="004865F1"/>
    <w:rPr>
      <w:rFonts w:ascii="Merriweather Light" w:eastAsiaTheme="majorEastAsia" w:hAnsi="Merriweather Light" w:cstheme="majorBidi"/>
      <w:color w:val="008296"/>
      <w:sz w:val="32"/>
      <w:szCs w:val="32"/>
    </w:rPr>
  </w:style>
  <w:style w:type="character" w:customStyle="1" w:styleId="Heading3Char">
    <w:name w:val="Heading 3 Char"/>
    <w:basedOn w:val="DefaultParagraphFont"/>
    <w:link w:val="Heading3"/>
    <w:uiPriority w:val="9"/>
    <w:rsid w:val="001668E6"/>
    <w:rPr>
      <w:rFonts w:ascii="Karla" w:eastAsiaTheme="majorEastAsia" w:hAnsi="Karla" w:cstheme="majorBidi"/>
      <w:b/>
      <w:color w:val="008296"/>
      <w:sz w:val="28"/>
      <w:szCs w:val="24"/>
    </w:rPr>
  </w:style>
  <w:style w:type="character" w:customStyle="1" w:styleId="Heading4Char">
    <w:name w:val="Heading 4 Char"/>
    <w:basedOn w:val="DefaultParagraphFont"/>
    <w:link w:val="Heading4"/>
    <w:uiPriority w:val="9"/>
    <w:rsid w:val="005E5B1C"/>
    <w:rPr>
      <w:rFonts w:ascii="Karla Light" w:eastAsiaTheme="majorEastAsia" w:hAnsi="Karla Light" w:cstheme="majorBidi"/>
      <w:iCs/>
      <w:color w:val="DB143C"/>
      <w:sz w:val="28"/>
      <w:szCs w:val="24"/>
    </w:rPr>
  </w:style>
  <w:style w:type="character" w:customStyle="1" w:styleId="Heading5Char">
    <w:name w:val="Heading 5 Char"/>
    <w:basedOn w:val="DefaultParagraphFont"/>
    <w:link w:val="Heading5"/>
    <w:uiPriority w:val="9"/>
    <w:rsid w:val="005E5B1C"/>
    <w:rPr>
      <w:rFonts w:ascii="Merriweather Light" w:eastAsiaTheme="majorEastAsia" w:hAnsi="Merriweather Light" w:cstheme="majorBidi"/>
      <w:color w:val="DB143C"/>
      <w:sz w:val="24"/>
      <w:szCs w:val="24"/>
    </w:rPr>
  </w:style>
  <w:style w:type="character" w:customStyle="1" w:styleId="Heading6Char">
    <w:name w:val="Heading 6 Char"/>
    <w:basedOn w:val="DefaultParagraphFont"/>
    <w:link w:val="Heading6"/>
    <w:uiPriority w:val="9"/>
    <w:rsid w:val="005E5B1C"/>
    <w:rPr>
      <w:rFonts w:ascii="Karla ExtraBold" w:eastAsiaTheme="majorEastAsia" w:hAnsi="Karla ExtraBold" w:cstheme="majorBidi"/>
      <w:color w:val="DB143C"/>
      <w:sz w:val="24"/>
      <w:szCs w:val="24"/>
    </w:rPr>
  </w:style>
  <w:style w:type="character" w:customStyle="1" w:styleId="Heading7Char">
    <w:name w:val="Heading 7 Char"/>
    <w:basedOn w:val="DefaultParagraphFont"/>
    <w:link w:val="Heading7"/>
    <w:uiPriority w:val="9"/>
    <w:rsid w:val="005E5B1C"/>
    <w:rPr>
      <w:rFonts w:ascii="Karla" w:eastAsiaTheme="majorEastAsia" w:hAnsi="Karl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5E5B1C"/>
    <w:rPr>
      <w:rFonts w:ascii="Merriweather" w:eastAsiaTheme="majorEastAsia" w:hAnsi="Merriweather"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link w:val="ListParagraphChar"/>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4865F1"/>
    <w:pPr>
      <w:pBdr>
        <w:top w:val="single" w:sz="4" w:space="10" w:color="008296" w:themeColor="accent1"/>
        <w:bottom w:val="single" w:sz="4" w:space="10" w:color="008296" w:themeColor="accent1"/>
      </w:pBdr>
      <w:spacing w:before="360" w:after="360"/>
      <w:ind w:left="864" w:right="864"/>
      <w:jc w:val="center"/>
    </w:pPr>
    <w:rPr>
      <w:rFonts w:ascii="Merriweather Light" w:hAnsi="Merriweather Light"/>
      <w:i/>
      <w:iCs/>
      <w:color w:val="008296"/>
    </w:rPr>
  </w:style>
  <w:style w:type="character" w:customStyle="1" w:styleId="IntenseQuoteChar">
    <w:name w:val="Intense Quote Char"/>
    <w:basedOn w:val="DefaultParagraphFont"/>
    <w:link w:val="IntenseQuote"/>
    <w:uiPriority w:val="30"/>
    <w:rsid w:val="004865F1"/>
    <w:rPr>
      <w:rFonts w:ascii="Merriweather Light" w:hAnsi="Merriweather Light"/>
      <w:i/>
      <w:iCs/>
      <w:color w:val="008296"/>
      <w:sz w:val="24"/>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eastAsiaTheme="minorEastAsia" w:hAnsi="Merriweather"/>
      <w:color w:val="008296"/>
    </w:rPr>
  </w:style>
  <w:style w:type="character" w:customStyle="1" w:styleId="SubtitleChar">
    <w:name w:val="Subtitle Char"/>
    <w:basedOn w:val="DefaultParagraphFont"/>
    <w:link w:val="Subtitle"/>
    <w:uiPriority w:val="11"/>
    <w:rsid w:val="004865F1"/>
    <w:rPr>
      <w:rFonts w:ascii="Merriweather" w:eastAsiaTheme="minorEastAsia" w:hAnsi="Merriweather"/>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eastAsiaTheme="majorEastAsia" w:hAnsi="Karla ExtraBold" w:cstheme="majorBidi"/>
      <w:color w:val="DB143C"/>
      <w:spacing w:val="-10"/>
      <w:kern w:val="28"/>
      <w:sz w:val="56"/>
      <w:szCs w:val="56"/>
    </w:rPr>
  </w:style>
  <w:style w:type="character" w:customStyle="1" w:styleId="TitleChar">
    <w:name w:val="Title Char"/>
    <w:basedOn w:val="DefaultParagraphFont"/>
    <w:link w:val="Title"/>
    <w:uiPriority w:val="10"/>
    <w:rsid w:val="005E5B1C"/>
    <w:rPr>
      <w:rFonts w:ascii="Karla ExtraBold" w:eastAsiaTheme="majorEastAsia" w:hAnsi="Karla ExtraBold" w:cstheme="majorBidi"/>
      <w:color w:val="DB143C"/>
      <w:spacing w:val="-10"/>
      <w:kern w:val="28"/>
      <w:sz w:val="56"/>
      <w:szCs w:val="56"/>
    </w:rPr>
  </w:style>
  <w:style w:type="character" w:customStyle="1" w:styleId="Heading9Char">
    <w:name w:val="Heading 9 Char"/>
    <w:basedOn w:val="DefaultParagraphFont"/>
    <w:link w:val="Heading9"/>
    <w:uiPriority w:val="9"/>
    <w:rsid w:val="005E5B1C"/>
    <w:rPr>
      <w:rFonts w:ascii="Merriweather" w:eastAsiaTheme="majorEastAsia" w:hAnsi="Merriweather"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table" w:styleId="TableGrid">
    <w:name w:val="Table Grid"/>
    <w:basedOn w:val="TableNormal"/>
    <w:uiPriority w:val="39"/>
    <w:rsid w:val="0021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4AFC"/>
    <w:rPr>
      <w:sz w:val="16"/>
      <w:szCs w:val="16"/>
    </w:rPr>
  </w:style>
  <w:style w:type="paragraph" w:styleId="CommentText">
    <w:name w:val="annotation text"/>
    <w:basedOn w:val="Normal"/>
    <w:link w:val="CommentTextChar"/>
    <w:uiPriority w:val="99"/>
    <w:unhideWhenUsed/>
    <w:rsid w:val="00334AFC"/>
    <w:pPr>
      <w:spacing w:line="240" w:lineRule="auto"/>
    </w:pPr>
    <w:rPr>
      <w:sz w:val="20"/>
      <w:szCs w:val="20"/>
    </w:rPr>
  </w:style>
  <w:style w:type="character" w:customStyle="1" w:styleId="CommentTextChar">
    <w:name w:val="Comment Text Char"/>
    <w:basedOn w:val="DefaultParagraphFont"/>
    <w:link w:val="CommentText"/>
    <w:uiPriority w:val="99"/>
    <w:rsid w:val="00334AFC"/>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334AFC"/>
    <w:rPr>
      <w:b/>
      <w:bCs/>
    </w:rPr>
  </w:style>
  <w:style w:type="character" w:customStyle="1" w:styleId="CommentSubjectChar">
    <w:name w:val="Comment Subject Char"/>
    <w:basedOn w:val="CommentTextChar"/>
    <w:link w:val="CommentSubject"/>
    <w:uiPriority w:val="99"/>
    <w:semiHidden/>
    <w:rsid w:val="00334AFC"/>
    <w:rPr>
      <w:rFonts w:ascii="Karla" w:hAnsi="Karla"/>
      <w:b/>
      <w:bCs/>
      <w:sz w:val="20"/>
      <w:szCs w:val="20"/>
    </w:rPr>
  </w:style>
  <w:style w:type="character" w:styleId="Mention">
    <w:name w:val="Mention"/>
    <w:basedOn w:val="DefaultParagraphFont"/>
    <w:uiPriority w:val="99"/>
    <w:unhideWhenUsed/>
    <w:rsid w:val="00334AFC"/>
    <w:rPr>
      <w:color w:val="2B579A"/>
      <w:shd w:val="clear" w:color="auto" w:fill="E1DFDD"/>
    </w:rPr>
  </w:style>
  <w:style w:type="paragraph" w:customStyle="1" w:styleId="paragraph">
    <w:name w:val="paragraph"/>
    <w:basedOn w:val="Normal"/>
    <w:rsid w:val="00411AB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D81CF8"/>
    <w:rPr>
      <w:color w:val="4EC2C9" w:themeColor="hyperlink"/>
      <w:u w:val="single"/>
    </w:rPr>
  </w:style>
  <w:style w:type="character" w:customStyle="1" w:styleId="ListParagraphChar">
    <w:name w:val="List Paragraph Char"/>
    <w:link w:val="ListParagraph"/>
    <w:uiPriority w:val="34"/>
    <w:locked/>
    <w:rsid w:val="00D81CF8"/>
    <w:rPr>
      <w:rFonts w:ascii="Karla" w:hAnsi="Karla"/>
      <w:sz w:val="24"/>
    </w:rPr>
  </w:style>
  <w:style w:type="paragraph" w:styleId="EndnoteText">
    <w:name w:val="endnote text"/>
    <w:basedOn w:val="Normal"/>
    <w:link w:val="EndnoteTextChar"/>
    <w:uiPriority w:val="99"/>
    <w:semiHidden/>
    <w:unhideWhenUsed/>
    <w:rsid w:val="00773F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3F83"/>
    <w:rPr>
      <w:rFonts w:ascii="Karla" w:hAnsi="Karla"/>
      <w:sz w:val="20"/>
      <w:szCs w:val="20"/>
    </w:rPr>
  </w:style>
  <w:style w:type="character" w:styleId="EndnoteReference">
    <w:name w:val="endnote reference"/>
    <w:basedOn w:val="DefaultParagraphFont"/>
    <w:uiPriority w:val="99"/>
    <w:semiHidden/>
    <w:unhideWhenUsed/>
    <w:rsid w:val="00773F83"/>
    <w:rPr>
      <w:vertAlign w:val="superscript"/>
    </w:rPr>
  </w:style>
  <w:style w:type="character" w:styleId="UnresolvedMention">
    <w:name w:val="Unresolved Mention"/>
    <w:basedOn w:val="DefaultParagraphFont"/>
    <w:uiPriority w:val="99"/>
    <w:semiHidden/>
    <w:unhideWhenUsed/>
    <w:rsid w:val="00E62172"/>
    <w:rPr>
      <w:color w:val="605E5C"/>
      <w:shd w:val="clear" w:color="auto" w:fill="E1DFDD"/>
    </w:rPr>
  </w:style>
  <w:style w:type="paragraph" w:styleId="FootnoteText">
    <w:name w:val="footnote text"/>
    <w:basedOn w:val="Normal"/>
    <w:link w:val="FootnoteTextChar"/>
    <w:uiPriority w:val="99"/>
    <w:semiHidden/>
    <w:unhideWhenUsed/>
    <w:rsid w:val="002A57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5769"/>
    <w:rPr>
      <w:rFonts w:ascii="Karla" w:hAnsi="Karla"/>
      <w:sz w:val="20"/>
      <w:szCs w:val="20"/>
    </w:rPr>
  </w:style>
  <w:style w:type="character" w:styleId="FootnoteReference">
    <w:name w:val="footnote reference"/>
    <w:basedOn w:val="DefaultParagraphFont"/>
    <w:uiPriority w:val="99"/>
    <w:semiHidden/>
    <w:unhideWhenUsed/>
    <w:rsid w:val="002A5769"/>
    <w:rPr>
      <w:vertAlign w:val="superscript"/>
    </w:rPr>
  </w:style>
  <w:style w:type="paragraph" w:styleId="Revision">
    <w:name w:val="Revision"/>
    <w:hidden/>
    <w:uiPriority w:val="99"/>
    <w:semiHidden/>
    <w:rsid w:val="008A33E5"/>
    <w:pPr>
      <w:spacing w:after="0" w:line="240" w:lineRule="auto"/>
    </w:pPr>
    <w:rPr>
      <w:rFonts w:ascii="Karla" w:hAnsi="Karla"/>
      <w:sz w:val="24"/>
    </w:rPr>
  </w:style>
  <w:style w:type="character" w:styleId="FollowedHyperlink">
    <w:name w:val="FollowedHyperlink"/>
    <w:basedOn w:val="DefaultParagraphFont"/>
    <w:uiPriority w:val="99"/>
    <w:semiHidden/>
    <w:unhideWhenUsed/>
    <w:rsid w:val="00046C14"/>
    <w:rPr>
      <w:color w:val="F7B4C5" w:themeColor="followedHyperlink"/>
      <w:u w:val="single"/>
    </w:rPr>
  </w:style>
  <w:style w:type="character" w:customStyle="1" w:styleId="cf01">
    <w:name w:val="cf01"/>
    <w:basedOn w:val="DefaultParagraphFont"/>
    <w:rsid w:val="00FB436A"/>
    <w:rPr>
      <w:rFonts w:ascii="Segoe UI" w:hAnsi="Segoe UI" w:cs="Segoe UI" w:hint="default"/>
      <w:sz w:val="18"/>
      <w:szCs w:val="18"/>
    </w:rPr>
  </w:style>
  <w:style w:type="paragraph" w:styleId="TOC1">
    <w:name w:val="toc 1"/>
    <w:basedOn w:val="Normal"/>
    <w:next w:val="Normal"/>
    <w:autoRedefine/>
    <w:uiPriority w:val="39"/>
    <w:unhideWhenUsed/>
    <w:rsid w:val="009B74EB"/>
    <w:pPr>
      <w:spacing w:after="100"/>
    </w:pPr>
  </w:style>
  <w:style w:type="paragraph" w:styleId="TOC2">
    <w:name w:val="toc 2"/>
    <w:basedOn w:val="Normal"/>
    <w:next w:val="Normal"/>
    <w:autoRedefine/>
    <w:uiPriority w:val="39"/>
    <w:unhideWhenUsed/>
    <w:rsid w:val="009B74EB"/>
    <w:pPr>
      <w:spacing w:after="100"/>
      <w:ind w:left="240"/>
    </w:pPr>
  </w:style>
  <w:style w:type="paragraph" w:customStyle="1" w:styleId="pf0">
    <w:name w:val="pf0"/>
    <w:basedOn w:val="Normal"/>
    <w:rsid w:val="00BA061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unhideWhenUsed/>
    <w:rsid w:val="001B707B"/>
    <w:pPr>
      <w:spacing w:before="100" w:beforeAutospacing="1" w:after="100" w:afterAutospacing="1" w:line="240" w:lineRule="auto"/>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539">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92210402">
      <w:bodyDiv w:val="1"/>
      <w:marLeft w:val="0"/>
      <w:marRight w:val="0"/>
      <w:marTop w:val="0"/>
      <w:marBottom w:val="0"/>
      <w:divBdr>
        <w:top w:val="none" w:sz="0" w:space="0" w:color="auto"/>
        <w:left w:val="none" w:sz="0" w:space="0" w:color="auto"/>
        <w:bottom w:val="none" w:sz="0" w:space="0" w:color="auto"/>
        <w:right w:val="none" w:sz="0" w:space="0" w:color="auto"/>
      </w:divBdr>
    </w:div>
    <w:div w:id="93676400">
      <w:bodyDiv w:val="1"/>
      <w:marLeft w:val="0"/>
      <w:marRight w:val="0"/>
      <w:marTop w:val="0"/>
      <w:marBottom w:val="0"/>
      <w:divBdr>
        <w:top w:val="none" w:sz="0" w:space="0" w:color="auto"/>
        <w:left w:val="none" w:sz="0" w:space="0" w:color="auto"/>
        <w:bottom w:val="none" w:sz="0" w:space="0" w:color="auto"/>
        <w:right w:val="none" w:sz="0" w:space="0" w:color="auto"/>
      </w:divBdr>
    </w:div>
    <w:div w:id="117456187">
      <w:bodyDiv w:val="1"/>
      <w:marLeft w:val="0"/>
      <w:marRight w:val="0"/>
      <w:marTop w:val="0"/>
      <w:marBottom w:val="0"/>
      <w:divBdr>
        <w:top w:val="none" w:sz="0" w:space="0" w:color="auto"/>
        <w:left w:val="none" w:sz="0" w:space="0" w:color="auto"/>
        <w:bottom w:val="none" w:sz="0" w:space="0" w:color="auto"/>
        <w:right w:val="none" w:sz="0" w:space="0" w:color="auto"/>
      </w:divBdr>
    </w:div>
    <w:div w:id="121388262">
      <w:bodyDiv w:val="1"/>
      <w:marLeft w:val="0"/>
      <w:marRight w:val="0"/>
      <w:marTop w:val="0"/>
      <w:marBottom w:val="0"/>
      <w:divBdr>
        <w:top w:val="none" w:sz="0" w:space="0" w:color="auto"/>
        <w:left w:val="none" w:sz="0" w:space="0" w:color="auto"/>
        <w:bottom w:val="none" w:sz="0" w:space="0" w:color="auto"/>
        <w:right w:val="none" w:sz="0" w:space="0" w:color="auto"/>
      </w:divBdr>
    </w:div>
    <w:div w:id="179927850">
      <w:bodyDiv w:val="1"/>
      <w:marLeft w:val="0"/>
      <w:marRight w:val="0"/>
      <w:marTop w:val="0"/>
      <w:marBottom w:val="0"/>
      <w:divBdr>
        <w:top w:val="none" w:sz="0" w:space="0" w:color="auto"/>
        <w:left w:val="none" w:sz="0" w:space="0" w:color="auto"/>
        <w:bottom w:val="none" w:sz="0" w:space="0" w:color="auto"/>
        <w:right w:val="none" w:sz="0" w:space="0" w:color="auto"/>
      </w:divBdr>
    </w:div>
    <w:div w:id="193004899">
      <w:bodyDiv w:val="1"/>
      <w:marLeft w:val="0"/>
      <w:marRight w:val="0"/>
      <w:marTop w:val="0"/>
      <w:marBottom w:val="0"/>
      <w:divBdr>
        <w:top w:val="none" w:sz="0" w:space="0" w:color="auto"/>
        <w:left w:val="none" w:sz="0" w:space="0" w:color="auto"/>
        <w:bottom w:val="none" w:sz="0" w:space="0" w:color="auto"/>
        <w:right w:val="none" w:sz="0" w:space="0" w:color="auto"/>
      </w:divBdr>
    </w:div>
    <w:div w:id="225721298">
      <w:bodyDiv w:val="1"/>
      <w:marLeft w:val="0"/>
      <w:marRight w:val="0"/>
      <w:marTop w:val="0"/>
      <w:marBottom w:val="0"/>
      <w:divBdr>
        <w:top w:val="none" w:sz="0" w:space="0" w:color="auto"/>
        <w:left w:val="none" w:sz="0" w:space="0" w:color="auto"/>
        <w:bottom w:val="none" w:sz="0" w:space="0" w:color="auto"/>
        <w:right w:val="none" w:sz="0" w:space="0" w:color="auto"/>
      </w:divBdr>
    </w:div>
    <w:div w:id="227960673">
      <w:bodyDiv w:val="1"/>
      <w:marLeft w:val="0"/>
      <w:marRight w:val="0"/>
      <w:marTop w:val="0"/>
      <w:marBottom w:val="0"/>
      <w:divBdr>
        <w:top w:val="none" w:sz="0" w:space="0" w:color="auto"/>
        <w:left w:val="none" w:sz="0" w:space="0" w:color="auto"/>
        <w:bottom w:val="none" w:sz="0" w:space="0" w:color="auto"/>
        <w:right w:val="none" w:sz="0" w:space="0" w:color="auto"/>
      </w:divBdr>
    </w:div>
    <w:div w:id="271671827">
      <w:bodyDiv w:val="1"/>
      <w:marLeft w:val="0"/>
      <w:marRight w:val="0"/>
      <w:marTop w:val="0"/>
      <w:marBottom w:val="0"/>
      <w:divBdr>
        <w:top w:val="none" w:sz="0" w:space="0" w:color="auto"/>
        <w:left w:val="none" w:sz="0" w:space="0" w:color="auto"/>
        <w:bottom w:val="none" w:sz="0" w:space="0" w:color="auto"/>
        <w:right w:val="none" w:sz="0" w:space="0" w:color="auto"/>
      </w:divBdr>
    </w:div>
    <w:div w:id="339626021">
      <w:bodyDiv w:val="1"/>
      <w:marLeft w:val="0"/>
      <w:marRight w:val="0"/>
      <w:marTop w:val="0"/>
      <w:marBottom w:val="0"/>
      <w:divBdr>
        <w:top w:val="none" w:sz="0" w:space="0" w:color="auto"/>
        <w:left w:val="none" w:sz="0" w:space="0" w:color="auto"/>
        <w:bottom w:val="none" w:sz="0" w:space="0" w:color="auto"/>
        <w:right w:val="none" w:sz="0" w:space="0" w:color="auto"/>
      </w:divBdr>
    </w:div>
    <w:div w:id="381562740">
      <w:bodyDiv w:val="1"/>
      <w:marLeft w:val="0"/>
      <w:marRight w:val="0"/>
      <w:marTop w:val="0"/>
      <w:marBottom w:val="0"/>
      <w:divBdr>
        <w:top w:val="none" w:sz="0" w:space="0" w:color="auto"/>
        <w:left w:val="none" w:sz="0" w:space="0" w:color="auto"/>
        <w:bottom w:val="none" w:sz="0" w:space="0" w:color="auto"/>
        <w:right w:val="none" w:sz="0" w:space="0" w:color="auto"/>
      </w:divBdr>
    </w:div>
    <w:div w:id="394740973">
      <w:bodyDiv w:val="1"/>
      <w:marLeft w:val="0"/>
      <w:marRight w:val="0"/>
      <w:marTop w:val="0"/>
      <w:marBottom w:val="0"/>
      <w:divBdr>
        <w:top w:val="none" w:sz="0" w:space="0" w:color="auto"/>
        <w:left w:val="none" w:sz="0" w:space="0" w:color="auto"/>
        <w:bottom w:val="none" w:sz="0" w:space="0" w:color="auto"/>
        <w:right w:val="none" w:sz="0" w:space="0" w:color="auto"/>
      </w:divBdr>
      <w:divsChild>
        <w:div w:id="466093334">
          <w:marLeft w:val="0"/>
          <w:marRight w:val="0"/>
          <w:marTop w:val="0"/>
          <w:marBottom w:val="0"/>
          <w:divBdr>
            <w:top w:val="none" w:sz="0" w:space="0" w:color="auto"/>
            <w:left w:val="none" w:sz="0" w:space="0" w:color="auto"/>
            <w:bottom w:val="none" w:sz="0" w:space="0" w:color="auto"/>
            <w:right w:val="none" w:sz="0" w:space="0" w:color="auto"/>
          </w:divBdr>
        </w:div>
        <w:div w:id="974136941">
          <w:marLeft w:val="0"/>
          <w:marRight w:val="0"/>
          <w:marTop w:val="0"/>
          <w:marBottom w:val="0"/>
          <w:divBdr>
            <w:top w:val="none" w:sz="0" w:space="0" w:color="auto"/>
            <w:left w:val="none" w:sz="0" w:space="0" w:color="auto"/>
            <w:bottom w:val="none" w:sz="0" w:space="0" w:color="auto"/>
            <w:right w:val="none" w:sz="0" w:space="0" w:color="auto"/>
          </w:divBdr>
        </w:div>
        <w:div w:id="1008796074">
          <w:marLeft w:val="0"/>
          <w:marRight w:val="0"/>
          <w:marTop w:val="0"/>
          <w:marBottom w:val="0"/>
          <w:divBdr>
            <w:top w:val="none" w:sz="0" w:space="0" w:color="auto"/>
            <w:left w:val="none" w:sz="0" w:space="0" w:color="auto"/>
            <w:bottom w:val="none" w:sz="0" w:space="0" w:color="auto"/>
            <w:right w:val="none" w:sz="0" w:space="0" w:color="auto"/>
          </w:divBdr>
        </w:div>
        <w:div w:id="1220097986">
          <w:marLeft w:val="0"/>
          <w:marRight w:val="0"/>
          <w:marTop w:val="0"/>
          <w:marBottom w:val="0"/>
          <w:divBdr>
            <w:top w:val="none" w:sz="0" w:space="0" w:color="auto"/>
            <w:left w:val="none" w:sz="0" w:space="0" w:color="auto"/>
            <w:bottom w:val="none" w:sz="0" w:space="0" w:color="auto"/>
            <w:right w:val="none" w:sz="0" w:space="0" w:color="auto"/>
          </w:divBdr>
        </w:div>
      </w:divsChild>
    </w:div>
    <w:div w:id="402799197">
      <w:bodyDiv w:val="1"/>
      <w:marLeft w:val="0"/>
      <w:marRight w:val="0"/>
      <w:marTop w:val="0"/>
      <w:marBottom w:val="0"/>
      <w:divBdr>
        <w:top w:val="none" w:sz="0" w:space="0" w:color="auto"/>
        <w:left w:val="none" w:sz="0" w:space="0" w:color="auto"/>
        <w:bottom w:val="none" w:sz="0" w:space="0" w:color="auto"/>
        <w:right w:val="none" w:sz="0" w:space="0" w:color="auto"/>
      </w:divBdr>
    </w:div>
    <w:div w:id="416513021">
      <w:bodyDiv w:val="1"/>
      <w:marLeft w:val="0"/>
      <w:marRight w:val="0"/>
      <w:marTop w:val="0"/>
      <w:marBottom w:val="0"/>
      <w:divBdr>
        <w:top w:val="none" w:sz="0" w:space="0" w:color="auto"/>
        <w:left w:val="none" w:sz="0" w:space="0" w:color="auto"/>
        <w:bottom w:val="none" w:sz="0" w:space="0" w:color="auto"/>
        <w:right w:val="none" w:sz="0" w:space="0" w:color="auto"/>
      </w:divBdr>
    </w:div>
    <w:div w:id="442767308">
      <w:bodyDiv w:val="1"/>
      <w:marLeft w:val="0"/>
      <w:marRight w:val="0"/>
      <w:marTop w:val="0"/>
      <w:marBottom w:val="0"/>
      <w:divBdr>
        <w:top w:val="none" w:sz="0" w:space="0" w:color="auto"/>
        <w:left w:val="none" w:sz="0" w:space="0" w:color="auto"/>
        <w:bottom w:val="none" w:sz="0" w:space="0" w:color="auto"/>
        <w:right w:val="none" w:sz="0" w:space="0" w:color="auto"/>
      </w:divBdr>
    </w:div>
    <w:div w:id="446505743">
      <w:bodyDiv w:val="1"/>
      <w:marLeft w:val="0"/>
      <w:marRight w:val="0"/>
      <w:marTop w:val="0"/>
      <w:marBottom w:val="0"/>
      <w:divBdr>
        <w:top w:val="none" w:sz="0" w:space="0" w:color="auto"/>
        <w:left w:val="none" w:sz="0" w:space="0" w:color="auto"/>
        <w:bottom w:val="none" w:sz="0" w:space="0" w:color="auto"/>
        <w:right w:val="none" w:sz="0" w:space="0" w:color="auto"/>
      </w:divBdr>
    </w:div>
    <w:div w:id="463160389">
      <w:bodyDiv w:val="1"/>
      <w:marLeft w:val="0"/>
      <w:marRight w:val="0"/>
      <w:marTop w:val="0"/>
      <w:marBottom w:val="0"/>
      <w:divBdr>
        <w:top w:val="none" w:sz="0" w:space="0" w:color="auto"/>
        <w:left w:val="none" w:sz="0" w:space="0" w:color="auto"/>
        <w:bottom w:val="none" w:sz="0" w:space="0" w:color="auto"/>
        <w:right w:val="none" w:sz="0" w:space="0" w:color="auto"/>
      </w:divBdr>
    </w:div>
    <w:div w:id="482048268">
      <w:bodyDiv w:val="1"/>
      <w:marLeft w:val="0"/>
      <w:marRight w:val="0"/>
      <w:marTop w:val="0"/>
      <w:marBottom w:val="0"/>
      <w:divBdr>
        <w:top w:val="none" w:sz="0" w:space="0" w:color="auto"/>
        <w:left w:val="none" w:sz="0" w:space="0" w:color="auto"/>
        <w:bottom w:val="none" w:sz="0" w:space="0" w:color="auto"/>
        <w:right w:val="none" w:sz="0" w:space="0" w:color="auto"/>
      </w:divBdr>
    </w:div>
    <w:div w:id="486748334">
      <w:bodyDiv w:val="1"/>
      <w:marLeft w:val="0"/>
      <w:marRight w:val="0"/>
      <w:marTop w:val="0"/>
      <w:marBottom w:val="0"/>
      <w:divBdr>
        <w:top w:val="none" w:sz="0" w:space="0" w:color="auto"/>
        <w:left w:val="none" w:sz="0" w:space="0" w:color="auto"/>
        <w:bottom w:val="none" w:sz="0" w:space="0" w:color="auto"/>
        <w:right w:val="none" w:sz="0" w:space="0" w:color="auto"/>
      </w:divBdr>
    </w:div>
    <w:div w:id="505169424">
      <w:bodyDiv w:val="1"/>
      <w:marLeft w:val="0"/>
      <w:marRight w:val="0"/>
      <w:marTop w:val="0"/>
      <w:marBottom w:val="0"/>
      <w:divBdr>
        <w:top w:val="none" w:sz="0" w:space="0" w:color="auto"/>
        <w:left w:val="none" w:sz="0" w:space="0" w:color="auto"/>
        <w:bottom w:val="none" w:sz="0" w:space="0" w:color="auto"/>
        <w:right w:val="none" w:sz="0" w:space="0" w:color="auto"/>
      </w:divBdr>
      <w:divsChild>
        <w:div w:id="1255935071">
          <w:marLeft w:val="0"/>
          <w:marRight w:val="0"/>
          <w:marTop w:val="0"/>
          <w:marBottom w:val="0"/>
          <w:divBdr>
            <w:top w:val="none" w:sz="0" w:space="0" w:color="auto"/>
            <w:left w:val="none" w:sz="0" w:space="0" w:color="auto"/>
            <w:bottom w:val="none" w:sz="0" w:space="0" w:color="auto"/>
            <w:right w:val="none" w:sz="0" w:space="0" w:color="auto"/>
          </w:divBdr>
        </w:div>
        <w:div w:id="1950355512">
          <w:marLeft w:val="0"/>
          <w:marRight w:val="0"/>
          <w:marTop w:val="0"/>
          <w:marBottom w:val="0"/>
          <w:divBdr>
            <w:top w:val="none" w:sz="0" w:space="0" w:color="auto"/>
            <w:left w:val="none" w:sz="0" w:space="0" w:color="auto"/>
            <w:bottom w:val="none" w:sz="0" w:space="0" w:color="auto"/>
            <w:right w:val="none" w:sz="0" w:space="0" w:color="auto"/>
          </w:divBdr>
        </w:div>
        <w:div w:id="2047362870">
          <w:marLeft w:val="0"/>
          <w:marRight w:val="0"/>
          <w:marTop w:val="0"/>
          <w:marBottom w:val="0"/>
          <w:divBdr>
            <w:top w:val="none" w:sz="0" w:space="0" w:color="auto"/>
            <w:left w:val="none" w:sz="0" w:space="0" w:color="auto"/>
            <w:bottom w:val="none" w:sz="0" w:space="0" w:color="auto"/>
            <w:right w:val="none" w:sz="0" w:space="0" w:color="auto"/>
          </w:divBdr>
        </w:div>
      </w:divsChild>
    </w:div>
    <w:div w:id="540938136">
      <w:bodyDiv w:val="1"/>
      <w:marLeft w:val="0"/>
      <w:marRight w:val="0"/>
      <w:marTop w:val="0"/>
      <w:marBottom w:val="0"/>
      <w:divBdr>
        <w:top w:val="none" w:sz="0" w:space="0" w:color="auto"/>
        <w:left w:val="none" w:sz="0" w:space="0" w:color="auto"/>
        <w:bottom w:val="none" w:sz="0" w:space="0" w:color="auto"/>
        <w:right w:val="none" w:sz="0" w:space="0" w:color="auto"/>
      </w:divBdr>
    </w:div>
    <w:div w:id="560604715">
      <w:bodyDiv w:val="1"/>
      <w:marLeft w:val="0"/>
      <w:marRight w:val="0"/>
      <w:marTop w:val="0"/>
      <w:marBottom w:val="0"/>
      <w:divBdr>
        <w:top w:val="none" w:sz="0" w:space="0" w:color="auto"/>
        <w:left w:val="none" w:sz="0" w:space="0" w:color="auto"/>
        <w:bottom w:val="none" w:sz="0" w:space="0" w:color="auto"/>
        <w:right w:val="none" w:sz="0" w:space="0" w:color="auto"/>
      </w:divBdr>
    </w:div>
    <w:div w:id="595945423">
      <w:bodyDiv w:val="1"/>
      <w:marLeft w:val="0"/>
      <w:marRight w:val="0"/>
      <w:marTop w:val="0"/>
      <w:marBottom w:val="0"/>
      <w:divBdr>
        <w:top w:val="none" w:sz="0" w:space="0" w:color="auto"/>
        <w:left w:val="none" w:sz="0" w:space="0" w:color="auto"/>
        <w:bottom w:val="none" w:sz="0" w:space="0" w:color="auto"/>
        <w:right w:val="none" w:sz="0" w:space="0" w:color="auto"/>
      </w:divBdr>
    </w:div>
    <w:div w:id="622154529">
      <w:bodyDiv w:val="1"/>
      <w:marLeft w:val="0"/>
      <w:marRight w:val="0"/>
      <w:marTop w:val="0"/>
      <w:marBottom w:val="0"/>
      <w:divBdr>
        <w:top w:val="none" w:sz="0" w:space="0" w:color="auto"/>
        <w:left w:val="none" w:sz="0" w:space="0" w:color="auto"/>
        <w:bottom w:val="none" w:sz="0" w:space="0" w:color="auto"/>
        <w:right w:val="none" w:sz="0" w:space="0" w:color="auto"/>
      </w:divBdr>
    </w:div>
    <w:div w:id="643047645">
      <w:bodyDiv w:val="1"/>
      <w:marLeft w:val="0"/>
      <w:marRight w:val="0"/>
      <w:marTop w:val="0"/>
      <w:marBottom w:val="0"/>
      <w:divBdr>
        <w:top w:val="none" w:sz="0" w:space="0" w:color="auto"/>
        <w:left w:val="none" w:sz="0" w:space="0" w:color="auto"/>
        <w:bottom w:val="none" w:sz="0" w:space="0" w:color="auto"/>
        <w:right w:val="none" w:sz="0" w:space="0" w:color="auto"/>
      </w:divBdr>
    </w:div>
    <w:div w:id="668826255">
      <w:bodyDiv w:val="1"/>
      <w:marLeft w:val="0"/>
      <w:marRight w:val="0"/>
      <w:marTop w:val="0"/>
      <w:marBottom w:val="0"/>
      <w:divBdr>
        <w:top w:val="none" w:sz="0" w:space="0" w:color="auto"/>
        <w:left w:val="none" w:sz="0" w:space="0" w:color="auto"/>
        <w:bottom w:val="none" w:sz="0" w:space="0" w:color="auto"/>
        <w:right w:val="none" w:sz="0" w:space="0" w:color="auto"/>
      </w:divBdr>
      <w:divsChild>
        <w:div w:id="236213776">
          <w:marLeft w:val="0"/>
          <w:marRight w:val="0"/>
          <w:marTop w:val="0"/>
          <w:marBottom w:val="0"/>
          <w:divBdr>
            <w:top w:val="none" w:sz="0" w:space="0" w:color="auto"/>
            <w:left w:val="none" w:sz="0" w:space="0" w:color="auto"/>
            <w:bottom w:val="none" w:sz="0" w:space="0" w:color="auto"/>
            <w:right w:val="none" w:sz="0" w:space="0" w:color="auto"/>
          </w:divBdr>
        </w:div>
        <w:div w:id="1168132185">
          <w:marLeft w:val="0"/>
          <w:marRight w:val="0"/>
          <w:marTop w:val="0"/>
          <w:marBottom w:val="0"/>
          <w:divBdr>
            <w:top w:val="none" w:sz="0" w:space="0" w:color="auto"/>
            <w:left w:val="none" w:sz="0" w:space="0" w:color="auto"/>
            <w:bottom w:val="none" w:sz="0" w:space="0" w:color="auto"/>
            <w:right w:val="none" w:sz="0" w:space="0" w:color="auto"/>
          </w:divBdr>
        </w:div>
        <w:div w:id="1504003637">
          <w:marLeft w:val="0"/>
          <w:marRight w:val="0"/>
          <w:marTop w:val="0"/>
          <w:marBottom w:val="0"/>
          <w:divBdr>
            <w:top w:val="none" w:sz="0" w:space="0" w:color="auto"/>
            <w:left w:val="none" w:sz="0" w:space="0" w:color="auto"/>
            <w:bottom w:val="none" w:sz="0" w:space="0" w:color="auto"/>
            <w:right w:val="none" w:sz="0" w:space="0" w:color="auto"/>
          </w:divBdr>
        </w:div>
      </w:divsChild>
    </w:div>
    <w:div w:id="690375394">
      <w:bodyDiv w:val="1"/>
      <w:marLeft w:val="0"/>
      <w:marRight w:val="0"/>
      <w:marTop w:val="0"/>
      <w:marBottom w:val="0"/>
      <w:divBdr>
        <w:top w:val="none" w:sz="0" w:space="0" w:color="auto"/>
        <w:left w:val="none" w:sz="0" w:space="0" w:color="auto"/>
        <w:bottom w:val="none" w:sz="0" w:space="0" w:color="auto"/>
        <w:right w:val="none" w:sz="0" w:space="0" w:color="auto"/>
      </w:divBdr>
    </w:div>
    <w:div w:id="712970087">
      <w:bodyDiv w:val="1"/>
      <w:marLeft w:val="0"/>
      <w:marRight w:val="0"/>
      <w:marTop w:val="0"/>
      <w:marBottom w:val="0"/>
      <w:divBdr>
        <w:top w:val="none" w:sz="0" w:space="0" w:color="auto"/>
        <w:left w:val="none" w:sz="0" w:space="0" w:color="auto"/>
        <w:bottom w:val="none" w:sz="0" w:space="0" w:color="auto"/>
        <w:right w:val="none" w:sz="0" w:space="0" w:color="auto"/>
      </w:divBdr>
    </w:div>
    <w:div w:id="720053588">
      <w:bodyDiv w:val="1"/>
      <w:marLeft w:val="0"/>
      <w:marRight w:val="0"/>
      <w:marTop w:val="0"/>
      <w:marBottom w:val="0"/>
      <w:divBdr>
        <w:top w:val="none" w:sz="0" w:space="0" w:color="auto"/>
        <w:left w:val="none" w:sz="0" w:space="0" w:color="auto"/>
        <w:bottom w:val="none" w:sz="0" w:space="0" w:color="auto"/>
        <w:right w:val="none" w:sz="0" w:space="0" w:color="auto"/>
      </w:divBdr>
    </w:div>
    <w:div w:id="723797910">
      <w:bodyDiv w:val="1"/>
      <w:marLeft w:val="0"/>
      <w:marRight w:val="0"/>
      <w:marTop w:val="0"/>
      <w:marBottom w:val="0"/>
      <w:divBdr>
        <w:top w:val="none" w:sz="0" w:space="0" w:color="auto"/>
        <w:left w:val="none" w:sz="0" w:space="0" w:color="auto"/>
        <w:bottom w:val="none" w:sz="0" w:space="0" w:color="auto"/>
        <w:right w:val="none" w:sz="0" w:space="0" w:color="auto"/>
      </w:divBdr>
    </w:div>
    <w:div w:id="749809147">
      <w:bodyDiv w:val="1"/>
      <w:marLeft w:val="0"/>
      <w:marRight w:val="0"/>
      <w:marTop w:val="0"/>
      <w:marBottom w:val="0"/>
      <w:divBdr>
        <w:top w:val="none" w:sz="0" w:space="0" w:color="auto"/>
        <w:left w:val="none" w:sz="0" w:space="0" w:color="auto"/>
        <w:bottom w:val="none" w:sz="0" w:space="0" w:color="auto"/>
        <w:right w:val="none" w:sz="0" w:space="0" w:color="auto"/>
      </w:divBdr>
    </w:div>
    <w:div w:id="756025829">
      <w:bodyDiv w:val="1"/>
      <w:marLeft w:val="0"/>
      <w:marRight w:val="0"/>
      <w:marTop w:val="0"/>
      <w:marBottom w:val="0"/>
      <w:divBdr>
        <w:top w:val="none" w:sz="0" w:space="0" w:color="auto"/>
        <w:left w:val="none" w:sz="0" w:space="0" w:color="auto"/>
        <w:bottom w:val="none" w:sz="0" w:space="0" w:color="auto"/>
        <w:right w:val="none" w:sz="0" w:space="0" w:color="auto"/>
      </w:divBdr>
    </w:div>
    <w:div w:id="797526553">
      <w:bodyDiv w:val="1"/>
      <w:marLeft w:val="0"/>
      <w:marRight w:val="0"/>
      <w:marTop w:val="0"/>
      <w:marBottom w:val="0"/>
      <w:divBdr>
        <w:top w:val="none" w:sz="0" w:space="0" w:color="auto"/>
        <w:left w:val="none" w:sz="0" w:space="0" w:color="auto"/>
        <w:bottom w:val="none" w:sz="0" w:space="0" w:color="auto"/>
        <w:right w:val="none" w:sz="0" w:space="0" w:color="auto"/>
      </w:divBdr>
    </w:div>
    <w:div w:id="801734013">
      <w:bodyDiv w:val="1"/>
      <w:marLeft w:val="0"/>
      <w:marRight w:val="0"/>
      <w:marTop w:val="0"/>
      <w:marBottom w:val="0"/>
      <w:divBdr>
        <w:top w:val="none" w:sz="0" w:space="0" w:color="auto"/>
        <w:left w:val="none" w:sz="0" w:space="0" w:color="auto"/>
        <w:bottom w:val="none" w:sz="0" w:space="0" w:color="auto"/>
        <w:right w:val="none" w:sz="0" w:space="0" w:color="auto"/>
      </w:divBdr>
    </w:div>
    <w:div w:id="806703136">
      <w:bodyDiv w:val="1"/>
      <w:marLeft w:val="0"/>
      <w:marRight w:val="0"/>
      <w:marTop w:val="0"/>
      <w:marBottom w:val="0"/>
      <w:divBdr>
        <w:top w:val="none" w:sz="0" w:space="0" w:color="auto"/>
        <w:left w:val="none" w:sz="0" w:space="0" w:color="auto"/>
        <w:bottom w:val="none" w:sz="0" w:space="0" w:color="auto"/>
        <w:right w:val="none" w:sz="0" w:space="0" w:color="auto"/>
      </w:divBdr>
      <w:divsChild>
        <w:div w:id="177426893">
          <w:marLeft w:val="0"/>
          <w:marRight w:val="0"/>
          <w:marTop w:val="0"/>
          <w:marBottom w:val="0"/>
          <w:divBdr>
            <w:top w:val="none" w:sz="0" w:space="0" w:color="auto"/>
            <w:left w:val="none" w:sz="0" w:space="0" w:color="auto"/>
            <w:bottom w:val="none" w:sz="0" w:space="0" w:color="auto"/>
            <w:right w:val="none" w:sz="0" w:space="0" w:color="auto"/>
          </w:divBdr>
        </w:div>
        <w:div w:id="1383941386">
          <w:marLeft w:val="0"/>
          <w:marRight w:val="0"/>
          <w:marTop w:val="0"/>
          <w:marBottom w:val="0"/>
          <w:divBdr>
            <w:top w:val="none" w:sz="0" w:space="0" w:color="auto"/>
            <w:left w:val="none" w:sz="0" w:space="0" w:color="auto"/>
            <w:bottom w:val="none" w:sz="0" w:space="0" w:color="auto"/>
            <w:right w:val="none" w:sz="0" w:space="0" w:color="auto"/>
          </w:divBdr>
        </w:div>
        <w:div w:id="1943877736">
          <w:marLeft w:val="0"/>
          <w:marRight w:val="0"/>
          <w:marTop w:val="0"/>
          <w:marBottom w:val="0"/>
          <w:divBdr>
            <w:top w:val="none" w:sz="0" w:space="0" w:color="auto"/>
            <w:left w:val="none" w:sz="0" w:space="0" w:color="auto"/>
            <w:bottom w:val="none" w:sz="0" w:space="0" w:color="auto"/>
            <w:right w:val="none" w:sz="0" w:space="0" w:color="auto"/>
          </w:divBdr>
        </w:div>
      </w:divsChild>
    </w:div>
    <w:div w:id="812064566">
      <w:bodyDiv w:val="1"/>
      <w:marLeft w:val="0"/>
      <w:marRight w:val="0"/>
      <w:marTop w:val="0"/>
      <w:marBottom w:val="0"/>
      <w:divBdr>
        <w:top w:val="none" w:sz="0" w:space="0" w:color="auto"/>
        <w:left w:val="none" w:sz="0" w:space="0" w:color="auto"/>
        <w:bottom w:val="none" w:sz="0" w:space="0" w:color="auto"/>
        <w:right w:val="none" w:sz="0" w:space="0" w:color="auto"/>
      </w:divBdr>
    </w:div>
    <w:div w:id="819735299">
      <w:bodyDiv w:val="1"/>
      <w:marLeft w:val="0"/>
      <w:marRight w:val="0"/>
      <w:marTop w:val="0"/>
      <w:marBottom w:val="0"/>
      <w:divBdr>
        <w:top w:val="none" w:sz="0" w:space="0" w:color="auto"/>
        <w:left w:val="none" w:sz="0" w:space="0" w:color="auto"/>
        <w:bottom w:val="none" w:sz="0" w:space="0" w:color="auto"/>
        <w:right w:val="none" w:sz="0" w:space="0" w:color="auto"/>
      </w:divBdr>
    </w:div>
    <w:div w:id="891380843">
      <w:bodyDiv w:val="1"/>
      <w:marLeft w:val="0"/>
      <w:marRight w:val="0"/>
      <w:marTop w:val="0"/>
      <w:marBottom w:val="0"/>
      <w:divBdr>
        <w:top w:val="none" w:sz="0" w:space="0" w:color="auto"/>
        <w:left w:val="none" w:sz="0" w:space="0" w:color="auto"/>
        <w:bottom w:val="none" w:sz="0" w:space="0" w:color="auto"/>
        <w:right w:val="none" w:sz="0" w:space="0" w:color="auto"/>
      </w:divBdr>
      <w:divsChild>
        <w:div w:id="127482026">
          <w:marLeft w:val="0"/>
          <w:marRight w:val="0"/>
          <w:marTop w:val="0"/>
          <w:marBottom w:val="0"/>
          <w:divBdr>
            <w:top w:val="none" w:sz="0" w:space="0" w:color="auto"/>
            <w:left w:val="none" w:sz="0" w:space="0" w:color="auto"/>
            <w:bottom w:val="none" w:sz="0" w:space="0" w:color="auto"/>
            <w:right w:val="none" w:sz="0" w:space="0" w:color="auto"/>
          </w:divBdr>
        </w:div>
        <w:div w:id="1541092827">
          <w:marLeft w:val="0"/>
          <w:marRight w:val="0"/>
          <w:marTop w:val="0"/>
          <w:marBottom w:val="0"/>
          <w:divBdr>
            <w:top w:val="none" w:sz="0" w:space="0" w:color="auto"/>
            <w:left w:val="none" w:sz="0" w:space="0" w:color="auto"/>
            <w:bottom w:val="none" w:sz="0" w:space="0" w:color="auto"/>
            <w:right w:val="none" w:sz="0" w:space="0" w:color="auto"/>
          </w:divBdr>
        </w:div>
        <w:div w:id="1888445563">
          <w:marLeft w:val="0"/>
          <w:marRight w:val="0"/>
          <w:marTop w:val="0"/>
          <w:marBottom w:val="0"/>
          <w:divBdr>
            <w:top w:val="none" w:sz="0" w:space="0" w:color="auto"/>
            <w:left w:val="none" w:sz="0" w:space="0" w:color="auto"/>
            <w:bottom w:val="none" w:sz="0" w:space="0" w:color="auto"/>
            <w:right w:val="none" w:sz="0" w:space="0" w:color="auto"/>
          </w:divBdr>
        </w:div>
      </w:divsChild>
    </w:div>
    <w:div w:id="943611805">
      <w:bodyDiv w:val="1"/>
      <w:marLeft w:val="0"/>
      <w:marRight w:val="0"/>
      <w:marTop w:val="0"/>
      <w:marBottom w:val="0"/>
      <w:divBdr>
        <w:top w:val="none" w:sz="0" w:space="0" w:color="auto"/>
        <w:left w:val="none" w:sz="0" w:space="0" w:color="auto"/>
        <w:bottom w:val="none" w:sz="0" w:space="0" w:color="auto"/>
        <w:right w:val="none" w:sz="0" w:space="0" w:color="auto"/>
      </w:divBdr>
    </w:div>
    <w:div w:id="950435172">
      <w:bodyDiv w:val="1"/>
      <w:marLeft w:val="0"/>
      <w:marRight w:val="0"/>
      <w:marTop w:val="0"/>
      <w:marBottom w:val="0"/>
      <w:divBdr>
        <w:top w:val="none" w:sz="0" w:space="0" w:color="auto"/>
        <w:left w:val="none" w:sz="0" w:space="0" w:color="auto"/>
        <w:bottom w:val="none" w:sz="0" w:space="0" w:color="auto"/>
        <w:right w:val="none" w:sz="0" w:space="0" w:color="auto"/>
      </w:divBdr>
    </w:div>
    <w:div w:id="960957656">
      <w:bodyDiv w:val="1"/>
      <w:marLeft w:val="0"/>
      <w:marRight w:val="0"/>
      <w:marTop w:val="0"/>
      <w:marBottom w:val="0"/>
      <w:divBdr>
        <w:top w:val="none" w:sz="0" w:space="0" w:color="auto"/>
        <w:left w:val="none" w:sz="0" w:space="0" w:color="auto"/>
        <w:bottom w:val="none" w:sz="0" w:space="0" w:color="auto"/>
        <w:right w:val="none" w:sz="0" w:space="0" w:color="auto"/>
      </w:divBdr>
    </w:div>
    <w:div w:id="966005812">
      <w:bodyDiv w:val="1"/>
      <w:marLeft w:val="0"/>
      <w:marRight w:val="0"/>
      <w:marTop w:val="0"/>
      <w:marBottom w:val="0"/>
      <w:divBdr>
        <w:top w:val="none" w:sz="0" w:space="0" w:color="auto"/>
        <w:left w:val="none" w:sz="0" w:space="0" w:color="auto"/>
        <w:bottom w:val="none" w:sz="0" w:space="0" w:color="auto"/>
        <w:right w:val="none" w:sz="0" w:space="0" w:color="auto"/>
      </w:divBdr>
    </w:div>
    <w:div w:id="1001810024">
      <w:bodyDiv w:val="1"/>
      <w:marLeft w:val="0"/>
      <w:marRight w:val="0"/>
      <w:marTop w:val="0"/>
      <w:marBottom w:val="0"/>
      <w:divBdr>
        <w:top w:val="none" w:sz="0" w:space="0" w:color="auto"/>
        <w:left w:val="none" w:sz="0" w:space="0" w:color="auto"/>
        <w:bottom w:val="none" w:sz="0" w:space="0" w:color="auto"/>
        <w:right w:val="none" w:sz="0" w:space="0" w:color="auto"/>
      </w:divBdr>
    </w:div>
    <w:div w:id="1072968876">
      <w:bodyDiv w:val="1"/>
      <w:marLeft w:val="0"/>
      <w:marRight w:val="0"/>
      <w:marTop w:val="0"/>
      <w:marBottom w:val="0"/>
      <w:divBdr>
        <w:top w:val="none" w:sz="0" w:space="0" w:color="auto"/>
        <w:left w:val="none" w:sz="0" w:space="0" w:color="auto"/>
        <w:bottom w:val="none" w:sz="0" w:space="0" w:color="auto"/>
        <w:right w:val="none" w:sz="0" w:space="0" w:color="auto"/>
      </w:divBdr>
    </w:div>
    <w:div w:id="1074938896">
      <w:bodyDiv w:val="1"/>
      <w:marLeft w:val="0"/>
      <w:marRight w:val="0"/>
      <w:marTop w:val="0"/>
      <w:marBottom w:val="0"/>
      <w:divBdr>
        <w:top w:val="none" w:sz="0" w:space="0" w:color="auto"/>
        <w:left w:val="none" w:sz="0" w:space="0" w:color="auto"/>
        <w:bottom w:val="none" w:sz="0" w:space="0" w:color="auto"/>
        <w:right w:val="none" w:sz="0" w:space="0" w:color="auto"/>
      </w:divBdr>
    </w:div>
    <w:div w:id="1200363244">
      <w:bodyDiv w:val="1"/>
      <w:marLeft w:val="0"/>
      <w:marRight w:val="0"/>
      <w:marTop w:val="0"/>
      <w:marBottom w:val="0"/>
      <w:divBdr>
        <w:top w:val="none" w:sz="0" w:space="0" w:color="auto"/>
        <w:left w:val="none" w:sz="0" w:space="0" w:color="auto"/>
        <w:bottom w:val="none" w:sz="0" w:space="0" w:color="auto"/>
        <w:right w:val="none" w:sz="0" w:space="0" w:color="auto"/>
      </w:divBdr>
    </w:div>
    <w:div w:id="1221674280">
      <w:bodyDiv w:val="1"/>
      <w:marLeft w:val="0"/>
      <w:marRight w:val="0"/>
      <w:marTop w:val="0"/>
      <w:marBottom w:val="0"/>
      <w:divBdr>
        <w:top w:val="none" w:sz="0" w:space="0" w:color="auto"/>
        <w:left w:val="none" w:sz="0" w:space="0" w:color="auto"/>
        <w:bottom w:val="none" w:sz="0" w:space="0" w:color="auto"/>
        <w:right w:val="none" w:sz="0" w:space="0" w:color="auto"/>
      </w:divBdr>
    </w:div>
    <w:div w:id="1229538919">
      <w:bodyDiv w:val="1"/>
      <w:marLeft w:val="0"/>
      <w:marRight w:val="0"/>
      <w:marTop w:val="0"/>
      <w:marBottom w:val="0"/>
      <w:divBdr>
        <w:top w:val="none" w:sz="0" w:space="0" w:color="auto"/>
        <w:left w:val="none" w:sz="0" w:space="0" w:color="auto"/>
        <w:bottom w:val="none" w:sz="0" w:space="0" w:color="auto"/>
        <w:right w:val="none" w:sz="0" w:space="0" w:color="auto"/>
      </w:divBdr>
      <w:divsChild>
        <w:div w:id="293101216">
          <w:marLeft w:val="0"/>
          <w:marRight w:val="0"/>
          <w:marTop w:val="0"/>
          <w:marBottom w:val="0"/>
          <w:divBdr>
            <w:top w:val="none" w:sz="0" w:space="0" w:color="auto"/>
            <w:left w:val="none" w:sz="0" w:space="0" w:color="auto"/>
            <w:bottom w:val="none" w:sz="0" w:space="0" w:color="auto"/>
            <w:right w:val="none" w:sz="0" w:space="0" w:color="auto"/>
          </w:divBdr>
        </w:div>
        <w:div w:id="638343989">
          <w:marLeft w:val="0"/>
          <w:marRight w:val="0"/>
          <w:marTop w:val="0"/>
          <w:marBottom w:val="0"/>
          <w:divBdr>
            <w:top w:val="none" w:sz="0" w:space="0" w:color="auto"/>
            <w:left w:val="none" w:sz="0" w:space="0" w:color="auto"/>
            <w:bottom w:val="none" w:sz="0" w:space="0" w:color="auto"/>
            <w:right w:val="none" w:sz="0" w:space="0" w:color="auto"/>
          </w:divBdr>
        </w:div>
        <w:div w:id="1196314397">
          <w:marLeft w:val="0"/>
          <w:marRight w:val="0"/>
          <w:marTop w:val="0"/>
          <w:marBottom w:val="0"/>
          <w:divBdr>
            <w:top w:val="none" w:sz="0" w:space="0" w:color="auto"/>
            <w:left w:val="none" w:sz="0" w:space="0" w:color="auto"/>
            <w:bottom w:val="none" w:sz="0" w:space="0" w:color="auto"/>
            <w:right w:val="none" w:sz="0" w:space="0" w:color="auto"/>
          </w:divBdr>
        </w:div>
        <w:div w:id="1449162523">
          <w:marLeft w:val="0"/>
          <w:marRight w:val="0"/>
          <w:marTop w:val="0"/>
          <w:marBottom w:val="0"/>
          <w:divBdr>
            <w:top w:val="none" w:sz="0" w:space="0" w:color="auto"/>
            <w:left w:val="none" w:sz="0" w:space="0" w:color="auto"/>
            <w:bottom w:val="none" w:sz="0" w:space="0" w:color="auto"/>
            <w:right w:val="none" w:sz="0" w:space="0" w:color="auto"/>
          </w:divBdr>
        </w:div>
      </w:divsChild>
    </w:div>
    <w:div w:id="1237546025">
      <w:bodyDiv w:val="1"/>
      <w:marLeft w:val="0"/>
      <w:marRight w:val="0"/>
      <w:marTop w:val="0"/>
      <w:marBottom w:val="0"/>
      <w:divBdr>
        <w:top w:val="none" w:sz="0" w:space="0" w:color="auto"/>
        <w:left w:val="none" w:sz="0" w:space="0" w:color="auto"/>
        <w:bottom w:val="none" w:sz="0" w:space="0" w:color="auto"/>
        <w:right w:val="none" w:sz="0" w:space="0" w:color="auto"/>
      </w:divBdr>
    </w:div>
    <w:div w:id="1243687360">
      <w:bodyDiv w:val="1"/>
      <w:marLeft w:val="0"/>
      <w:marRight w:val="0"/>
      <w:marTop w:val="0"/>
      <w:marBottom w:val="0"/>
      <w:divBdr>
        <w:top w:val="none" w:sz="0" w:space="0" w:color="auto"/>
        <w:left w:val="none" w:sz="0" w:space="0" w:color="auto"/>
        <w:bottom w:val="none" w:sz="0" w:space="0" w:color="auto"/>
        <w:right w:val="none" w:sz="0" w:space="0" w:color="auto"/>
      </w:divBdr>
    </w:div>
    <w:div w:id="1268271016">
      <w:bodyDiv w:val="1"/>
      <w:marLeft w:val="0"/>
      <w:marRight w:val="0"/>
      <w:marTop w:val="0"/>
      <w:marBottom w:val="0"/>
      <w:divBdr>
        <w:top w:val="none" w:sz="0" w:space="0" w:color="auto"/>
        <w:left w:val="none" w:sz="0" w:space="0" w:color="auto"/>
        <w:bottom w:val="none" w:sz="0" w:space="0" w:color="auto"/>
        <w:right w:val="none" w:sz="0" w:space="0" w:color="auto"/>
      </w:divBdr>
      <w:divsChild>
        <w:div w:id="1003894263">
          <w:marLeft w:val="0"/>
          <w:marRight w:val="0"/>
          <w:marTop w:val="0"/>
          <w:marBottom w:val="0"/>
          <w:divBdr>
            <w:top w:val="none" w:sz="0" w:space="0" w:color="auto"/>
            <w:left w:val="none" w:sz="0" w:space="0" w:color="auto"/>
            <w:bottom w:val="none" w:sz="0" w:space="0" w:color="auto"/>
            <w:right w:val="none" w:sz="0" w:space="0" w:color="auto"/>
          </w:divBdr>
        </w:div>
        <w:div w:id="1402173894">
          <w:marLeft w:val="0"/>
          <w:marRight w:val="0"/>
          <w:marTop w:val="0"/>
          <w:marBottom w:val="0"/>
          <w:divBdr>
            <w:top w:val="none" w:sz="0" w:space="0" w:color="auto"/>
            <w:left w:val="none" w:sz="0" w:space="0" w:color="auto"/>
            <w:bottom w:val="none" w:sz="0" w:space="0" w:color="auto"/>
            <w:right w:val="none" w:sz="0" w:space="0" w:color="auto"/>
          </w:divBdr>
        </w:div>
        <w:div w:id="1637417853">
          <w:marLeft w:val="0"/>
          <w:marRight w:val="0"/>
          <w:marTop w:val="0"/>
          <w:marBottom w:val="0"/>
          <w:divBdr>
            <w:top w:val="none" w:sz="0" w:space="0" w:color="auto"/>
            <w:left w:val="none" w:sz="0" w:space="0" w:color="auto"/>
            <w:bottom w:val="none" w:sz="0" w:space="0" w:color="auto"/>
            <w:right w:val="none" w:sz="0" w:space="0" w:color="auto"/>
          </w:divBdr>
        </w:div>
      </w:divsChild>
    </w:div>
    <w:div w:id="1294754973">
      <w:bodyDiv w:val="1"/>
      <w:marLeft w:val="0"/>
      <w:marRight w:val="0"/>
      <w:marTop w:val="0"/>
      <w:marBottom w:val="0"/>
      <w:divBdr>
        <w:top w:val="none" w:sz="0" w:space="0" w:color="auto"/>
        <w:left w:val="none" w:sz="0" w:space="0" w:color="auto"/>
        <w:bottom w:val="none" w:sz="0" w:space="0" w:color="auto"/>
        <w:right w:val="none" w:sz="0" w:space="0" w:color="auto"/>
      </w:divBdr>
    </w:div>
    <w:div w:id="1365327211">
      <w:bodyDiv w:val="1"/>
      <w:marLeft w:val="0"/>
      <w:marRight w:val="0"/>
      <w:marTop w:val="0"/>
      <w:marBottom w:val="0"/>
      <w:divBdr>
        <w:top w:val="none" w:sz="0" w:space="0" w:color="auto"/>
        <w:left w:val="none" w:sz="0" w:space="0" w:color="auto"/>
        <w:bottom w:val="none" w:sz="0" w:space="0" w:color="auto"/>
        <w:right w:val="none" w:sz="0" w:space="0" w:color="auto"/>
      </w:divBdr>
    </w:div>
    <w:div w:id="1386366854">
      <w:bodyDiv w:val="1"/>
      <w:marLeft w:val="0"/>
      <w:marRight w:val="0"/>
      <w:marTop w:val="0"/>
      <w:marBottom w:val="0"/>
      <w:divBdr>
        <w:top w:val="none" w:sz="0" w:space="0" w:color="auto"/>
        <w:left w:val="none" w:sz="0" w:space="0" w:color="auto"/>
        <w:bottom w:val="none" w:sz="0" w:space="0" w:color="auto"/>
        <w:right w:val="none" w:sz="0" w:space="0" w:color="auto"/>
      </w:divBdr>
      <w:divsChild>
        <w:div w:id="832381393">
          <w:marLeft w:val="0"/>
          <w:marRight w:val="0"/>
          <w:marTop w:val="0"/>
          <w:marBottom w:val="0"/>
          <w:divBdr>
            <w:top w:val="none" w:sz="0" w:space="0" w:color="auto"/>
            <w:left w:val="none" w:sz="0" w:space="0" w:color="auto"/>
            <w:bottom w:val="none" w:sz="0" w:space="0" w:color="auto"/>
            <w:right w:val="none" w:sz="0" w:space="0" w:color="auto"/>
          </w:divBdr>
        </w:div>
        <w:div w:id="1357004829">
          <w:marLeft w:val="0"/>
          <w:marRight w:val="0"/>
          <w:marTop w:val="0"/>
          <w:marBottom w:val="0"/>
          <w:divBdr>
            <w:top w:val="none" w:sz="0" w:space="0" w:color="auto"/>
            <w:left w:val="none" w:sz="0" w:space="0" w:color="auto"/>
            <w:bottom w:val="none" w:sz="0" w:space="0" w:color="auto"/>
            <w:right w:val="none" w:sz="0" w:space="0" w:color="auto"/>
          </w:divBdr>
        </w:div>
        <w:div w:id="1429232241">
          <w:marLeft w:val="0"/>
          <w:marRight w:val="0"/>
          <w:marTop w:val="0"/>
          <w:marBottom w:val="0"/>
          <w:divBdr>
            <w:top w:val="none" w:sz="0" w:space="0" w:color="auto"/>
            <w:left w:val="none" w:sz="0" w:space="0" w:color="auto"/>
            <w:bottom w:val="none" w:sz="0" w:space="0" w:color="auto"/>
            <w:right w:val="none" w:sz="0" w:space="0" w:color="auto"/>
          </w:divBdr>
        </w:div>
      </w:divsChild>
    </w:div>
    <w:div w:id="1395356013">
      <w:bodyDiv w:val="1"/>
      <w:marLeft w:val="0"/>
      <w:marRight w:val="0"/>
      <w:marTop w:val="0"/>
      <w:marBottom w:val="0"/>
      <w:divBdr>
        <w:top w:val="none" w:sz="0" w:space="0" w:color="auto"/>
        <w:left w:val="none" w:sz="0" w:space="0" w:color="auto"/>
        <w:bottom w:val="none" w:sz="0" w:space="0" w:color="auto"/>
        <w:right w:val="none" w:sz="0" w:space="0" w:color="auto"/>
      </w:divBdr>
    </w:div>
    <w:div w:id="1412849851">
      <w:bodyDiv w:val="1"/>
      <w:marLeft w:val="0"/>
      <w:marRight w:val="0"/>
      <w:marTop w:val="0"/>
      <w:marBottom w:val="0"/>
      <w:divBdr>
        <w:top w:val="none" w:sz="0" w:space="0" w:color="auto"/>
        <w:left w:val="none" w:sz="0" w:space="0" w:color="auto"/>
        <w:bottom w:val="none" w:sz="0" w:space="0" w:color="auto"/>
        <w:right w:val="none" w:sz="0" w:space="0" w:color="auto"/>
      </w:divBdr>
    </w:div>
    <w:div w:id="1503548047">
      <w:bodyDiv w:val="1"/>
      <w:marLeft w:val="0"/>
      <w:marRight w:val="0"/>
      <w:marTop w:val="0"/>
      <w:marBottom w:val="0"/>
      <w:divBdr>
        <w:top w:val="none" w:sz="0" w:space="0" w:color="auto"/>
        <w:left w:val="none" w:sz="0" w:space="0" w:color="auto"/>
        <w:bottom w:val="none" w:sz="0" w:space="0" w:color="auto"/>
        <w:right w:val="none" w:sz="0" w:space="0" w:color="auto"/>
      </w:divBdr>
    </w:div>
    <w:div w:id="1518696313">
      <w:bodyDiv w:val="1"/>
      <w:marLeft w:val="0"/>
      <w:marRight w:val="0"/>
      <w:marTop w:val="0"/>
      <w:marBottom w:val="0"/>
      <w:divBdr>
        <w:top w:val="none" w:sz="0" w:space="0" w:color="auto"/>
        <w:left w:val="none" w:sz="0" w:space="0" w:color="auto"/>
        <w:bottom w:val="none" w:sz="0" w:space="0" w:color="auto"/>
        <w:right w:val="none" w:sz="0" w:space="0" w:color="auto"/>
      </w:divBdr>
    </w:div>
    <w:div w:id="1527212380">
      <w:bodyDiv w:val="1"/>
      <w:marLeft w:val="0"/>
      <w:marRight w:val="0"/>
      <w:marTop w:val="0"/>
      <w:marBottom w:val="0"/>
      <w:divBdr>
        <w:top w:val="none" w:sz="0" w:space="0" w:color="auto"/>
        <w:left w:val="none" w:sz="0" w:space="0" w:color="auto"/>
        <w:bottom w:val="none" w:sz="0" w:space="0" w:color="auto"/>
        <w:right w:val="none" w:sz="0" w:space="0" w:color="auto"/>
      </w:divBdr>
    </w:div>
    <w:div w:id="1529634338">
      <w:bodyDiv w:val="1"/>
      <w:marLeft w:val="0"/>
      <w:marRight w:val="0"/>
      <w:marTop w:val="0"/>
      <w:marBottom w:val="0"/>
      <w:divBdr>
        <w:top w:val="none" w:sz="0" w:space="0" w:color="auto"/>
        <w:left w:val="none" w:sz="0" w:space="0" w:color="auto"/>
        <w:bottom w:val="none" w:sz="0" w:space="0" w:color="auto"/>
        <w:right w:val="none" w:sz="0" w:space="0" w:color="auto"/>
      </w:divBdr>
    </w:div>
    <w:div w:id="1593851798">
      <w:bodyDiv w:val="1"/>
      <w:marLeft w:val="0"/>
      <w:marRight w:val="0"/>
      <w:marTop w:val="0"/>
      <w:marBottom w:val="0"/>
      <w:divBdr>
        <w:top w:val="none" w:sz="0" w:space="0" w:color="auto"/>
        <w:left w:val="none" w:sz="0" w:space="0" w:color="auto"/>
        <w:bottom w:val="none" w:sz="0" w:space="0" w:color="auto"/>
        <w:right w:val="none" w:sz="0" w:space="0" w:color="auto"/>
      </w:divBdr>
    </w:div>
    <w:div w:id="1625965536">
      <w:bodyDiv w:val="1"/>
      <w:marLeft w:val="0"/>
      <w:marRight w:val="0"/>
      <w:marTop w:val="0"/>
      <w:marBottom w:val="0"/>
      <w:divBdr>
        <w:top w:val="none" w:sz="0" w:space="0" w:color="auto"/>
        <w:left w:val="none" w:sz="0" w:space="0" w:color="auto"/>
        <w:bottom w:val="none" w:sz="0" w:space="0" w:color="auto"/>
        <w:right w:val="none" w:sz="0" w:space="0" w:color="auto"/>
      </w:divBdr>
    </w:div>
    <w:div w:id="1627926377">
      <w:bodyDiv w:val="1"/>
      <w:marLeft w:val="0"/>
      <w:marRight w:val="0"/>
      <w:marTop w:val="0"/>
      <w:marBottom w:val="0"/>
      <w:divBdr>
        <w:top w:val="none" w:sz="0" w:space="0" w:color="auto"/>
        <w:left w:val="none" w:sz="0" w:space="0" w:color="auto"/>
        <w:bottom w:val="none" w:sz="0" w:space="0" w:color="auto"/>
        <w:right w:val="none" w:sz="0" w:space="0" w:color="auto"/>
      </w:divBdr>
    </w:div>
    <w:div w:id="1633705456">
      <w:bodyDiv w:val="1"/>
      <w:marLeft w:val="0"/>
      <w:marRight w:val="0"/>
      <w:marTop w:val="0"/>
      <w:marBottom w:val="0"/>
      <w:divBdr>
        <w:top w:val="none" w:sz="0" w:space="0" w:color="auto"/>
        <w:left w:val="none" w:sz="0" w:space="0" w:color="auto"/>
        <w:bottom w:val="none" w:sz="0" w:space="0" w:color="auto"/>
        <w:right w:val="none" w:sz="0" w:space="0" w:color="auto"/>
      </w:divBdr>
    </w:div>
    <w:div w:id="1638687195">
      <w:bodyDiv w:val="1"/>
      <w:marLeft w:val="0"/>
      <w:marRight w:val="0"/>
      <w:marTop w:val="0"/>
      <w:marBottom w:val="0"/>
      <w:divBdr>
        <w:top w:val="none" w:sz="0" w:space="0" w:color="auto"/>
        <w:left w:val="none" w:sz="0" w:space="0" w:color="auto"/>
        <w:bottom w:val="none" w:sz="0" w:space="0" w:color="auto"/>
        <w:right w:val="none" w:sz="0" w:space="0" w:color="auto"/>
      </w:divBdr>
    </w:div>
    <w:div w:id="1641035985">
      <w:bodyDiv w:val="1"/>
      <w:marLeft w:val="0"/>
      <w:marRight w:val="0"/>
      <w:marTop w:val="0"/>
      <w:marBottom w:val="0"/>
      <w:divBdr>
        <w:top w:val="none" w:sz="0" w:space="0" w:color="auto"/>
        <w:left w:val="none" w:sz="0" w:space="0" w:color="auto"/>
        <w:bottom w:val="none" w:sz="0" w:space="0" w:color="auto"/>
        <w:right w:val="none" w:sz="0" w:space="0" w:color="auto"/>
      </w:divBdr>
    </w:div>
    <w:div w:id="1642348395">
      <w:bodyDiv w:val="1"/>
      <w:marLeft w:val="0"/>
      <w:marRight w:val="0"/>
      <w:marTop w:val="0"/>
      <w:marBottom w:val="0"/>
      <w:divBdr>
        <w:top w:val="none" w:sz="0" w:space="0" w:color="auto"/>
        <w:left w:val="none" w:sz="0" w:space="0" w:color="auto"/>
        <w:bottom w:val="none" w:sz="0" w:space="0" w:color="auto"/>
        <w:right w:val="none" w:sz="0" w:space="0" w:color="auto"/>
      </w:divBdr>
    </w:div>
    <w:div w:id="1692533691">
      <w:bodyDiv w:val="1"/>
      <w:marLeft w:val="0"/>
      <w:marRight w:val="0"/>
      <w:marTop w:val="0"/>
      <w:marBottom w:val="0"/>
      <w:divBdr>
        <w:top w:val="none" w:sz="0" w:space="0" w:color="auto"/>
        <w:left w:val="none" w:sz="0" w:space="0" w:color="auto"/>
        <w:bottom w:val="none" w:sz="0" w:space="0" w:color="auto"/>
        <w:right w:val="none" w:sz="0" w:space="0" w:color="auto"/>
      </w:divBdr>
    </w:div>
    <w:div w:id="1693678544">
      <w:bodyDiv w:val="1"/>
      <w:marLeft w:val="0"/>
      <w:marRight w:val="0"/>
      <w:marTop w:val="0"/>
      <w:marBottom w:val="0"/>
      <w:divBdr>
        <w:top w:val="none" w:sz="0" w:space="0" w:color="auto"/>
        <w:left w:val="none" w:sz="0" w:space="0" w:color="auto"/>
        <w:bottom w:val="none" w:sz="0" w:space="0" w:color="auto"/>
        <w:right w:val="none" w:sz="0" w:space="0" w:color="auto"/>
      </w:divBdr>
    </w:div>
    <w:div w:id="1701319590">
      <w:bodyDiv w:val="1"/>
      <w:marLeft w:val="0"/>
      <w:marRight w:val="0"/>
      <w:marTop w:val="0"/>
      <w:marBottom w:val="0"/>
      <w:divBdr>
        <w:top w:val="none" w:sz="0" w:space="0" w:color="auto"/>
        <w:left w:val="none" w:sz="0" w:space="0" w:color="auto"/>
        <w:bottom w:val="none" w:sz="0" w:space="0" w:color="auto"/>
        <w:right w:val="none" w:sz="0" w:space="0" w:color="auto"/>
      </w:divBdr>
    </w:div>
    <w:div w:id="1768765606">
      <w:bodyDiv w:val="1"/>
      <w:marLeft w:val="0"/>
      <w:marRight w:val="0"/>
      <w:marTop w:val="0"/>
      <w:marBottom w:val="0"/>
      <w:divBdr>
        <w:top w:val="none" w:sz="0" w:space="0" w:color="auto"/>
        <w:left w:val="none" w:sz="0" w:space="0" w:color="auto"/>
        <w:bottom w:val="none" w:sz="0" w:space="0" w:color="auto"/>
        <w:right w:val="none" w:sz="0" w:space="0" w:color="auto"/>
      </w:divBdr>
    </w:div>
    <w:div w:id="1777672422">
      <w:bodyDiv w:val="1"/>
      <w:marLeft w:val="0"/>
      <w:marRight w:val="0"/>
      <w:marTop w:val="0"/>
      <w:marBottom w:val="0"/>
      <w:divBdr>
        <w:top w:val="none" w:sz="0" w:space="0" w:color="auto"/>
        <w:left w:val="none" w:sz="0" w:space="0" w:color="auto"/>
        <w:bottom w:val="none" w:sz="0" w:space="0" w:color="auto"/>
        <w:right w:val="none" w:sz="0" w:space="0" w:color="auto"/>
      </w:divBdr>
    </w:div>
    <w:div w:id="1796482920">
      <w:bodyDiv w:val="1"/>
      <w:marLeft w:val="0"/>
      <w:marRight w:val="0"/>
      <w:marTop w:val="0"/>
      <w:marBottom w:val="0"/>
      <w:divBdr>
        <w:top w:val="none" w:sz="0" w:space="0" w:color="auto"/>
        <w:left w:val="none" w:sz="0" w:space="0" w:color="auto"/>
        <w:bottom w:val="none" w:sz="0" w:space="0" w:color="auto"/>
        <w:right w:val="none" w:sz="0" w:space="0" w:color="auto"/>
      </w:divBdr>
    </w:div>
    <w:div w:id="1845657459">
      <w:bodyDiv w:val="1"/>
      <w:marLeft w:val="0"/>
      <w:marRight w:val="0"/>
      <w:marTop w:val="0"/>
      <w:marBottom w:val="0"/>
      <w:divBdr>
        <w:top w:val="none" w:sz="0" w:space="0" w:color="auto"/>
        <w:left w:val="none" w:sz="0" w:space="0" w:color="auto"/>
        <w:bottom w:val="none" w:sz="0" w:space="0" w:color="auto"/>
        <w:right w:val="none" w:sz="0" w:space="0" w:color="auto"/>
      </w:divBdr>
      <w:divsChild>
        <w:div w:id="637340606">
          <w:marLeft w:val="0"/>
          <w:marRight w:val="0"/>
          <w:marTop w:val="0"/>
          <w:marBottom w:val="0"/>
          <w:divBdr>
            <w:top w:val="none" w:sz="0" w:space="0" w:color="auto"/>
            <w:left w:val="none" w:sz="0" w:space="0" w:color="auto"/>
            <w:bottom w:val="none" w:sz="0" w:space="0" w:color="auto"/>
            <w:right w:val="none" w:sz="0" w:space="0" w:color="auto"/>
          </w:divBdr>
        </w:div>
        <w:div w:id="1907184105">
          <w:marLeft w:val="0"/>
          <w:marRight w:val="0"/>
          <w:marTop w:val="0"/>
          <w:marBottom w:val="0"/>
          <w:divBdr>
            <w:top w:val="none" w:sz="0" w:space="0" w:color="auto"/>
            <w:left w:val="none" w:sz="0" w:space="0" w:color="auto"/>
            <w:bottom w:val="none" w:sz="0" w:space="0" w:color="auto"/>
            <w:right w:val="none" w:sz="0" w:space="0" w:color="auto"/>
          </w:divBdr>
        </w:div>
        <w:div w:id="1935674586">
          <w:marLeft w:val="0"/>
          <w:marRight w:val="0"/>
          <w:marTop w:val="0"/>
          <w:marBottom w:val="0"/>
          <w:divBdr>
            <w:top w:val="none" w:sz="0" w:space="0" w:color="auto"/>
            <w:left w:val="none" w:sz="0" w:space="0" w:color="auto"/>
            <w:bottom w:val="none" w:sz="0" w:space="0" w:color="auto"/>
            <w:right w:val="none" w:sz="0" w:space="0" w:color="auto"/>
          </w:divBdr>
        </w:div>
      </w:divsChild>
    </w:div>
    <w:div w:id="1862821045">
      <w:bodyDiv w:val="1"/>
      <w:marLeft w:val="0"/>
      <w:marRight w:val="0"/>
      <w:marTop w:val="0"/>
      <w:marBottom w:val="0"/>
      <w:divBdr>
        <w:top w:val="none" w:sz="0" w:space="0" w:color="auto"/>
        <w:left w:val="none" w:sz="0" w:space="0" w:color="auto"/>
        <w:bottom w:val="none" w:sz="0" w:space="0" w:color="auto"/>
        <w:right w:val="none" w:sz="0" w:space="0" w:color="auto"/>
      </w:divBdr>
    </w:div>
    <w:div w:id="1909264509">
      <w:bodyDiv w:val="1"/>
      <w:marLeft w:val="0"/>
      <w:marRight w:val="0"/>
      <w:marTop w:val="0"/>
      <w:marBottom w:val="0"/>
      <w:divBdr>
        <w:top w:val="none" w:sz="0" w:space="0" w:color="auto"/>
        <w:left w:val="none" w:sz="0" w:space="0" w:color="auto"/>
        <w:bottom w:val="none" w:sz="0" w:space="0" w:color="auto"/>
        <w:right w:val="none" w:sz="0" w:space="0" w:color="auto"/>
      </w:divBdr>
    </w:div>
    <w:div w:id="1921475719">
      <w:bodyDiv w:val="1"/>
      <w:marLeft w:val="0"/>
      <w:marRight w:val="0"/>
      <w:marTop w:val="0"/>
      <w:marBottom w:val="0"/>
      <w:divBdr>
        <w:top w:val="none" w:sz="0" w:space="0" w:color="auto"/>
        <w:left w:val="none" w:sz="0" w:space="0" w:color="auto"/>
        <w:bottom w:val="none" w:sz="0" w:space="0" w:color="auto"/>
        <w:right w:val="none" w:sz="0" w:space="0" w:color="auto"/>
      </w:divBdr>
    </w:div>
    <w:div w:id="1971158784">
      <w:bodyDiv w:val="1"/>
      <w:marLeft w:val="0"/>
      <w:marRight w:val="0"/>
      <w:marTop w:val="0"/>
      <w:marBottom w:val="0"/>
      <w:divBdr>
        <w:top w:val="none" w:sz="0" w:space="0" w:color="auto"/>
        <w:left w:val="none" w:sz="0" w:space="0" w:color="auto"/>
        <w:bottom w:val="none" w:sz="0" w:space="0" w:color="auto"/>
        <w:right w:val="none" w:sz="0" w:space="0" w:color="auto"/>
      </w:divBdr>
      <w:divsChild>
        <w:div w:id="711422763">
          <w:marLeft w:val="0"/>
          <w:marRight w:val="0"/>
          <w:marTop w:val="0"/>
          <w:marBottom w:val="0"/>
          <w:divBdr>
            <w:top w:val="none" w:sz="0" w:space="0" w:color="auto"/>
            <w:left w:val="none" w:sz="0" w:space="0" w:color="auto"/>
            <w:bottom w:val="none" w:sz="0" w:space="0" w:color="auto"/>
            <w:right w:val="none" w:sz="0" w:space="0" w:color="auto"/>
          </w:divBdr>
        </w:div>
        <w:div w:id="1704864392">
          <w:marLeft w:val="0"/>
          <w:marRight w:val="0"/>
          <w:marTop w:val="0"/>
          <w:marBottom w:val="0"/>
          <w:divBdr>
            <w:top w:val="none" w:sz="0" w:space="0" w:color="auto"/>
            <w:left w:val="none" w:sz="0" w:space="0" w:color="auto"/>
            <w:bottom w:val="none" w:sz="0" w:space="0" w:color="auto"/>
            <w:right w:val="none" w:sz="0" w:space="0" w:color="auto"/>
          </w:divBdr>
        </w:div>
        <w:div w:id="2051101197">
          <w:marLeft w:val="0"/>
          <w:marRight w:val="0"/>
          <w:marTop w:val="0"/>
          <w:marBottom w:val="0"/>
          <w:divBdr>
            <w:top w:val="none" w:sz="0" w:space="0" w:color="auto"/>
            <w:left w:val="none" w:sz="0" w:space="0" w:color="auto"/>
            <w:bottom w:val="none" w:sz="0" w:space="0" w:color="auto"/>
            <w:right w:val="none" w:sz="0" w:space="0" w:color="auto"/>
          </w:divBdr>
        </w:div>
      </w:divsChild>
    </w:div>
    <w:div w:id="1981416301">
      <w:bodyDiv w:val="1"/>
      <w:marLeft w:val="0"/>
      <w:marRight w:val="0"/>
      <w:marTop w:val="0"/>
      <w:marBottom w:val="0"/>
      <w:divBdr>
        <w:top w:val="none" w:sz="0" w:space="0" w:color="auto"/>
        <w:left w:val="none" w:sz="0" w:space="0" w:color="auto"/>
        <w:bottom w:val="none" w:sz="0" w:space="0" w:color="auto"/>
        <w:right w:val="none" w:sz="0" w:space="0" w:color="auto"/>
      </w:divBdr>
    </w:div>
    <w:div w:id="1991713465">
      <w:bodyDiv w:val="1"/>
      <w:marLeft w:val="0"/>
      <w:marRight w:val="0"/>
      <w:marTop w:val="0"/>
      <w:marBottom w:val="0"/>
      <w:divBdr>
        <w:top w:val="none" w:sz="0" w:space="0" w:color="auto"/>
        <w:left w:val="none" w:sz="0" w:space="0" w:color="auto"/>
        <w:bottom w:val="none" w:sz="0" w:space="0" w:color="auto"/>
        <w:right w:val="none" w:sz="0" w:space="0" w:color="auto"/>
      </w:divBdr>
    </w:div>
    <w:div w:id="2001736886">
      <w:bodyDiv w:val="1"/>
      <w:marLeft w:val="0"/>
      <w:marRight w:val="0"/>
      <w:marTop w:val="0"/>
      <w:marBottom w:val="0"/>
      <w:divBdr>
        <w:top w:val="none" w:sz="0" w:space="0" w:color="auto"/>
        <w:left w:val="none" w:sz="0" w:space="0" w:color="auto"/>
        <w:bottom w:val="none" w:sz="0" w:space="0" w:color="auto"/>
        <w:right w:val="none" w:sz="0" w:space="0" w:color="auto"/>
      </w:divBdr>
    </w:div>
    <w:div w:id="2007394506">
      <w:bodyDiv w:val="1"/>
      <w:marLeft w:val="0"/>
      <w:marRight w:val="0"/>
      <w:marTop w:val="0"/>
      <w:marBottom w:val="0"/>
      <w:divBdr>
        <w:top w:val="none" w:sz="0" w:space="0" w:color="auto"/>
        <w:left w:val="none" w:sz="0" w:space="0" w:color="auto"/>
        <w:bottom w:val="none" w:sz="0" w:space="0" w:color="auto"/>
        <w:right w:val="none" w:sz="0" w:space="0" w:color="auto"/>
      </w:divBdr>
    </w:div>
    <w:div w:id="2028293118">
      <w:bodyDiv w:val="1"/>
      <w:marLeft w:val="0"/>
      <w:marRight w:val="0"/>
      <w:marTop w:val="0"/>
      <w:marBottom w:val="0"/>
      <w:divBdr>
        <w:top w:val="none" w:sz="0" w:space="0" w:color="auto"/>
        <w:left w:val="none" w:sz="0" w:space="0" w:color="auto"/>
        <w:bottom w:val="none" w:sz="0" w:space="0" w:color="auto"/>
        <w:right w:val="none" w:sz="0" w:space="0" w:color="auto"/>
      </w:divBdr>
    </w:div>
    <w:div w:id="2031492730">
      <w:bodyDiv w:val="1"/>
      <w:marLeft w:val="0"/>
      <w:marRight w:val="0"/>
      <w:marTop w:val="0"/>
      <w:marBottom w:val="0"/>
      <w:divBdr>
        <w:top w:val="none" w:sz="0" w:space="0" w:color="auto"/>
        <w:left w:val="none" w:sz="0" w:space="0" w:color="auto"/>
        <w:bottom w:val="none" w:sz="0" w:space="0" w:color="auto"/>
        <w:right w:val="none" w:sz="0" w:space="0" w:color="auto"/>
      </w:divBdr>
      <w:divsChild>
        <w:div w:id="891035562">
          <w:marLeft w:val="0"/>
          <w:marRight w:val="0"/>
          <w:marTop w:val="0"/>
          <w:marBottom w:val="0"/>
          <w:divBdr>
            <w:top w:val="none" w:sz="0" w:space="0" w:color="auto"/>
            <w:left w:val="none" w:sz="0" w:space="0" w:color="auto"/>
            <w:bottom w:val="none" w:sz="0" w:space="0" w:color="auto"/>
            <w:right w:val="none" w:sz="0" w:space="0" w:color="auto"/>
          </w:divBdr>
        </w:div>
        <w:div w:id="972059069">
          <w:marLeft w:val="0"/>
          <w:marRight w:val="0"/>
          <w:marTop w:val="0"/>
          <w:marBottom w:val="0"/>
          <w:divBdr>
            <w:top w:val="none" w:sz="0" w:space="0" w:color="auto"/>
            <w:left w:val="none" w:sz="0" w:space="0" w:color="auto"/>
            <w:bottom w:val="none" w:sz="0" w:space="0" w:color="auto"/>
            <w:right w:val="none" w:sz="0" w:space="0" w:color="auto"/>
          </w:divBdr>
        </w:div>
        <w:div w:id="990906837">
          <w:marLeft w:val="0"/>
          <w:marRight w:val="0"/>
          <w:marTop w:val="0"/>
          <w:marBottom w:val="0"/>
          <w:divBdr>
            <w:top w:val="none" w:sz="0" w:space="0" w:color="auto"/>
            <w:left w:val="none" w:sz="0" w:space="0" w:color="auto"/>
            <w:bottom w:val="none" w:sz="0" w:space="0" w:color="auto"/>
            <w:right w:val="none" w:sz="0" w:space="0" w:color="auto"/>
          </w:divBdr>
        </w:div>
      </w:divsChild>
    </w:div>
    <w:div w:id="2055037655">
      <w:bodyDiv w:val="1"/>
      <w:marLeft w:val="0"/>
      <w:marRight w:val="0"/>
      <w:marTop w:val="0"/>
      <w:marBottom w:val="0"/>
      <w:divBdr>
        <w:top w:val="none" w:sz="0" w:space="0" w:color="auto"/>
        <w:left w:val="none" w:sz="0" w:space="0" w:color="auto"/>
        <w:bottom w:val="none" w:sz="0" w:space="0" w:color="auto"/>
        <w:right w:val="none" w:sz="0" w:space="0" w:color="auto"/>
      </w:divBdr>
    </w:div>
    <w:div w:id="2104645842">
      <w:bodyDiv w:val="1"/>
      <w:marLeft w:val="0"/>
      <w:marRight w:val="0"/>
      <w:marTop w:val="0"/>
      <w:marBottom w:val="0"/>
      <w:divBdr>
        <w:top w:val="none" w:sz="0" w:space="0" w:color="auto"/>
        <w:left w:val="none" w:sz="0" w:space="0" w:color="auto"/>
        <w:bottom w:val="none" w:sz="0" w:space="0" w:color="auto"/>
        <w:right w:val="none" w:sz="0" w:space="0" w:color="auto"/>
      </w:divBdr>
    </w:div>
    <w:div w:id="2110419350">
      <w:bodyDiv w:val="1"/>
      <w:marLeft w:val="0"/>
      <w:marRight w:val="0"/>
      <w:marTop w:val="0"/>
      <w:marBottom w:val="0"/>
      <w:divBdr>
        <w:top w:val="none" w:sz="0" w:space="0" w:color="auto"/>
        <w:left w:val="none" w:sz="0" w:space="0" w:color="auto"/>
        <w:bottom w:val="none" w:sz="0" w:space="0" w:color="auto"/>
        <w:right w:val="none" w:sz="0" w:space="0" w:color="auto"/>
      </w:divBdr>
    </w:div>
    <w:div w:id="2134865356">
      <w:bodyDiv w:val="1"/>
      <w:marLeft w:val="0"/>
      <w:marRight w:val="0"/>
      <w:marTop w:val="0"/>
      <w:marBottom w:val="0"/>
      <w:divBdr>
        <w:top w:val="none" w:sz="0" w:space="0" w:color="auto"/>
        <w:left w:val="none" w:sz="0" w:space="0" w:color="auto"/>
        <w:bottom w:val="none" w:sz="0" w:space="0" w:color="auto"/>
        <w:right w:val="none" w:sz="0" w:space="0" w:color="auto"/>
      </w:divBdr>
      <w:divsChild>
        <w:div w:id="989360473">
          <w:marLeft w:val="0"/>
          <w:marRight w:val="0"/>
          <w:marTop w:val="0"/>
          <w:marBottom w:val="0"/>
          <w:divBdr>
            <w:top w:val="none" w:sz="0" w:space="0" w:color="auto"/>
            <w:left w:val="none" w:sz="0" w:space="0" w:color="auto"/>
            <w:bottom w:val="none" w:sz="0" w:space="0" w:color="auto"/>
            <w:right w:val="none" w:sz="0" w:space="0" w:color="auto"/>
          </w:divBdr>
        </w:div>
        <w:div w:id="1059742358">
          <w:marLeft w:val="0"/>
          <w:marRight w:val="0"/>
          <w:marTop w:val="0"/>
          <w:marBottom w:val="0"/>
          <w:divBdr>
            <w:top w:val="none" w:sz="0" w:space="0" w:color="auto"/>
            <w:left w:val="none" w:sz="0" w:space="0" w:color="auto"/>
            <w:bottom w:val="none" w:sz="0" w:space="0" w:color="auto"/>
            <w:right w:val="none" w:sz="0" w:space="0" w:color="auto"/>
          </w:divBdr>
        </w:div>
        <w:div w:id="122776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parliament.vic.gov.au%2F4a9647%2Fcontentassets%2F93438d4b371d406bb3935e4c226317a5%2Flclsic-60-03-inquiry-into-the-state-education-system-in-victoria.pdf&amp;data=05%7C02%7Cafox%40yacvic.org.au%7C895d8cde38634b0c1bd208dcf3c27d41%7Caf3f112173094a30bf1c69bf4b171c58%7C0%7C0%7C638653263952419232%7CUnknown%7CTWFpbGZsb3d8eyJWIjoiMC4wLjAwMDAiLCJQIjoiV2luMzIiLCJBTiI6Ik1haWwiLCJXVCI6Mn0%3D%7C0%7C%7C%7C&amp;sdata=8Wowya3TR92YXrmW4ZEgwEPCyDZNw3kY%2B2tyAQn6rNc%3D&amp;reserved=0" TargetMode="External"/><Relationship Id="rId21" Type="http://schemas.openxmlformats.org/officeDocument/2006/relationships/image" Target="media/image4.png"/><Relationship Id="rId42" Type="http://schemas.openxmlformats.org/officeDocument/2006/relationships/hyperlink" Target="https://www.live4life.org.au/" TargetMode="External"/><Relationship Id="rId47" Type="http://schemas.openxmlformats.org/officeDocument/2006/relationships/hyperlink" Target="https://www.yacvic.org.au/advocacy/victorian-education-inquiry/" TargetMode="External"/><Relationship Id="rId63" Type="http://schemas.openxmlformats.org/officeDocument/2006/relationships/hyperlink" Target="https://aus01.safelinks.protection.outlook.com/?url=https%3A%2F%2Fwww.cmy.net.au%2Fschools-standing-up-to-racism%2F&amp;data=05%7C02%7Cafox%40yacvic.org.au%7C895d8cde38634b0c1bd208dcf3c27d41%7Caf3f112173094a30bf1c69bf4b171c58%7C0%7C0%7C638653263952393476%7CUnknown%7CTWFpbGZsb3d8eyJWIjoiMC4wLjAwMDAiLCJQIjoiV2luMzIiLCJBTiI6Ik1haWwiLCJXVCI6Mn0%3D%7C0%7C%7C%7C&amp;sdata=6uMS84A7MVg0eMaDUxSTUfRRQHRM8cX7UKg1B2Tjho0%3D&amp;reserved=0" TargetMode="External"/><Relationship Id="rId68" Type="http://schemas.openxmlformats.org/officeDocument/2006/relationships/footer" Target="footer1.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vic.gov.au/pride-our-future-victorias-lgbtiqa-strategy-2022-32" TargetMode="External"/><Relationship Id="rId29" Type="http://schemas.openxmlformats.org/officeDocument/2006/relationships/hyperlink" Target="https://www.westjustice.org.au/cms_uploads/docs/workingtogether_sj4yps-action-plan-to-end-the-over-representation-of-particular-groups-of-young-people-in-the-cjs1.pdf" TargetMode="External"/><Relationship Id="rId11" Type="http://schemas.openxmlformats.org/officeDocument/2006/relationships/image" Target="media/image1.png"/><Relationship Id="rId24" Type="http://schemas.openxmlformats.org/officeDocument/2006/relationships/hyperlink" Target="https://www.live4life.org.au/" TargetMode="External"/><Relationship Id="rId32" Type="http://schemas.openxmlformats.org/officeDocument/2006/relationships/hyperlink" Target="https://www.vic.gov.au/victorias-youth-strategy-2022-2027" TargetMode="External"/><Relationship Id="rId37" Type="http://schemas.openxmlformats.org/officeDocument/2006/relationships/hyperlink" Target="https://www.vic.gov.au/sites/default/files/2022-08/Our-promise-Your-future-Victoria%27s-youth-strategy-2022-2027.pdf" TargetMode="External"/><Relationship Id="rId40" Type="http://schemas.openxmlformats.org/officeDocument/2006/relationships/hyperlink" Target="https://www.mcm.org.au/our-publications?publicationtype=Framework&amp;year=2024" TargetMode="External"/><Relationship Id="rId45" Type="http://schemas.openxmlformats.org/officeDocument/2006/relationships/hyperlink" Target="https://www.yacvic.org.au/get-involved/hey/hey-partners/" TargetMode="External"/><Relationship Id="rId53" Type="http://schemas.openxmlformats.org/officeDocument/2006/relationships/hyperlink" Target="https://giwl.anu.edu.au/sites/default/files/A%20Fair%20Go%20for%20All%20Report.pdf" TargetMode="External"/><Relationship Id="rId58" Type="http://schemas.openxmlformats.org/officeDocument/2006/relationships/hyperlink" Target="https://www.vic.gov.au/victorias-youth-strategy-2022-2027" TargetMode="External"/><Relationship Id="rId66" Type="http://schemas.openxmlformats.org/officeDocument/2006/relationships/hyperlink" Target="https://www.cmy.net.au/young-people-community/community-connections/community-support-groups/" TargetMode="External"/><Relationship Id="rId5" Type="http://schemas.openxmlformats.org/officeDocument/2006/relationships/numbering" Target="numbering.xml"/><Relationship Id="rId61" Type="http://schemas.openxmlformats.org/officeDocument/2006/relationships/hyperlink" Target="https://www.yacvic.org.au/ydas/about/about-ydas/" TargetMode="External"/><Relationship Id="rId19" Type="http://schemas.openxmlformats.org/officeDocument/2006/relationships/hyperlink" Target="https://www.health.vic.gov.au/aod-treatment-services/statewide-action-plan-to-reduce-drug-harms" TargetMode="External"/><Relationship Id="rId14" Type="http://schemas.openxmlformats.org/officeDocument/2006/relationships/hyperlink" Target="https://www.vic.gov.au/sites/default/files/2022-08/Our-promise-Your-future-Victoria%27s-youth-strategy-2022-2027.pdf" TargetMode="External"/><Relationship Id="rId22" Type="http://schemas.openxmlformats.org/officeDocument/2006/relationships/hyperlink" Target="https://www.vic.gov.au/sites/default/files/2022-08/Our-promise-Your-future-Victoria%27s-youth-strategy-2022-2027.pdf" TargetMode="External"/><Relationship Id="rId27" Type="http://schemas.openxmlformats.org/officeDocument/2006/relationships/hyperlink" Target="https://ysas.org.au/" TargetMode="External"/><Relationship Id="rId30" Type="http://schemas.openxmlformats.org/officeDocument/2006/relationships/hyperlink" Target="https://www.koorieyouthcouncil.org.au/" TargetMode="External"/><Relationship Id="rId35" Type="http://schemas.openxmlformats.org/officeDocument/2006/relationships/hyperlink" Target="https://www.cmy.net.au/schools-standing-up-to-racism/" TargetMode="External"/><Relationship Id="rId43" Type="http://schemas.openxmlformats.org/officeDocument/2006/relationships/hyperlink" Target="https://www.yacvic.org.au/assets/Documents/Inquiry-into-vaping-and-tobacco-controls-in-Victoria.pdf" TargetMode="External"/><Relationship Id="rId48" Type="http://schemas.openxmlformats.org/officeDocument/2006/relationships/hyperlink" Target="https://www.westjustice.org.au/media-and-events/target-zer0" TargetMode="External"/><Relationship Id="rId56" Type="http://schemas.openxmlformats.org/officeDocument/2006/relationships/hyperlink" Target="https://www.koorieyouthcouncil.org.au/" TargetMode="External"/><Relationship Id="rId64" Type="http://schemas.openxmlformats.org/officeDocument/2006/relationships/hyperlink" Target="https://www.cmy.net.au/culturesprin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estjustice.org.au/cms_uploads/docs/workingtogether_sj4yps-action-plan-to-end-the-over-representation-of-particular-groups-of-young-people-in-the-cjs1.pdf"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vic.gov.au/our-equal-state-victorias-gender-equality-strategy-and-action-plan-2023-2027" TargetMode="External"/><Relationship Id="rId25" Type="http://schemas.openxmlformats.org/officeDocument/2006/relationships/hyperlink" Target="https://www.yacvic.org.au/get-involved/hey/hey-partners/" TargetMode="External"/><Relationship Id="rId33" Type="http://schemas.openxmlformats.org/officeDocument/2006/relationships/hyperlink" Target="https://www.vic.gov.au/state-disability-plan" TargetMode="External"/><Relationship Id="rId38" Type="http://schemas.openxmlformats.org/officeDocument/2006/relationships/hyperlink" Target="https://www.swanhill.vic.gov.au/Services/Youth-Inc/Youth-programs-and-support/Empower-Youth-Program" TargetMode="External"/><Relationship Id="rId46" Type="http://schemas.openxmlformats.org/officeDocument/2006/relationships/hyperlink" Target="https://aus01.safelinks.protection.outlook.com/?url=https%3A%2F%2Fwww.parliament.vic.gov.au%2F4a9647%2Fcontentassets%2F93438d4b371d406bb3935e4c226317a5%2Flclsic-60-03-inquiry-into-the-state-education-system-in-victoria.pdf&amp;data=05%7C02%7Cafox%40yacvic.org.au%7C895d8cde38634b0c1bd208dcf3c27d41%7Caf3f112173094a30bf1c69bf4b171c58%7C0%7C0%7C638653263952419232%7CUnknown%7CTWFpbGZsb3d8eyJWIjoiMC4wLjAwMDAiLCJQIjoiV2luMzIiLCJBTiI6Ik1haWwiLCJXVCI6Mn0%3D%7C0%7C%7C%7C&amp;sdata=8Wowya3TR92YXrmW4ZEgwEPCyDZNw3kY%2B2tyAQn6rNc%3D&amp;reserved=0" TargetMode="External"/><Relationship Id="rId59" Type="http://schemas.openxmlformats.org/officeDocument/2006/relationships/hyperlink" Target="https://www.vic.gov.au/state-disability-plan" TargetMode="External"/><Relationship Id="rId67" Type="http://schemas.openxmlformats.org/officeDocument/2006/relationships/header" Target="header1.xml"/><Relationship Id="rId20" Type="http://schemas.openxmlformats.org/officeDocument/2006/relationships/hyperlink" Target="https://www.dtf.vic.gov.au/sites/default/files/document/Early%20Intervention%20Investment%20Framework%20%20A%20considered%20and%20collaborative%20approach%20FINAL%20PDF.PDF" TargetMode="External"/><Relationship Id="rId41" Type="http://schemas.openxmlformats.org/officeDocument/2006/relationships/hyperlink" Target="https://www.live4life.org.au/" TargetMode="External"/><Relationship Id="rId54" Type="http://schemas.openxmlformats.org/officeDocument/2006/relationships/hyperlink" Target="https://www.orygen.org.au/Orygen-Institute/Policy-Areas/Social-and-environmental-factors/Impact-of-extreme-weather-events-on-young-people" TargetMode="External"/><Relationship Id="rId62" Type="http://schemas.openxmlformats.org/officeDocument/2006/relationships/hyperlink" Target="https://www.cmy.net.au/schools-standing-up-to-racis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vic.gov.au/mental-health/mental-health-wellbeing-reform" TargetMode="External"/><Relationship Id="rId23" Type="http://schemas.openxmlformats.org/officeDocument/2006/relationships/hyperlink" Target="https://www.mcm.org.au/our-publications?publicationtype=Framework&amp;year=2024" TargetMode="External"/><Relationship Id="rId28" Type="http://schemas.openxmlformats.org/officeDocument/2006/relationships/hyperlink" Target="https://www.fclc.org.au/smart_justice_for_young_people" TargetMode="External"/><Relationship Id="rId36" Type="http://schemas.openxmlformats.org/officeDocument/2006/relationships/hyperlink" Target="https://www.cmy.net.au/culturespring/" TargetMode="External"/><Relationship Id="rId49" Type="http://schemas.openxmlformats.org/officeDocument/2006/relationships/hyperlink" Target="https://ysas.org.au/" TargetMode="External"/><Relationship Id="rId57" Type="http://schemas.openxmlformats.org/officeDocument/2006/relationships/hyperlink" Target="https://www.vic.gov.au/marram-nganyin-aboriginal-youth-mentoring-program" TargetMode="External"/><Relationship Id="rId10" Type="http://schemas.openxmlformats.org/officeDocument/2006/relationships/endnotes" Target="endnotes.xml"/><Relationship Id="rId31" Type="http://schemas.openxmlformats.org/officeDocument/2006/relationships/hyperlink" Target="https://www.vic.gov.au/marram-nganyin-aboriginal-youth-mentoring-program" TargetMode="External"/><Relationship Id="rId44" Type="http://schemas.openxmlformats.org/officeDocument/2006/relationships/hyperlink" Target="https://crushedbutokay.org.au/" TargetMode="External"/><Relationship Id="rId52" Type="http://schemas.openxmlformats.org/officeDocument/2006/relationships/hyperlink" Target="https://www.westjustice.org.au/cms_uploads/docs/workingtogether_sj4yps-action-plan-to-end-the-over-representation-of-particular-groups-of-young-people-in-the-cjs1.pdf" TargetMode="External"/><Relationship Id="rId60" Type="http://schemas.openxmlformats.org/officeDocument/2006/relationships/hyperlink" Target="https://www.yacvic.org.au/ydas/resources-and-training/together-2/actions/together-workshops/" TargetMode="External"/><Relationship Id="rId65" Type="http://schemas.openxmlformats.org/officeDocument/2006/relationships/hyperlink" Target="https://www.cmy.net.au/young-people-community/community-connections/le-mana-pasifik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vic.gov.au/state-disability-plan" TargetMode="External"/><Relationship Id="rId39" Type="http://schemas.openxmlformats.org/officeDocument/2006/relationships/hyperlink" Target="https://www.mcm.org.au/our-publications?publicationtype=Framework&amp;year=2024" TargetMode="External"/><Relationship Id="rId34" Type="http://schemas.openxmlformats.org/officeDocument/2006/relationships/hyperlink" Target="https://www.yacvic.org.au/ydas/resources-and-training/together-2/actions/together-workshops/" TargetMode="External"/><Relationship Id="rId50" Type="http://schemas.openxmlformats.org/officeDocument/2006/relationships/hyperlink" Target="https://www.fclc.org.au/smart_justice_for_young_people" TargetMode="External"/><Relationship Id="rId55" Type="http://schemas.openxmlformats.org/officeDocument/2006/relationships/hyperlink" Target="https://www.yacvic.org.au/get-involved/future-proo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research.qut.edu.au/centre-for-justice/wp-content/uploads/sites/304/2021/05/Breifing-Paper-Issue-12-May-2021.pdf" TargetMode="External"/><Relationship Id="rId18" Type="http://schemas.openxmlformats.org/officeDocument/2006/relationships/hyperlink" Target="https://files.vicsrc.org.au/shared/VicSRC%20Advocacy%20Platform%202022-23.pdf?_gl=1*12ndcyy*_ga*MTA1NzI4NjUyNS4xNjkzODc5OTAw*_ga_M9BSSRXZY3*MTY5NzA3MjA3Mi43LjEuMTY5NzA3MjA4OC4wLjAuMA.." TargetMode="External"/><Relationship Id="rId26" Type="http://schemas.openxmlformats.org/officeDocument/2006/relationships/hyperlink" Target="http://dx.doi.org/10.1016/j.socscimed.2022.114888" TargetMode="External"/><Relationship Id="rId3" Type="http://schemas.openxmlformats.org/officeDocument/2006/relationships/hyperlink" Target="https://www.education.gov.au/review-inform-better-and-fairer-education-system/resources/better-and-fairer-education-system-consultation-paper" TargetMode="External"/><Relationship Id="rId21" Type="http://schemas.openxmlformats.org/officeDocument/2006/relationships/hyperlink" Target="https://www.justice.vic.gov.au/justice-system/youth-justice/youth-justice-review-and-strategy-meeting-needs-and-reducing-offending" TargetMode="External"/><Relationship Id="rId7" Type="http://schemas.openxmlformats.org/officeDocument/2006/relationships/hyperlink" Target="https://www.abs.gov.au/statistics/people/housing/estimating-homelessness-census/2021" TargetMode="External"/><Relationship Id="rId12" Type="http://schemas.openxmlformats.org/officeDocument/2006/relationships/hyperlink" Target="https://www.aedc.gov.au/resources/detail/2021-aedc-national-report" TargetMode="External"/><Relationship Id="rId17" Type="http://schemas.openxmlformats.org/officeDocument/2006/relationships/hyperlink" Target="https://doi.org/10.1177%2F1541204019880945" TargetMode="External"/><Relationship Id="rId25" Type="http://schemas.openxmlformats.org/officeDocument/2006/relationships/hyperlink" Target="https://www.aidr.org.au/media/7946/ourworldoursay-youth-survey-report-2020.pdf" TargetMode="External"/><Relationship Id="rId33" Type="http://schemas.openxmlformats.org/officeDocument/2006/relationships/hyperlink" Target="https://www.parliament.vic.gov.au/4a93c7/contentassets/93438d4b371d406bb3935e4c226317a5/lclsic-60-03-inquiry-into-the-state-education-system-in-victoria.pdf" TargetMode="External"/><Relationship Id="rId2" Type="http://schemas.openxmlformats.org/officeDocument/2006/relationships/hyperlink" Target="https://www.pc.gov.au/inquiries/completed/human-services/reforms/report/human-services-reforms.pdf" TargetMode="External"/><Relationship Id="rId16" Type="http://schemas.openxmlformats.org/officeDocument/2006/relationships/hyperlink" Target="https://files.vicsrc.org.au/shared/VicSRC%20Advocacy%20Platform%202022-23.pdf?_gl=1*12ndcyy*_ga*MTA1NzI4NjUyNS4xNjkzODc5OTAw*_ga_M9BSSRXZY3*MTY5NzA3MjA3Mi43LjEuMTY5NzA3MjA4OC4wLjAuMA.." TargetMode="External"/><Relationship Id="rId20" Type="http://schemas.openxmlformats.org/officeDocument/2006/relationships/hyperlink" Target="https://www.justice.vic.gov.au/justice-system/youth-justice/youth-justice-review-and-strategy-meeting-needs-and-reducing-offending" TargetMode="External"/><Relationship Id="rId29" Type="http://schemas.openxmlformats.org/officeDocument/2006/relationships/hyperlink" Target="https://www.orygen.org.au/About/News-And-Events/2024/Six-in-10-young-Aussies-worry-about-climate-change" TargetMode="External"/><Relationship Id="rId1" Type="http://schemas.openxmlformats.org/officeDocument/2006/relationships/hyperlink" Target="https://www.yacvic.org.au/assets/Uploads/Youth-Affairs-Council-Victoria-Social-Return-on-Investment-Study-of-Youth-Work-Final-Report-V2.pdf" TargetMode="External"/><Relationship Id="rId6" Type="http://schemas.openxmlformats.org/officeDocument/2006/relationships/hyperlink" Target="https://www.yacvic.org.au/assets/Uploads/Youth-Affairs-Council-Victoria-Social-Return-on-Investment-Study-of-Youth-Work-Final-Report-V2.pdf" TargetMode="External"/><Relationship Id="rId11" Type="http://schemas.openxmlformats.org/officeDocument/2006/relationships/hyperlink" Target="https://doi.org/10.1016/j.cbpra.2018.08.003" TargetMode="External"/><Relationship Id="rId24" Type="http://schemas.openxmlformats.org/officeDocument/2006/relationships/hyperlink" Target="https://www.missionaustralia.com.au/what-we-do/research-impact-policy-advocacy/youth-survey" TargetMode="External"/><Relationship Id="rId32" Type="http://schemas.openxmlformats.org/officeDocument/2006/relationships/hyperlink" Target="https://www.vic.gov.au/victorian-child-and-adolescent-monitoring-system-vcams" TargetMode="External"/><Relationship Id="rId5" Type="http://schemas.openxmlformats.org/officeDocument/2006/relationships/hyperlink" Target="https://doi.org/10.1111/eip.12740" TargetMode="External"/><Relationship Id="rId15" Type="http://schemas.openxmlformats.org/officeDocument/2006/relationships/hyperlink" Target="https://vcoss.org.au/wp-content/uploads/2023/08/FINAL-VCOSS-submission-NSRA-Review-to-Inform-a-Better-and-Fairer-Education-System-July-2023.pdf" TargetMode="External"/><Relationship Id="rId23" Type="http://schemas.openxmlformats.org/officeDocument/2006/relationships/hyperlink" Target="https://www.aidr.org.au/media/7946/ourworldoursay-youth-survey-report-2020.pdf" TargetMode="External"/><Relationship Id="rId28" Type="http://schemas.openxmlformats.org/officeDocument/2006/relationships/hyperlink" Target="https://www.thelancet.com/journals/lanplh/article/PIIS2542-5196(21)00278-3/fulltext" TargetMode="External"/><Relationship Id="rId10" Type="http://schemas.openxmlformats.org/officeDocument/2006/relationships/hyperlink" Target="https://www.mcm.org.au/-/media/mcm/content-repository-files/amplify_turning-up-the-volume-on-young-people-and-family-violence.pdf" TargetMode="External"/><Relationship Id="rId19" Type="http://schemas.openxmlformats.org/officeDocument/2006/relationships/hyperlink" Target="https://assets.nationbuilder.com/justicereforminitiative/pages/337/attachments/original/1681695596/10_JRI_Insights_VIC_EMBARGOED_220323.pdf" TargetMode="External"/><Relationship Id="rId31" Type="http://schemas.openxmlformats.org/officeDocument/2006/relationships/hyperlink" Target="https://www.orygen.org.au/About/News-And-Events/2024/Six-in-10-young-Aussies-worry-about-climate-change" TargetMode="External"/><Relationship Id="rId4" Type="http://schemas.openxmlformats.org/officeDocument/2006/relationships/hyperlink" Target="https://www.pc.gov.au/inquiries/completed/mental-health/report/mental-health-volume2.pdf" TargetMode="External"/><Relationship Id="rId9" Type="http://schemas.openxmlformats.org/officeDocument/2006/relationships/hyperlink" Target="https://www.mcm.org.au/-/media/mcm/content-repository-files/amplify_turning-up-the-volume-on-young-people-and-family-violence.pdf" TargetMode="External"/><Relationship Id="rId14" Type="http://schemas.openxmlformats.org/officeDocument/2006/relationships/hyperlink" Target="https://www.ncbi.nlm.nih.gov/books/NBK207201/" TargetMode="External"/><Relationship Id="rId22" Type="http://schemas.openxmlformats.org/officeDocument/2006/relationships/hyperlink" Target="https://www.westjustice.org.au/cms_uploads/docs/workingtogether_sj4yps-action-plan-to-end-the-over-representation-of-particular-groups-of-young-people-in-the-cjs1.pdf" TargetMode="External"/><Relationship Id="rId27" Type="http://schemas.openxmlformats.org/officeDocument/2006/relationships/hyperlink" Target="https://www.orygen.org.au/About/News-And-Events/2024/Six-in-10-young-Aussies-worry-about-climate-change" TargetMode="External"/><Relationship Id="rId30" Type="http://schemas.openxmlformats.org/officeDocument/2006/relationships/hyperlink" Target="https://files.vicsrc.org.au/shared/%5bFINAL%5d%202023%20VicSRC%20Congress%20Report%201.pdf" TargetMode="External"/><Relationship Id="rId8" Type="http://schemas.openxmlformats.org/officeDocument/2006/relationships/hyperlink" Target="https://www.health.vic.gov.au/mental-health-reform/recommendation-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Fox(sheher)\OneDrive%20-%20YACVic\Documents\2022%20YACVic%20Red%20Word%20Template.dotx" TargetMode="External"/></Relationships>
</file>

<file path=word/documenttasks/documenttasks1.xml><?xml version="1.0" encoding="utf-8"?>
<t:Tasks xmlns:t="http://schemas.microsoft.com/office/tasks/2019/documenttasks" xmlns:oel="http://schemas.microsoft.com/office/2019/extlst">
  <t:Task id="{1F56BA15-1995-43A7-9DC3-42A7B8B9CF36}">
    <t:Anchor>
      <t:Comment id="947648650"/>
    </t:Anchor>
    <t:History>
      <t:Event id="{1800673E-9645-4D74-BA19-ABC9AC7D3981}" time="2024-10-09T23:17:32.806Z">
        <t:Attribution userId="S::afox@yacvic.org.au::25bf1bf8-764e-4646-8898-2a594e0dc584" userProvider="AD" userName="Alice Fox (she/her)"/>
        <t:Anchor>
          <t:Comment id="947648650"/>
        </t:Anchor>
        <t:Create/>
      </t:Event>
      <t:Event id="{5DAAAF66-490D-4B71-8AC7-1D84C207C3FC}" time="2024-10-09T23:17:32.806Z">
        <t:Attribution userId="S::afox@yacvic.org.au::25bf1bf8-764e-4646-8898-2a594e0dc584" userProvider="AD" userName="Alice Fox (she/her)"/>
        <t:Anchor>
          <t:Comment id="947648650"/>
        </t:Anchor>
        <t:Assign userId="S::bshaw@yacvic.org.au::a9e3ab93-04dc-4c74-bf68-171eee13a001" userProvider="AD" userName="Bec Shaw (she/her)"/>
      </t:Event>
      <t:Event id="{6BC9DE4F-4513-4328-A7D3-C3944B3569CA}" time="2024-10-09T23:17:32.806Z">
        <t:Attribution userId="S::afox@yacvic.org.au::25bf1bf8-764e-4646-8898-2a594e0dc584" userProvider="AD" userName="Alice Fox (she/her)"/>
        <t:Anchor>
          <t:Comment id="947648650"/>
        </t:Anchor>
        <t:SetTitle title="@Bec Shaw (she/her) "/>
      </t:Event>
    </t:History>
  </t:Task>
</t:Task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9" ma:contentTypeDescription="Create a new document." ma:contentTypeScope="" ma:versionID="631b2aa436f1b44566b3cba69d31aff8">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6ac8f4187a500f1bf8c4d2d4daaf152a"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CBB21-CDBE-4B2B-8910-A8A707D240DF}">
  <ds:schemaRefs>
    <ds:schemaRef ds:uri="http://schemas.microsoft.com/office/2006/documentManagement/types"/>
    <ds:schemaRef ds:uri="http://purl.org/dc/dcmitype/"/>
    <ds:schemaRef ds:uri="http://purl.org/dc/terms/"/>
    <ds:schemaRef ds:uri="http://schemas.openxmlformats.org/package/2006/metadata/core-properties"/>
    <ds:schemaRef ds:uri="35eff307-e906-49b6-85c3-8a501d8fc18c"/>
    <ds:schemaRef ds:uri="5cde0772-3a60-4796-87d2-188a3b963878"/>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B699C43-2A8B-45EB-87B0-74C17B1115DE}">
  <ds:schemaRefs>
    <ds:schemaRef ds:uri="http://schemas.openxmlformats.org/officeDocument/2006/bibliography"/>
  </ds:schemaRefs>
</ds:datastoreItem>
</file>

<file path=customXml/itemProps3.xml><?xml version="1.0" encoding="utf-8"?>
<ds:datastoreItem xmlns:ds="http://schemas.openxmlformats.org/officeDocument/2006/customXml" ds:itemID="{A4C287D6-CD86-4C41-B556-34E1BD7ABEBF}">
  <ds:schemaRefs>
    <ds:schemaRef ds:uri="http://schemas.microsoft.com/sharepoint/v3/contenttype/forms"/>
  </ds:schemaRefs>
</ds:datastoreItem>
</file>

<file path=customXml/itemProps4.xml><?xml version="1.0" encoding="utf-8"?>
<ds:datastoreItem xmlns:ds="http://schemas.openxmlformats.org/officeDocument/2006/customXml" ds:itemID="{26F4F3E8-91D0-48AD-B446-DA684414B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 YACVic Red Word Template</Template>
  <TotalTime>6</TotalTime>
  <Pages>43</Pages>
  <Words>14500</Words>
  <Characters>82656</Characters>
  <Application>Microsoft Office Word</Application>
  <DocSecurity>0</DocSecurity>
  <Lines>688</Lines>
  <Paragraphs>193</Paragraphs>
  <ScaleCrop>false</ScaleCrop>
  <Company/>
  <LinksUpToDate>false</LinksUpToDate>
  <CharactersWithSpaces>96963</CharactersWithSpaces>
  <SharedDoc>false</SharedDoc>
  <HLinks>
    <vt:vector size="714" baseType="variant">
      <vt:variant>
        <vt:i4>5439577</vt:i4>
      </vt:variant>
      <vt:variant>
        <vt:i4>306</vt:i4>
      </vt:variant>
      <vt:variant>
        <vt:i4>0</vt:i4>
      </vt:variant>
      <vt:variant>
        <vt:i4>5</vt:i4>
      </vt:variant>
      <vt:variant>
        <vt:lpwstr>https://www.cmy.net.au/young-people-community/community-connections/community-support-groups/</vt:lpwstr>
      </vt:variant>
      <vt:variant>
        <vt:lpwstr/>
      </vt:variant>
      <vt:variant>
        <vt:i4>196637</vt:i4>
      </vt:variant>
      <vt:variant>
        <vt:i4>303</vt:i4>
      </vt:variant>
      <vt:variant>
        <vt:i4>0</vt:i4>
      </vt:variant>
      <vt:variant>
        <vt:i4>5</vt:i4>
      </vt:variant>
      <vt:variant>
        <vt:lpwstr>https://www.cmy.net.au/young-people-community/community-connections/le-mana-pasifika/</vt:lpwstr>
      </vt:variant>
      <vt:variant>
        <vt:lpwstr/>
      </vt:variant>
      <vt:variant>
        <vt:i4>5505042</vt:i4>
      </vt:variant>
      <vt:variant>
        <vt:i4>300</vt:i4>
      </vt:variant>
      <vt:variant>
        <vt:i4>0</vt:i4>
      </vt:variant>
      <vt:variant>
        <vt:i4>5</vt:i4>
      </vt:variant>
      <vt:variant>
        <vt:lpwstr>https://www.cmy.net.au/culturespring/</vt:lpwstr>
      </vt:variant>
      <vt:variant>
        <vt:lpwstr/>
      </vt:variant>
      <vt:variant>
        <vt:i4>7667822</vt:i4>
      </vt:variant>
      <vt:variant>
        <vt:i4>297</vt:i4>
      </vt:variant>
      <vt:variant>
        <vt:i4>0</vt:i4>
      </vt:variant>
      <vt:variant>
        <vt:i4>5</vt:i4>
      </vt:variant>
      <vt:variant>
        <vt:lpwstr>https://aus01.safelinks.protection.outlook.com/?url=https%3A%2F%2Fwww.cmy.net.au%2Fschools-standing-up-to-racism%2F&amp;data=05%7C02%7Cafox%40yacvic.org.au%7C895d8cde38634b0c1bd208dcf3c27d41%7Caf3f112173094a30bf1c69bf4b171c58%7C0%7C0%7C638653263952393476%7CUnknown%7CTWFpbGZsb3d8eyJWIjoiMC4wLjAwMDAiLCJQIjoiV2luMzIiLCJBTiI6Ik1haWwiLCJXVCI6Mn0%3D%7C0%7C%7C%7C&amp;sdata=6uMS84A7MVg0eMaDUxSTUfRRQHRM8cX7UKg1B2Tjho0%3D&amp;reserved=0</vt:lpwstr>
      </vt:variant>
      <vt:variant>
        <vt:lpwstr/>
      </vt:variant>
      <vt:variant>
        <vt:i4>4915202</vt:i4>
      </vt:variant>
      <vt:variant>
        <vt:i4>294</vt:i4>
      </vt:variant>
      <vt:variant>
        <vt:i4>0</vt:i4>
      </vt:variant>
      <vt:variant>
        <vt:i4>5</vt:i4>
      </vt:variant>
      <vt:variant>
        <vt:lpwstr>https://www.cmy.net.au/schools-standing-up-to-racism/</vt:lpwstr>
      </vt:variant>
      <vt:variant>
        <vt:lpwstr/>
      </vt:variant>
      <vt:variant>
        <vt:i4>5898262</vt:i4>
      </vt:variant>
      <vt:variant>
        <vt:i4>291</vt:i4>
      </vt:variant>
      <vt:variant>
        <vt:i4>0</vt:i4>
      </vt:variant>
      <vt:variant>
        <vt:i4>5</vt:i4>
      </vt:variant>
      <vt:variant>
        <vt:lpwstr>https://www.yacvic.org.au/ydas/about/about-ydas/</vt:lpwstr>
      </vt:variant>
      <vt:variant>
        <vt:lpwstr/>
      </vt:variant>
      <vt:variant>
        <vt:i4>65620</vt:i4>
      </vt:variant>
      <vt:variant>
        <vt:i4>288</vt:i4>
      </vt:variant>
      <vt:variant>
        <vt:i4>0</vt:i4>
      </vt:variant>
      <vt:variant>
        <vt:i4>5</vt:i4>
      </vt:variant>
      <vt:variant>
        <vt:lpwstr>https://www.yacvic.org.au/ydas/resources-and-training/together-2/actions/together-workshops/</vt:lpwstr>
      </vt:variant>
      <vt:variant>
        <vt:lpwstr/>
      </vt:variant>
      <vt:variant>
        <vt:i4>917575</vt:i4>
      </vt:variant>
      <vt:variant>
        <vt:i4>285</vt:i4>
      </vt:variant>
      <vt:variant>
        <vt:i4>0</vt:i4>
      </vt:variant>
      <vt:variant>
        <vt:i4>5</vt:i4>
      </vt:variant>
      <vt:variant>
        <vt:lpwstr>https://www.vic.gov.au/state-disability-plan</vt:lpwstr>
      </vt:variant>
      <vt:variant>
        <vt:lpwstr/>
      </vt:variant>
      <vt:variant>
        <vt:i4>131083</vt:i4>
      </vt:variant>
      <vt:variant>
        <vt:i4>282</vt:i4>
      </vt:variant>
      <vt:variant>
        <vt:i4>0</vt:i4>
      </vt:variant>
      <vt:variant>
        <vt:i4>5</vt:i4>
      </vt:variant>
      <vt:variant>
        <vt:lpwstr>https://www.vic.gov.au/victorias-youth-strategy-2022-2027</vt:lpwstr>
      </vt:variant>
      <vt:variant>
        <vt:lpwstr/>
      </vt:variant>
      <vt:variant>
        <vt:i4>6094906</vt:i4>
      </vt:variant>
      <vt:variant>
        <vt:i4>279</vt:i4>
      </vt:variant>
      <vt:variant>
        <vt:i4>0</vt:i4>
      </vt:variant>
      <vt:variant>
        <vt:i4>5</vt:i4>
      </vt:variant>
      <vt:variant>
        <vt:lpwstr/>
      </vt:variant>
      <vt:variant>
        <vt:lpwstr>_Anti-racism</vt:lpwstr>
      </vt:variant>
      <vt:variant>
        <vt:i4>5963824</vt:i4>
      </vt:variant>
      <vt:variant>
        <vt:i4>276</vt:i4>
      </vt:variant>
      <vt:variant>
        <vt:i4>0</vt:i4>
      </vt:variant>
      <vt:variant>
        <vt:i4>5</vt:i4>
      </vt:variant>
      <vt:variant>
        <vt:lpwstr/>
      </vt:variant>
      <vt:variant>
        <vt:lpwstr>_End_the_over-representation</vt:lpwstr>
      </vt:variant>
      <vt:variant>
        <vt:i4>8257566</vt:i4>
      </vt:variant>
      <vt:variant>
        <vt:i4>273</vt:i4>
      </vt:variant>
      <vt:variant>
        <vt:i4>0</vt:i4>
      </vt:variant>
      <vt:variant>
        <vt:i4>5</vt:i4>
      </vt:variant>
      <vt:variant>
        <vt:lpwstr/>
      </vt:variant>
      <vt:variant>
        <vt:lpwstr>_Invest_in_evidence-based</vt:lpwstr>
      </vt:variant>
      <vt:variant>
        <vt:i4>6684753</vt:i4>
      </vt:variant>
      <vt:variant>
        <vt:i4>270</vt:i4>
      </vt:variant>
      <vt:variant>
        <vt:i4>0</vt:i4>
      </vt:variant>
      <vt:variant>
        <vt:i4>5</vt:i4>
      </vt:variant>
      <vt:variant>
        <vt:lpwstr/>
      </vt:variant>
      <vt:variant>
        <vt:lpwstr>_Strengthen_support_for</vt:lpwstr>
      </vt:variant>
      <vt:variant>
        <vt:i4>655402</vt:i4>
      </vt:variant>
      <vt:variant>
        <vt:i4>267</vt:i4>
      </vt:variant>
      <vt:variant>
        <vt:i4>0</vt:i4>
      </vt:variant>
      <vt:variant>
        <vt:i4>5</vt:i4>
      </vt:variant>
      <vt:variant>
        <vt:lpwstr/>
      </vt:variant>
      <vt:variant>
        <vt:lpwstr>_Strengthen_youth_AOD</vt:lpwstr>
      </vt:variant>
      <vt:variant>
        <vt:i4>2555978</vt:i4>
      </vt:variant>
      <vt:variant>
        <vt:i4>264</vt:i4>
      </vt:variant>
      <vt:variant>
        <vt:i4>0</vt:i4>
      </vt:variant>
      <vt:variant>
        <vt:i4>5</vt:i4>
      </vt:variant>
      <vt:variant>
        <vt:lpwstr/>
      </vt:variant>
      <vt:variant>
        <vt:lpwstr>_Develop_a_co-designed</vt:lpwstr>
      </vt:variant>
      <vt:variant>
        <vt:i4>5636172</vt:i4>
      </vt:variant>
      <vt:variant>
        <vt:i4>261</vt:i4>
      </vt:variant>
      <vt:variant>
        <vt:i4>0</vt:i4>
      </vt:variant>
      <vt:variant>
        <vt:i4>5</vt:i4>
      </vt:variant>
      <vt:variant>
        <vt:lpwstr>https://www.vic.gov.au/marram-nganyin-aboriginal-youth-mentoring-program</vt:lpwstr>
      </vt:variant>
      <vt:variant>
        <vt:lpwstr/>
      </vt:variant>
      <vt:variant>
        <vt:i4>7602214</vt:i4>
      </vt:variant>
      <vt:variant>
        <vt:i4>258</vt:i4>
      </vt:variant>
      <vt:variant>
        <vt:i4>0</vt:i4>
      </vt:variant>
      <vt:variant>
        <vt:i4>5</vt:i4>
      </vt:variant>
      <vt:variant>
        <vt:lpwstr>https://www.koorieyouthcouncil.org.au/</vt:lpwstr>
      </vt:variant>
      <vt:variant>
        <vt:lpwstr/>
      </vt:variant>
      <vt:variant>
        <vt:i4>6160386</vt:i4>
      </vt:variant>
      <vt:variant>
        <vt:i4>255</vt:i4>
      </vt:variant>
      <vt:variant>
        <vt:i4>0</vt:i4>
      </vt:variant>
      <vt:variant>
        <vt:i4>5</vt:i4>
      </vt:variant>
      <vt:variant>
        <vt:lpwstr>https://www.yacvic.org.au/get-involved/future-proof/</vt:lpwstr>
      </vt:variant>
      <vt:variant>
        <vt:lpwstr/>
      </vt:variant>
      <vt:variant>
        <vt:i4>262174</vt:i4>
      </vt:variant>
      <vt:variant>
        <vt:i4>249</vt:i4>
      </vt:variant>
      <vt:variant>
        <vt:i4>0</vt:i4>
      </vt:variant>
      <vt:variant>
        <vt:i4>5</vt:i4>
      </vt:variant>
      <vt:variant>
        <vt:lpwstr>https://www.orygen.org.au/Orygen-Institute/Policy-Areas/Social-and-environmental-factors/Impact-of-extreme-weather-events-on-young-people</vt:lpwstr>
      </vt:variant>
      <vt:variant>
        <vt:lpwstr/>
      </vt:variant>
      <vt:variant>
        <vt:i4>393229</vt:i4>
      </vt:variant>
      <vt:variant>
        <vt:i4>243</vt:i4>
      </vt:variant>
      <vt:variant>
        <vt:i4>0</vt:i4>
      </vt:variant>
      <vt:variant>
        <vt:i4>5</vt:i4>
      </vt:variant>
      <vt:variant>
        <vt:lpwstr>https://giwl.anu.edu.au/sites/default/files/A Fair Go for All Report.pdf</vt:lpwstr>
      </vt:variant>
      <vt:variant>
        <vt:lpwstr/>
      </vt:variant>
      <vt:variant>
        <vt:i4>262153</vt:i4>
      </vt:variant>
      <vt:variant>
        <vt:i4>240</vt:i4>
      </vt:variant>
      <vt:variant>
        <vt:i4>0</vt:i4>
      </vt:variant>
      <vt:variant>
        <vt:i4>5</vt:i4>
      </vt:variant>
      <vt:variant>
        <vt:lpwstr>https://www.westjustice.org.au/cms_uploads/docs/workingtogether_sj4yps-action-plan-to-end-the-over-representation-of-particular-groups-of-young-people-in-the-cjs1.pdf</vt:lpwstr>
      </vt:variant>
      <vt:variant>
        <vt:lpwstr/>
      </vt:variant>
      <vt:variant>
        <vt:i4>262153</vt:i4>
      </vt:variant>
      <vt:variant>
        <vt:i4>237</vt:i4>
      </vt:variant>
      <vt:variant>
        <vt:i4>0</vt:i4>
      </vt:variant>
      <vt:variant>
        <vt:i4>5</vt:i4>
      </vt:variant>
      <vt:variant>
        <vt:lpwstr>https://www.westjustice.org.au/cms_uploads/docs/workingtogether_sj4yps-action-plan-to-end-the-over-representation-of-particular-groups-of-young-people-in-the-cjs1.pdf</vt:lpwstr>
      </vt:variant>
      <vt:variant>
        <vt:lpwstr/>
      </vt:variant>
      <vt:variant>
        <vt:i4>7143474</vt:i4>
      </vt:variant>
      <vt:variant>
        <vt:i4>234</vt:i4>
      </vt:variant>
      <vt:variant>
        <vt:i4>0</vt:i4>
      </vt:variant>
      <vt:variant>
        <vt:i4>5</vt:i4>
      </vt:variant>
      <vt:variant>
        <vt:lpwstr>https://www.fclc.org.au/smart_justice_for_young_people</vt:lpwstr>
      </vt:variant>
      <vt:variant>
        <vt:lpwstr/>
      </vt:variant>
      <vt:variant>
        <vt:i4>5963872</vt:i4>
      </vt:variant>
      <vt:variant>
        <vt:i4>231</vt:i4>
      </vt:variant>
      <vt:variant>
        <vt:i4>0</vt:i4>
      </vt:variant>
      <vt:variant>
        <vt:i4>5</vt:i4>
      </vt:variant>
      <vt:variant>
        <vt:lpwstr/>
      </vt:variant>
      <vt:variant>
        <vt:lpwstr>_Invest_in_flexible</vt:lpwstr>
      </vt:variant>
      <vt:variant>
        <vt:i4>6029360</vt:i4>
      </vt:variant>
      <vt:variant>
        <vt:i4>228</vt:i4>
      </vt:variant>
      <vt:variant>
        <vt:i4>0</vt:i4>
      </vt:variant>
      <vt:variant>
        <vt:i4>5</vt:i4>
      </vt:variant>
      <vt:variant>
        <vt:lpwstr/>
      </vt:variant>
      <vt:variant>
        <vt:lpwstr>_Invest_in_place-based</vt:lpwstr>
      </vt:variant>
      <vt:variant>
        <vt:i4>5701727</vt:i4>
      </vt:variant>
      <vt:variant>
        <vt:i4>225</vt:i4>
      </vt:variant>
      <vt:variant>
        <vt:i4>0</vt:i4>
      </vt:variant>
      <vt:variant>
        <vt:i4>5</vt:i4>
      </vt:variant>
      <vt:variant>
        <vt:lpwstr>https://ysas.org.au/</vt:lpwstr>
      </vt:variant>
      <vt:variant>
        <vt:lpwstr/>
      </vt:variant>
      <vt:variant>
        <vt:i4>3211380</vt:i4>
      </vt:variant>
      <vt:variant>
        <vt:i4>222</vt:i4>
      </vt:variant>
      <vt:variant>
        <vt:i4>0</vt:i4>
      </vt:variant>
      <vt:variant>
        <vt:i4>5</vt:i4>
      </vt:variant>
      <vt:variant>
        <vt:lpwstr>https://www.westjustice.org.au/media-and-events/target-zer0</vt:lpwstr>
      </vt:variant>
      <vt:variant>
        <vt:lpwstr>:~:text=On%2018%20November%20an%20exciting%20and%20ambitious%20project,%20TARGET</vt:lpwstr>
      </vt:variant>
      <vt:variant>
        <vt:i4>655447</vt:i4>
      </vt:variant>
      <vt:variant>
        <vt:i4>219</vt:i4>
      </vt:variant>
      <vt:variant>
        <vt:i4>0</vt:i4>
      </vt:variant>
      <vt:variant>
        <vt:i4>5</vt:i4>
      </vt:variant>
      <vt:variant>
        <vt:lpwstr>https://www.yacvic.org.au/advocacy/victorian-education-inquiry/</vt:lpwstr>
      </vt:variant>
      <vt:variant>
        <vt:lpwstr>:~:text=The%20Inquiry%20into%20the%20State%20Education%20System%20in%20Victoria</vt:lpwstr>
      </vt:variant>
      <vt:variant>
        <vt:i4>7143535</vt:i4>
      </vt:variant>
      <vt:variant>
        <vt:i4>216</vt:i4>
      </vt:variant>
      <vt:variant>
        <vt:i4>0</vt:i4>
      </vt:variant>
      <vt:variant>
        <vt:i4>5</vt:i4>
      </vt:variant>
      <vt:variant>
        <vt:lpwstr>https://aus01.safelinks.protection.outlook.com/?url=https%3A%2F%2Fwww.parliament.vic.gov.au%2F4a9647%2Fcontentassets%2F93438d4b371d406bb3935e4c226317a5%2Flclsic-60-03-inquiry-into-the-state-education-system-in-victoria.pdf&amp;data=05%7C02%7Cafox%40yacvic.org.au%7C895d8cde38634b0c1bd208dcf3c27d41%7Caf3f112173094a30bf1c69bf4b171c58%7C0%7C0%7C638653263952419232%7CUnknown%7CTWFpbGZsb3d8eyJWIjoiMC4wLjAwMDAiLCJQIjoiV2luMzIiLCJBTiI6Ik1haWwiLCJXVCI6Mn0%3D%7C0%7C%7C%7C&amp;sdata=8Wowya3TR92YXrmW4ZEgwEPCyDZNw3kY%2B2tyAQn6rNc%3D&amp;reserved=0</vt:lpwstr>
      </vt:variant>
      <vt:variant>
        <vt:lpwstr/>
      </vt:variant>
      <vt:variant>
        <vt:i4>6029360</vt:i4>
      </vt:variant>
      <vt:variant>
        <vt:i4>213</vt:i4>
      </vt:variant>
      <vt:variant>
        <vt:i4>0</vt:i4>
      </vt:variant>
      <vt:variant>
        <vt:i4>5</vt:i4>
      </vt:variant>
      <vt:variant>
        <vt:lpwstr/>
      </vt:variant>
      <vt:variant>
        <vt:lpwstr>_Invest_in_place-based</vt:lpwstr>
      </vt:variant>
      <vt:variant>
        <vt:i4>1048607</vt:i4>
      </vt:variant>
      <vt:variant>
        <vt:i4>210</vt:i4>
      </vt:variant>
      <vt:variant>
        <vt:i4>0</vt:i4>
      </vt:variant>
      <vt:variant>
        <vt:i4>5</vt:i4>
      </vt:variant>
      <vt:variant>
        <vt:lpwstr>https://www.yacvic.org.au/get-involved/hey/hey-partners/</vt:lpwstr>
      </vt:variant>
      <vt:variant>
        <vt:lpwstr/>
      </vt:variant>
      <vt:variant>
        <vt:i4>3604518</vt:i4>
      </vt:variant>
      <vt:variant>
        <vt:i4>207</vt:i4>
      </vt:variant>
      <vt:variant>
        <vt:i4>0</vt:i4>
      </vt:variant>
      <vt:variant>
        <vt:i4>5</vt:i4>
      </vt:variant>
      <vt:variant>
        <vt:lpwstr>https://crushedbutokay.org.au/</vt:lpwstr>
      </vt:variant>
      <vt:variant>
        <vt:lpwstr/>
      </vt:variant>
      <vt:variant>
        <vt:i4>2687079</vt:i4>
      </vt:variant>
      <vt:variant>
        <vt:i4>204</vt:i4>
      </vt:variant>
      <vt:variant>
        <vt:i4>0</vt:i4>
      </vt:variant>
      <vt:variant>
        <vt:i4>5</vt:i4>
      </vt:variant>
      <vt:variant>
        <vt:lpwstr>https://www.yacvic.org.au/assets/Documents/Inquiry-into-vaping-and-tobacco-controls-in-Victoria.pdf</vt:lpwstr>
      </vt:variant>
      <vt:variant>
        <vt:lpwstr/>
      </vt:variant>
      <vt:variant>
        <vt:i4>4784139</vt:i4>
      </vt:variant>
      <vt:variant>
        <vt:i4>201</vt:i4>
      </vt:variant>
      <vt:variant>
        <vt:i4>0</vt:i4>
      </vt:variant>
      <vt:variant>
        <vt:i4>5</vt:i4>
      </vt:variant>
      <vt:variant>
        <vt:lpwstr>https://www.live4life.org.au/</vt:lpwstr>
      </vt:variant>
      <vt:variant>
        <vt:lpwstr/>
      </vt:variant>
      <vt:variant>
        <vt:i4>4784139</vt:i4>
      </vt:variant>
      <vt:variant>
        <vt:i4>198</vt:i4>
      </vt:variant>
      <vt:variant>
        <vt:i4>0</vt:i4>
      </vt:variant>
      <vt:variant>
        <vt:i4>5</vt:i4>
      </vt:variant>
      <vt:variant>
        <vt:lpwstr>https://www.live4life.org.au/</vt:lpwstr>
      </vt:variant>
      <vt:variant>
        <vt:lpwstr/>
      </vt:variant>
      <vt:variant>
        <vt:i4>6029360</vt:i4>
      </vt:variant>
      <vt:variant>
        <vt:i4>195</vt:i4>
      </vt:variant>
      <vt:variant>
        <vt:i4>0</vt:i4>
      </vt:variant>
      <vt:variant>
        <vt:i4>5</vt:i4>
      </vt:variant>
      <vt:variant>
        <vt:lpwstr/>
      </vt:variant>
      <vt:variant>
        <vt:lpwstr>_Invest_in_place-based</vt:lpwstr>
      </vt:variant>
      <vt:variant>
        <vt:i4>5701709</vt:i4>
      </vt:variant>
      <vt:variant>
        <vt:i4>192</vt:i4>
      </vt:variant>
      <vt:variant>
        <vt:i4>0</vt:i4>
      </vt:variant>
      <vt:variant>
        <vt:i4>5</vt:i4>
      </vt:variant>
      <vt:variant>
        <vt:lpwstr>https://www.mcm.org.au/our-publications?publicationtype=Framework&amp;year=2024</vt:lpwstr>
      </vt:variant>
      <vt:variant>
        <vt:lpwstr>content-filters</vt:lpwstr>
      </vt:variant>
      <vt:variant>
        <vt:i4>5701709</vt:i4>
      </vt:variant>
      <vt:variant>
        <vt:i4>189</vt:i4>
      </vt:variant>
      <vt:variant>
        <vt:i4>0</vt:i4>
      </vt:variant>
      <vt:variant>
        <vt:i4>5</vt:i4>
      </vt:variant>
      <vt:variant>
        <vt:lpwstr>https://www.mcm.org.au/our-publications?publicationtype=Framework&amp;year=2024</vt:lpwstr>
      </vt:variant>
      <vt:variant>
        <vt:lpwstr>content-filters</vt:lpwstr>
      </vt:variant>
      <vt:variant>
        <vt:i4>2687083</vt:i4>
      </vt:variant>
      <vt:variant>
        <vt:i4>186</vt:i4>
      </vt:variant>
      <vt:variant>
        <vt:i4>0</vt:i4>
      </vt:variant>
      <vt:variant>
        <vt:i4>5</vt:i4>
      </vt:variant>
      <vt:variant>
        <vt:lpwstr>https://www.swanhill.vic.gov.au/Services/Youth-Inc/Youth-programs-and-support/Empower-Youth-Program</vt:lpwstr>
      </vt:variant>
      <vt:variant>
        <vt:lpwstr/>
      </vt:variant>
      <vt:variant>
        <vt:i4>4522053</vt:i4>
      </vt:variant>
      <vt:variant>
        <vt:i4>183</vt:i4>
      </vt:variant>
      <vt:variant>
        <vt:i4>0</vt:i4>
      </vt:variant>
      <vt:variant>
        <vt:i4>5</vt:i4>
      </vt:variant>
      <vt:variant>
        <vt:lpwstr>https://www.vic.gov.au/sites/default/files/2022-08/Our-promise-Your-future-Victoria%27s-youth-strategy-2022-2027.pdf</vt:lpwstr>
      </vt:variant>
      <vt:variant>
        <vt:lpwstr/>
      </vt:variant>
      <vt:variant>
        <vt:i4>5505042</vt:i4>
      </vt:variant>
      <vt:variant>
        <vt:i4>180</vt:i4>
      </vt:variant>
      <vt:variant>
        <vt:i4>0</vt:i4>
      </vt:variant>
      <vt:variant>
        <vt:i4>5</vt:i4>
      </vt:variant>
      <vt:variant>
        <vt:lpwstr>https://www.cmy.net.au/culturespring/</vt:lpwstr>
      </vt:variant>
      <vt:variant>
        <vt:lpwstr/>
      </vt:variant>
      <vt:variant>
        <vt:i4>4915202</vt:i4>
      </vt:variant>
      <vt:variant>
        <vt:i4>177</vt:i4>
      </vt:variant>
      <vt:variant>
        <vt:i4>0</vt:i4>
      </vt:variant>
      <vt:variant>
        <vt:i4>5</vt:i4>
      </vt:variant>
      <vt:variant>
        <vt:lpwstr>https://www.cmy.net.au/schools-standing-up-to-racism/</vt:lpwstr>
      </vt:variant>
      <vt:variant>
        <vt:lpwstr/>
      </vt:variant>
      <vt:variant>
        <vt:i4>65620</vt:i4>
      </vt:variant>
      <vt:variant>
        <vt:i4>174</vt:i4>
      </vt:variant>
      <vt:variant>
        <vt:i4>0</vt:i4>
      </vt:variant>
      <vt:variant>
        <vt:i4>5</vt:i4>
      </vt:variant>
      <vt:variant>
        <vt:lpwstr>https://www.yacvic.org.au/ydas/resources-and-training/together-2/actions/together-workshops/</vt:lpwstr>
      </vt:variant>
      <vt:variant>
        <vt:lpwstr/>
      </vt:variant>
      <vt:variant>
        <vt:i4>917575</vt:i4>
      </vt:variant>
      <vt:variant>
        <vt:i4>171</vt:i4>
      </vt:variant>
      <vt:variant>
        <vt:i4>0</vt:i4>
      </vt:variant>
      <vt:variant>
        <vt:i4>5</vt:i4>
      </vt:variant>
      <vt:variant>
        <vt:lpwstr>https://www.vic.gov.au/state-disability-plan</vt:lpwstr>
      </vt:variant>
      <vt:variant>
        <vt:lpwstr/>
      </vt:variant>
      <vt:variant>
        <vt:i4>131083</vt:i4>
      </vt:variant>
      <vt:variant>
        <vt:i4>168</vt:i4>
      </vt:variant>
      <vt:variant>
        <vt:i4>0</vt:i4>
      </vt:variant>
      <vt:variant>
        <vt:i4>5</vt:i4>
      </vt:variant>
      <vt:variant>
        <vt:lpwstr>https://www.vic.gov.au/victorias-youth-strategy-2022-2027</vt:lpwstr>
      </vt:variant>
      <vt:variant>
        <vt:lpwstr/>
      </vt:variant>
      <vt:variant>
        <vt:i4>6094906</vt:i4>
      </vt:variant>
      <vt:variant>
        <vt:i4>165</vt:i4>
      </vt:variant>
      <vt:variant>
        <vt:i4>0</vt:i4>
      </vt:variant>
      <vt:variant>
        <vt:i4>5</vt:i4>
      </vt:variant>
      <vt:variant>
        <vt:lpwstr/>
      </vt:variant>
      <vt:variant>
        <vt:lpwstr>_Anti-racism</vt:lpwstr>
      </vt:variant>
      <vt:variant>
        <vt:i4>5963824</vt:i4>
      </vt:variant>
      <vt:variant>
        <vt:i4>162</vt:i4>
      </vt:variant>
      <vt:variant>
        <vt:i4>0</vt:i4>
      </vt:variant>
      <vt:variant>
        <vt:i4>5</vt:i4>
      </vt:variant>
      <vt:variant>
        <vt:lpwstr/>
      </vt:variant>
      <vt:variant>
        <vt:lpwstr>_End_the_over-representation</vt:lpwstr>
      </vt:variant>
      <vt:variant>
        <vt:i4>8257566</vt:i4>
      </vt:variant>
      <vt:variant>
        <vt:i4>159</vt:i4>
      </vt:variant>
      <vt:variant>
        <vt:i4>0</vt:i4>
      </vt:variant>
      <vt:variant>
        <vt:i4>5</vt:i4>
      </vt:variant>
      <vt:variant>
        <vt:lpwstr/>
      </vt:variant>
      <vt:variant>
        <vt:lpwstr>_Invest_in_evidence-based</vt:lpwstr>
      </vt:variant>
      <vt:variant>
        <vt:i4>6684753</vt:i4>
      </vt:variant>
      <vt:variant>
        <vt:i4>156</vt:i4>
      </vt:variant>
      <vt:variant>
        <vt:i4>0</vt:i4>
      </vt:variant>
      <vt:variant>
        <vt:i4>5</vt:i4>
      </vt:variant>
      <vt:variant>
        <vt:lpwstr/>
      </vt:variant>
      <vt:variant>
        <vt:lpwstr>_Strengthen_support_for</vt:lpwstr>
      </vt:variant>
      <vt:variant>
        <vt:i4>655402</vt:i4>
      </vt:variant>
      <vt:variant>
        <vt:i4>153</vt:i4>
      </vt:variant>
      <vt:variant>
        <vt:i4>0</vt:i4>
      </vt:variant>
      <vt:variant>
        <vt:i4>5</vt:i4>
      </vt:variant>
      <vt:variant>
        <vt:lpwstr/>
      </vt:variant>
      <vt:variant>
        <vt:lpwstr>_Strengthen_youth_AOD</vt:lpwstr>
      </vt:variant>
      <vt:variant>
        <vt:i4>2555978</vt:i4>
      </vt:variant>
      <vt:variant>
        <vt:i4>150</vt:i4>
      </vt:variant>
      <vt:variant>
        <vt:i4>0</vt:i4>
      </vt:variant>
      <vt:variant>
        <vt:i4>5</vt:i4>
      </vt:variant>
      <vt:variant>
        <vt:lpwstr/>
      </vt:variant>
      <vt:variant>
        <vt:lpwstr>_Develop_a_co-designed</vt:lpwstr>
      </vt:variant>
      <vt:variant>
        <vt:i4>5636172</vt:i4>
      </vt:variant>
      <vt:variant>
        <vt:i4>147</vt:i4>
      </vt:variant>
      <vt:variant>
        <vt:i4>0</vt:i4>
      </vt:variant>
      <vt:variant>
        <vt:i4>5</vt:i4>
      </vt:variant>
      <vt:variant>
        <vt:lpwstr>https://www.vic.gov.au/marram-nganyin-aboriginal-youth-mentoring-program</vt:lpwstr>
      </vt:variant>
      <vt:variant>
        <vt:lpwstr/>
      </vt:variant>
      <vt:variant>
        <vt:i4>7602214</vt:i4>
      </vt:variant>
      <vt:variant>
        <vt:i4>144</vt:i4>
      </vt:variant>
      <vt:variant>
        <vt:i4>0</vt:i4>
      </vt:variant>
      <vt:variant>
        <vt:i4>5</vt:i4>
      </vt:variant>
      <vt:variant>
        <vt:lpwstr>https://www.koorieyouthcouncil.org.au/</vt:lpwstr>
      </vt:variant>
      <vt:variant>
        <vt:lpwstr/>
      </vt:variant>
      <vt:variant>
        <vt:i4>262153</vt:i4>
      </vt:variant>
      <vt:variant>
        <vt:i4>141</vt:i4>
      </vt:variant>
      <vt:variant>
        <vt:i4>0</vt:i4>
      </vt:variant>
      <vt:variant>
        <vt:i4>5</vt:i4>
      </vt:variant>
      <vt:variant>
        <vt:lpwstr>https://www.westjustice.org.au/cms_uploads/docs/workingtogether_sj4yps-action-plan-to-end-the-over-representation-of-particular-groups-of-young-people-in-the-cjs1.pdf</vt:lpwstr>
      </vt:variant>
      <vt:variant>
        <vt:lpwstr/>
      </vt:variant>
      <vt:variant>
        <vt:i4>7143474</vt:i4>
      </vt:variant>
      <vt:variant>
        <vt:i4>138</vt:i4>
      </vt:variant>
      <vt:variant>
        <vt:i4>0</vt:i4>
      </vt:variant>
      <vt:variant>
        <vt:i4>5</vt:i4>
      </vt:variant>
      <vt:variant>
        <vt:lpwstr>https://www.fclc.org.au/smart_justice_for_young_people</vt:lpwstr>
      </vt:variant>
      <vt:variant>
        <vt:lpwstr/>
      </vt:variant>
      <vt:variant>
        <vt:i4>5963872</vt:i4>
      </vt:variant>
      <vt:variant>
        <vt:i4>135</vt:i4>
      </vt:variant>
      <vt:variant>
        <vt:i4>0</vt:i4>
      </vt:variant>
      <vt:variant>
        <vt:i4>5</vt:i4>
      </vt:variant>
      <vt:variant>
        <vt:lpwstr/>
      </vt:variant>
      <vt:variant>
        <vt:lpwstr>_Invest_in_flexible</vt:lpwstr>
      </vt:variant>
      <vt:variant>
        <vt:i4>6029360</vt:i4>
      </vt:variant>
      <vt:variant>
        <vt:i4>132</vt:i4>
      </vt:variant>
      <vt:variant>
        <vt:i4>0</vt:i4>
      </vt:variant>
      <vt:variant>
        <vt:i4>5</vt:i4>
      </vt:variant>
      <vt:variant>
        <vt:lpwstr/>
      </vt:variant>
      <vt:variant>
        <vt:lpwstr>_Invest_in_place-based</vt:lpwstr>
      </vt:variant>
      <vt:variant>
        <vt:i4>5701727</vt:i4>
      </vt:variant>
      <vt:variant>
        <vt:i4>129</vt:i4>
      </vt:variant>
      <vt:variant>
        <vt:i4>0</vt:i4>
      </vt:variant>
      <vt:variant>
        <vt:i4>5</vt:i4>
      </vt:variant>
      <vt:variant>
        <vt:lpwstr>https://ysas.org.au/</vt:lpwstr>
      </vt:variant>
      <vt:variant>
        <vt:lpwstr/>
      </vt:variant>
      <vt:variant>
        <vt:i4>7143535</vt:i4>
      </vt:variant>
      <vt:variant>
        <vt:i4>126</vt:i4>
      </vt:variant>
      <vt:variant>
        <vt:i4>0</vt:i4>
      </vt:variant>
      <vt:variant>
        <vt:i4>5</vt:i4>
      </vt:variant>
      <vt:variant>
        <vt:lpwstr>https://aus01.safelinks.protection.outlook.com/?url=https%3A%2F%2Fwww.parliament.vic.gov.au%2F4a9647%2Fcontentassets%2F93438d4b371d406bb3935e4c226317a5%2Flclsic-60-03-inquiry-into-the-state-education-system-in-victoria.pdf&amp;data=05%7C02%7Cafox%40yacvic.org.au%7C895d8cde38634b0c1bd208dcf3c27d41%7Caf3f112173094a30bf1c69bf4b171c58%7C0%7C0%7C638653263952419232%7CUnknown%7CTWFpbGZsb3d8eyJWIjoiMC4wLjAwMDAiLCJQIjoiV2luMzIiLCJBTiI6Ik1haWwiLCJXVCI6Mn0%3D%7C0%7C%7C%7C&amp;sdata=8Wowya3TR92YXrmW4ZEgwEPCyDZNw3kY%2B2tyAQn6rNc%3D&amp;reserved=0</vt:lpwstr>
      </vt:variant>
      <vt:variant>
        <vt:lpwstr/>
      </vt:variant>
      <vt:variant>
        <vt:i4>6029360</vt:i4>
      </vt:variant>
      <vt:variant>
        <vt:i4>123</vt:i4>
      </vt:variant>
      <vt:variant>
        <vt:i4>0</vt:i4>
      </vt:variant>
      <vt:variant>
        <vt:i4>5</vt:i4>
      </vt:variant>
      <vt:variant>
        <vt:lpwstr/>
      </vt:variant>
      <vt:variant>
        <vt:lpwstr>_Invest_in_place-based</vt:lpwstr>
      </vt:variant>
      <vt:variant>
        <vt:i4>1048607</vt:i4>
      </vt:variant>
      <vt:variant>
        <vt:i4>120</vt:i4>
      </vt:variant>
      <vt:variant>
        <vt:i4>0</vt:i4>
      </vt:variant>
      <vt:variant>
        <vt:i4>5</vt:i4>
      </vt:variant>
      <vt:variant>
        <vt:lpwstr>https://www.yacvic.org.au/get-involved/hey/hey-partners/</vt:lpwstr>
      </vt:variant>
      <vt:variant>
        <vt:lpwstr/>
      </vt:variant>
      <vt:variant>
        <vt:i4>4784139</vt:i4>
      </vt:variant>
      <vt:variant>
        <vt:i4>117</vt:i4>
      </vt:variant>
      <vt:variant>
        <vt:i4>0</vt:i4>
      </vt:variant>
      <vt:variant>
        <vt:i4>5</vt:i4>
      </vt:variant>
      <vt:variant>
        <vt:lpwstr>https://www.live4life.org.au/</vt:lpwstr>
      </vt:variant>
      <vt:variant>
        <vt:lpwstr/>
      </vt:variant>
      <vt:variant>
        <vt:i4>6029360</vt:i4>
      </vt:variant>
      <vt:variant>
        <vt:i4>114</vt:i4>
      </vt:variant>
      <vt:variant>
        <vt:i4>0</vt:i4>
      </vt:variant>
      <vt:variant>
        <vt:i4>5</vt:i4>
      </vt:variant>
      <vt:variant>
        <vt:lpwstr/>
      </vt:variant>
      <vt:variant>
        <vt:lpwstr>_Invest_in_place-based</vt:lpwstr>
      </vt:variant>
      <vt:variant>
        <vt:i4>5701709</vt:i4>
      </vt:variant>
      <vt:variant>
        <vt:i4>111</vt:i4>
      </vt:variant>
      <vt:variant>
        <vt:i4>0</vt:i4>
      </vt:variant>
      <vt:variant>
        <vt:i4>5</vt:i4>
      </vt:variant>
      <vt:variant>
        <vt:lpwstr>https://www.mcm.org.au/our-publications?publicationtype=Framework&amp;year=2024</vt:lpwstr>
      </vt:variant>
      <vt:variant>
        <vt:lpwstr>content-filters</vt:lpwstr>
      </vt:variant>
      <vt:variant>
        <vt:i4>4522053</vt:i4>
      </vt:variant>
      <vt:variant>
        <vt:i4>108</vt:i4>
      </vt:variant>
      <vt:variant>
        <vt:i4>0</vt:i4>
      </vt:variant>
      <vt:variant>
        <vt:i4>5</vt:i4>
      </vt:variant>
      <vt:variant>
        <vt:lpwstr>https://www.vic.gov.au/sites/default/files/2022-08/Our-promise-Your-future-Victoria%27s-youth-strategy-2022-2027.pdf</vt:lpwstr>
      </vt:variant>
      <vt:variant>
        <vt:lpwstr/>
      </vt:variant>
      <vt:variant>
        <vt:i4>1769523</vt:i4>
      </vt:variant>
      <vt:variant>
        <vt:i4>101</vt:i4>
      </vt:variant>
      <vt:variant>
        <vt:i4>0</vt:i4>
      </vt:variant>
      <vt:variant>
        <vt:i4>5</vt:i4>
      </vt:variant>
      <vt:variant>
        <vt:lpwstr/>
      </vt:variant>
      <vt:variant>
        <vt:lpwstr>_Toc183517063</vt:lpwstr>
      </vt:variant>
      <vt:variant>
        <vt:i4>1769523</vt:i4>
      </vt:variant>
      <vt:variant>
        <vt:i4>95</vt:i4>
      </vt:variant>
      <vt:variant>
        <vt:i4>0</vt:i4>
      </vt:variant>
      <vt:variant>
        <vt:i4>5</vt:i4>
      </vt:variant>
      <vt:variant>
        <vt:lpwstr/>
      </vt:variant>
      <vt:variant>
        <vt:lpwstr>_Toc183517062</vt:lpwstr>
      </vt:variant>
      <vt:variant>
        <vt:i4>1769523</vt:i4>
      </vt:variant>
      <vt:variant>
        <vt:i4>89</vt:i4>
      </vt:variant>
      <vt:variant>
        <vt:i4>0</vt:i4>
      </vt:variant>
      <vt:variant>
        <vt:i4>5</vt:i4>
      </vt:variant>
      <vt:variant>
        <vt:lpwstr/>
      </vt:variant>
      <vt:variant>
        <vt:lpwstr>_Toc183517061</vt:lpwstr>
      </vt:variant>
      <vt:variant>
        <vt:i4>1769523</vt:i4>
      </vt:variant>
      <vt:variant>
        <vt:i4>83</vt:i4>
      </vt:variant>
      <vt:variant>
        <vt:i4>0</vt:i4>
      </vt:variant>
      <vt:variant>
        <vt:i4>5</vt:i4>
      </vt:variant>
      <vt:variant>
        <vt:lpwstr/>
      </vt:variant>
      <vt:variant>
        <vt:lpwstr>_Toc183517060</vt:lpwstr>
      </vt:variant>
      <vt:variant>
        <vt:i4>1572915</vt:i4>
      </vt:variant>
      <vt:variant>
        <vt:i4>77</vt:i4>
      </vt:variant>
      <vt:variant>
        <vt:i4>0</vt:i4>
      </vt:variant>
      <vt:variant>
        <vt:i4>5</vt:i4>
      </vt:variant>
      <vt:variant>
        <vt:lpwstr/>
      </vt:variant>
      <vt:variant>
        <vt:lpwstr>_Toc183517059</vt:lpwstr>
      </vt:variant>
      <vt:variant>
        <vt:i4>1572915</vt:i4>
      </vt:variant>
      <vt:variant>
        <vt:i4>71</vt:i4>
      </vt:variant>
      <vt:variant>
        <vt:i4>0</vt:i4>
      </vt:variant>
      <vt:variant>
        <vt:i4>5</vt:i4>
      </vt:variant>
      <vt:variant>
        <vt:lpwstr/>
      </vt:variant>
      <vt:variant>
        <vt:lpwstr>_Toc183517058</vt:lpwstr>
      </vt:variant>
      <vt:variant>
        <vt:i4>1572915</vt:i4>
      </vt:variant>
      <vt:variant>
        <vt:i4>65</vt:i4>
      </vt:variant>
      <vt:variant>
        <vt:i4>0</vt:i4>
      </vt:variant>
      <vt:variant>
        <vt:i4>5</vt:i4>
      </vt:variant>
      <vt:variant>
        <vt:lpwstr/>
      </vt:variant>
      <vt:variant>
        <vt:lpwstr>_Toc183517057</vt:lpwstr>
      </vt:variant>
      <vt:variant>
        <vt:i4>1572915</vt:i4>
      </vt:variant>
      <vt:variant>
        <vt:i4>59</vt:i4>
      </vt:variant>
      <vt:variant>
        <vt:i4>0</vt:i4>
      </vt:variant>
      <vt:variant>
        <vt:i4>5</vt:i4>
      </vt:variant>
      <vt:variant>
        <vt:lpwstr/>
      </vt:variant>
      <vt:variant>
        <vt:lpwstr>_Toc183517056</vt:lpwstr>
      </vt:variant>
      <vt:variant>
        <vt:i4>1572915</vt:i4>
      </vt:variant>
      <vt:variant>
        <vt:i4>53</vt:i4>
      </vt:variant>
      <vt:variant>
        <vt:i4>0</vt:i4>
      </vt:variant>
      <vt:variant>
        <vt:i4>5</vt:i4>
      </vt:variant>
      <vt:variant>
        <vt:lpwstr/>
      </vt:variant>
      <vt:variant>
        <vt:lpwstr>_Toc183517055</vt:lpwstr>
      </vt:variant>
      <vt:variant>
        <vt:i4>1572915</vt:i4>
      </vt:variant>
      <vt:variant>
        <vt:i4>47</vt:i4>
      </vt:variant>
      <vt:variant>
        <vt:i4>0</vt:i4>
      </vt:variant>
      <vt:variant>
        <vt:i4>5</vt:i4>
      </vt:variant>
      <vt:variant>
        <vt:lpwstr/>
      </vt:variant>
      <vt:variant>
        <vt:lpwstr>_Toc183517054</vt:lpwstr>
      </vt:variant>
      <vt:variant>
        <vt:i4>1572915</vt:i4>
      </vt:variant>
      <vt:variant>
        <vt:i4>41</vt:i4>
      </vt:variant>
      <vt:variant>
        <vt:i4>0</vt:i4>
      </vt:variant>
      <vt:variant>
        <vt:i4>5</vt:i4>
      </vt:variant>
      <vt:variant>
        <vt:lpwstr/>
      </vt:variant>
      <vt:variant>
        <vt:lpwstr>_Toc183517053</vt:lpwstr>
      </vt:variant>
      <vt:variant>
        <vt:i4>1572915</vt:i4>
      </vt:variant>
      <vt:variant>
        <vt:i4>35</vt:i4>
      </vt:variant>
      <vt:variant>
        <vt:i4>0</vt:i4>
      </vt:variant>
      <vt:variant>
        <vt:i4>5</vt:i4>
      </vt:variant>
      <vt:variant>
        <vt:lpwstr/>
      </vt:variant>
      <vt:variant>
        <vt:lpwstr>_Toc183517052</vt:lpwstr>
      </vt:variant>
      <vt:variant>
        <vt:i4>1572915</vt:i4>
      </vt:variant>
      <vt:variant>
        <vt:i4>29</vt:i4>
      </vt:variant>
      <vt:variant>
        <vt:i4>0</vt:i4>
      </vt:variant>
      <vt:variant>
        <vt:i4>5</vt:i4>
      </vt:variant>
      <vt:variant>
        <vt:lpwstr/>
      </vt:variant>
      <vt:variant>
        <vt:lpwstr>_Toc183517051</vt:lpwstr>
      </vt:variant>
      <vt:variant>
        <vt:i4>1572915</vt:i4>
      </vt:variant>
      <vt:variant>
        <vt:i4>23</vt:i4>
      </vt:variant>
      <vt:variant>
        <vt:i4>0</vt:i4>
      </vt:variant>
      <vt:variant>
        <vt:i4>5</vt:i4>
      </vt:variant>
      <vt:variant>
        <vt:lpwstr/>
      </vt:variant>
      <vt:variant>
        <vt:lpwstr>_Toc183517050</vt:lpwstr>
      </vt:variant>
      <vt:variant>
        <vt:i4>3997743</vt:i4>
      </vt:variant>
      <vt:variant>
        <vt:i4>18</vt:i4>
      </vt:variant>
      <vt:variant>
        <vt:i4>0</vt:i4>
      </vt:variant>
      <vt:variant>
        <vt:i4>5</vt:i4>
      </vt:variant>
      <vt:variant>
        <vt:lpwstr>https://www.dtf.vic.gov.au/sites/default/files/document/Early Intervention Investment Framework  A considered and collaborative approach FINAL PDF.PDF</vt:lpwstr>
      </vt:variant>
      <vt:variant>
        <vt:lpwstr/>
      </vt:variant>
      <vt:variant>
        <vt:i4>2949229</vt:i4>
      </vt:variant>
      <vt:variant>
        <vt:i4>15</vt:i4>
      </vt:variant>
      <vt:variant>
        <vt:i4>0</vt:i4>
      </vt:variant>
      <vt:variant>
        <vt:i4>5</vt:i4>
      </vt:variant>
      <vt:variant>
        <vt:lpwstr>https://www.health.vic.gov.au/aod-treatment-services/statewide-action-plan-to-reduce-drug-harms</vt:lpwstr>
      </vt:variant>
      <vt:variant>
        <vt:lpwstr/>
      </vt:variant>
      <vt:variant>
        <vt:i4>917575</vt:i4>
      </vt:variant>
      <vt:variant>
        <vt:i4>12</vt:i4>
      </vt:variant>
      <vt:variant>
        <vt:i4>0</vt:i4>
      </vt:variant>
      <vt:variant>
        <vt:i4>5</vt:i4>
      </vt:variant>
      <vt:variant>
        <vt:lpwstr>https://www.vic.gov.au/state-disability-plan</vt:lpwstr>
      </vt:variant>
      <vt:variant>
        <vt:lpwstr/>
      </vt:variant>
      <vt:variant>
        <vt:i4>2818163</vt:i4>
      </vt:variant>
      <vt:variant>
        <vt:i4>9</vt:i4>
      </vt:variant>
      <vt:variant>
        <vt:i4>0</vt:i4>
      </vt:variant>
      <vt:variant>
        <vt:i4>5</vt:i4>
      </vt:variant>
      <vt:variant>
        <vt:lpwstr>https://www.vic.gov.au/our-equal-state-victorias-gender-equality-strategy-and-action-plan-2023-2027</vt:lpwstr>
      </vt:variant>
      <vt:variant>
        <vt:lpwstr/>
      </vt:variant>
      <vt:variant>
        <vt:i4>7143524</vt:i4>
      </vt:variant>
      <vt:variant>
        <vt:i4>6</vt:i4>
      </vt:variant>
      <vt:variant>
        <vt:i4>0</vt:i4>
      </vt:variant>
      <vt:variant>
        <vt:i4>5</vt:i4>
      </vt:variant>
      <vt:variant>
        <vt:lpwstr>https://www.vic.gov.au/pride-our-future-victorias-lgbtiqa-strategy-2022-32</vt:lpwstr>
      </vt:variant>
      <vt:variant>
        <vt:lpwstr/>
      </vt:variant>
      <vt:variant>
        <vt:i4>2687089</vt:i4>
      </vt:variant>
      <vt:variant>
        <vt:i4>3</vt:i4>
      </vt:variant>
      <vt:variant>
        <vt:i4>0</vt:i4>
      </vt:variant>
      <vt:variant>
        <vt:i4>5</vt:i4>
      </vt:variant>
      <vt:variant>
        <vt:lpwstr>https://www.health.vic.gov.au/mental-health/mental-health-wellbeing-reform</vt:lpwstr>
      </vt:variant>
      <vt:variant>
        <vt:lpwstr/>
      </vt:variant>
      <vt:variant>
        <vt:i4>4522053</vt:i4>
      </vt:variant>
      <vt:variant>
        <vt:i4>0</vt:i4>
      </vt:variant>
      <vt:variant>
        <vt:i4>0</vt:i4>
      </vt:variant>
      <vt:variant>
        <vt:i4>5</vt:i4>
      </vt:variant>
      <vt:variant>
        <vt:lpwstr>https://www.vic.gov.au/sites/default/files/2022-08/Our-promise-Your-future-Victoria%27s-youth-strategy-2022-2027.pdf</vt:lpwstr>
      </vt:variant>
      <vt:variant>
        <vt:lpwstr/>
      </vt:variant>
      <vt:variant>
        <vt:i4>4522057</vt:i4>
      </vt:variant>
      <vt:variant>
        <vt:i4>96</vt:i4>
      </vt:variant>
      <vt:variant>
        <vt:i4>0</vt:i4>
      </vt:variant>
      <vt:variant>
        <vt:i4>5</vt:i4>
      </vt:variant>
      <vt:variant>
        <vt:lpwstr>https://www.parliament.vic.gov.au/4a93c7/contentassets/93438d4b371d406bb3935e4c226317a5/lclsic-60-03-inquiry-into-the-state-education-system-in-victoria.pdf</vt:lpwstr>
      </vt:variant>
      <vt:variant>
        <vt:lpwstr/>
      </vt:variant>
      <vt:variant>
        <vt:i4>4653080</vt:i4>
      </vt:variant>
      <vt:variant>
        <vt:i4>93</vt:i4>
      </vt:variant>
      <vt:variant>
        <vt:i4>0</vt:i4>
      </vt:variant>
      <vt:variant>
        <vt:i4>5</vt:i4>
      </vt:variant>
      <vt:variant>
        <vt:lpwstr>https://www.vic.gov.au/victorian-child-and-adolescent-monitoring-system-vcams</vt:lpwstr>
      </vt:variant>
      <vt:variant>
        <vt:lpwstr/>
      </vt:variant>
      <vt:variant>
        <vt:i4>7340157</vt:i4>
      </vt:variant>
      <vt:variant>
        <vt:i4>90</vt:i4>
      </vt:variant>
      <vt:variant>
        <vt:i4>0</vt:i4>
      </vt:variant>
      <vt:variant>
        <vt:i4>5</vt:i4>
      </vt:variant>
      <vt:variant>
        <vt:lpwstr>https://www.orygen.org.au/About/News-And-Events/2024/Six-in-10-young-Aussies-worry-about-climate-change</vt:lpwstr>
      </vt:variant>
      <vt:variant>
        <vt:lpwstr/>
      </vt:variant>
      <vt:variant>
        <vt:i4>5242885</vt:i4>
      </vt:variant>
      <vt:variant>
        <vt:i4>87</vt:i4>
      </vt:variant>
      <vt:variant>
        <vt:i4>0</vt:i4>
      </vt:variant>
      <vt:variant>
        <vt:i4>5</vt:i4>
      </vt:variant>
      <vt:variant>
        <vt:lpwstr>https://files.vicsrc.org.au/shared/%5bFINAL%5d 2023 VicSRC Congress Report 1.pdf</vt:lpwstr>
      </vt:variant>
      <vt:variant>
        <vt:lpwstr/>
      </vt:variant>
      <vt:variant>
        <vt:i4>7340157</vt:i4>
      </vt:variant>
      <vt:variant>
        <vt:i4>84</vt:i4>
      </vt:variant>
      <vt:variant>
        <vt:i4>0</vt:i4>
      </vt:variant>
      <vt:variant>
        <vt:i4>5</vt:i4>
      </vt:variant>
      <vt:variant>
        <vt:lpwstr>https://www.orygen.org.au/About/News-And-Events/2024/Six-in-10-young-Aussies-worry-about-climate-change</vt:lpwstr>
      </vt:variant>
      <vt:variant>
        <vt:lpwstr/>
      </vt:variant>
      <vt:variant>
        <vt:i4>3670054</vt:i4>
      </vt:variant>
      <vt:variant>
        <vt:i4>81</vt:i4>
      </vt:variant>
      <vt:variant>
        <vt:i4>0</vt:i4>
      </vt:variant>
      <vt:variant>
        <vt:i4>5</vt:i4>
      </vt:variant>
      <vt:variant>
        <vt:lpwstr>https://www.thelancet.com/journals/lanplh/article/PIIS2542-5196(21)00278-3/fulltext</vt:lpwstr>
      </vt:variant>
      <vt:variant>
        <vt:lpwstr/>
      </vt:variant>
      <vt:variant>
        <vt:i4>7340157</vt:i4>
      </vt:variant>
      <vt:variant>
        <vt:i4>78</vt:i4>
      </vt:variant>
      <vt:variant>
        <vt:i4>0</vt:i4>
      </vt:variant>
      <vt:variant>
        <vt:i4>5</vt:i4>
      </vt:variant>
      <vt:variant>
        <vt:lpwstr>https://www.orygen.org.au/About/News-And-Events/2024/Six-in-10-young-Aussies-worry-about-climate-change</vt:lpwstr>
      </vt:variant>
      <vt:variant>
        <vt:lpwstr/>
      </vt:variant>
      <vt:variant>
        <vt:i4>5046362</vt:i4>
      </vt:variant>
      <vt:variant>
        <vt:i4>75</vt:i4>
      </vt:variant>
      <vt:variant>
        <vt:i4>0</vt:i4>
      </vt:variant>
      <vt:variant>
        <vt:i4>5</vt:i4>
      </vt:variant>
      <vt:variant>
        <vt:lpwstr>http://dx.doi.org/10.1016/j.socscimed.2022.114888</vt:lpwstr>
      </vt:variant>
      <vt:variant>
        <vt:lpwstr/>
      </vt:variant>
      <vt:variant>
        <vt:i4>7405684</vt:i4>
      </vt:variant>
      <vt:variant>
        <vt:i4>72</vt:i4>
      </vt:variant>
      <vt:variant>
        <vt:i4>0</vt:i4>
      </vt:variant>
      <vt:variant>
        <vt:i4>5</vt:i4>
      </vt:variant>
      <vt:variant>
        <vt:lpwstr>https://www.aidr.org.au/media/7946/ourworldoursay-youth-survey-report-2020.pdf</vt:lpwstr>
      </vt:variant>
      <vt:variant>
        <vt:lpwstr/>
      </vt:variant>
      <vt:variant>
        <vt:i4>524380</vt:i4>
      </vt:variant>
      <vt:variant>
        <vt:i4>69</vt:i4>
      </vt:variant>
      <vt:variant>
        <vt:i4>0</vt:i4>
      </vt:variant>
      <vt:variant>
        <vt:i4>5</vt:i4>
      </vt:variant>
      <vt:variant>
        <vt:lpwstr>https://www.missionaustralia.com.au/what-we-do/research-impact-policy-advocacy/youth-survey</vt:lpwstr>
      </vt:variant>
      <vt:variant>
        <vt:lpwstr>:~:text=Mission%20Australia%E2%80%99s%20Youth%20Survey%20is%20the%20nation%E2%80%99s%20largest</vt:lpwstr>
      </vt:variant>
      <vt:variant>
        <vt:i4>7405684</vt:i4>
      </vt:variant>
      <vt:variant>
        <vt:i4>66</vt:i4>
      </vt:variant>
      <vt:variant>
        <vt:i4>0</vt:i4>
      </vt:variant>
      <vt:variant>
        <vt:i4>5</vt:i4>
      </vt:variant>
      <vt:variant>
        <vt:lpwstr>https://www.aidr.org.au/media/7946/ourworldoursay-youth-survey-report-2020.pdf</vt:lpwstr>
      </vt:variant>
      <vt:variant>
        <vt:lpwstr/>
      </vt:variant>
      <vt:variant>
        <vt:i4>262153</vt:i4>
      </vt:variant>
      <vt:variant>
        <vt:i4>63</vt:i4>
      </vt:variant>
      <vt:variant>
        <vt:i4>0</vt:i4>
      </vt:variant>
      <vt:variant>
        <vt:i4>5</vt:i4>
      </vt:variant>
      <vt:variant>
        <vt:lpwstr>https://www.westjustice.org.au/cms_uploads/docs/workingtogether_sj4yps-action-plan-to-end-the-over-representation-of-particular-groups-of-young-people-in-the-cjs1.pdf</vt:lpwstr>
      </vt:variant>
      <vt:variant>
        <vt:lpwstr/>
      </vt:variant>
      <vt:variant>
        <vt:i4>2162802</vt:i4>
      </vt:variant>
      <vt:variant>
        <vt:i4>60</vt:i4>
      </vt:variant>
      <vt:variant>
        <vt:i4>0</vt:i4>
      </vt:variant>
      <vt:variant>
        <vt:i4>5</vt:i4>
      </vt:variant>
      <vt:variant>
        <vt:lpwstr>https://www.justice.vic.gov.au/justice-system/youth-justice/youth-justice-review-and-strategy-meeting-needs-and-reducing-offending</vt:lpwstr>
      </vt:variant>
      <vt:variant>
        <vt:lpwstr/>
      </vt:variant>
      <vt:variant>
        <vt:i4>2162802</vt:i4>
      </vt:variant>
      <vt:variant>
        <vt:i4>57</vt:i4>
      </vt:variant>
      <vt:variant>
        <vt:i4>0</vt:i4>
      </vt:variant>
      <vt:variant>
        <vt:i4>5</vt:i4>
      </vt:variant>
      <vt:variant>
        <vt:lpwstr>https://www.justice.vic.gov.au/justice-system/youth-justice/youth-justice-review-and-strategy-meeting-needs-and-reducing-offending</vt:lpwstr>
      </vt:variant>
      <vt:variant>
        <vt:lpwstr/>
      </vt:variant>
      <vt:variant>
        <vt:i4>2293763</vt:i4>
      </vt:variant>
      <vt:variant>
        <vt:i4>54</vt:i4>
      </vt:variant>
      <vt:variant>
        <vt:i4>0</vt:i4>
      </vt:variant>
      <vt:variant>
        <vt:i4>5</vt:i4>
      </vt:variant>
      <vt:variant>
        <vt:lpwstr>https://assets.nationbuilder.com/justicereforminitiative/pages/337/attachments/original/1681695596/10_JRI_Insights_VIC_EMBARGOED_220323.pdf</vt:lpwstr>
      </vt:variant>
      <vt:variant>
        <vt:lpwstr/>
      </vt:variant>
      <vt:variant>
        <vt:i4>4194383</vt:i4>
      </vt:variant>
      <vt:variant>
        <vt:i4>51</vt:i4>
      </vt:variant>
      <vt:variant>
        <vt:i4>0</vt:i4>
      </vt:variant>
      <vt:variant>
        <vt:i4>5</vt:i4>
      </vt:variant>
      <vt:variant>
        <vt:lpwstr>https://files.vicsrc.org.au/shared/VicSRC Advocacy Platform 2022-23.pdf?_gl=1*12ndcyy*_ga*MTA1NzI4NjUyNS4xNjkzODc5OTAw*_ga_M9BSSRXZY3*MTY5NzA3MjA3Mi43LjEuMTY5NzA3MjA4OC4wLjAuMA..</vt:lpwstr>
      </vt:variant>
      <vt:variant>
        <vt:lpwstr/>
      </vt:variant>
      <vt:variant>
        <vt:i4>7405664</vt:i4>
      </vt:variant>
      <vt:variant>
        <vt:i4>48</vt:i4>
      </vt:variant>
      <vt:variant>
        <vt:i4>0</vt:i4>
      </vt:variant>
      <vt:variant>
        <vt:i4>5</vt:i4>
      </vt:variant>
      <vt:variant>
        <vt:lpwstr>https://doi.org/10.1177%2F1541204019880945</vt:lpwstr>
      </vt:variant>
      <vt:variant>
        <vt:lpwstr/>
      </vt:variant>
      <vt:variant>
        <vt:i4>4194383</vt:i4>
      </vt:variant>
      <vt:variant>
        <vt:i4>45</vt:i4>
      </vt:variant>
      <vt:variant>
        <vt:i4>0</vt:i4>
      </vt:variant>
      <vt:variant>
        <vt:i4>5</vt:i4>
      </vt:variant>
      <vt:variant>
        <vt:lpwstr>https://files.vicsrc.org.au/shared/VicSRC Advocacy Platform 2022-23.pdf?_gl=1*12ndcyy*_ga*MTA1NzI4NjUyNS4xNjkzODc5OTAw*_ga_M9BSSRXZY3*MTY5NzA3MjA3Mi43LjEuMTY5NzA3MjA4OC4wLjAuMA..</vt:lpwstr>
      </vt:variant>
      <vt:variant>
        <vt:lpwstr/>
      </vt:variant>
      <vt:variant>
        <vt:i4>2097215</vt:i4>
      </vt:variant>
      <vt:variant>
        <vt:i4>42</vt:i4>
      </vt:variant>
      <vt:variant>
        <vt:i4>0</vt:i4>
      </vt:variant>
      <vt:variant>
        <vt:i4>5</vt:i4>
      </vt:variant>
      <vt:variant>
        <vt:lpwstr>https://vcoss.org.au/wp-content/uploads/2023/08/FINAL-VCOSS-submission-NSRA-Review-to-Inform-a-Better-and-Fairer-Education-System-July-2023.pdf</vt:lpwstr>
      </vt:variant>
      <vt:variant>
        <vt:lpwstr/>
      </vt:variant>
      <vt:variant>
        <vt:i4>1966171</vt:i4>
      </vt:variant>
      <vt:variant>
        <vt:i4>39</vt:i4>
      </vt:variant>
      <vt:variant>
        <vt:i4>0</vt:i4>
      </vt:variant>
      <vt:variant>
        <vt:i4>5</vt:i4>
      </vt:variant>
      <vt:variant>
        <vt:lpwstr>https://www.ncbi.nlm.nih.gov/books/NBK207201/</vt:lpwstr>
      </vt:variant>
      <vt:variant>
        <vt:lpwstr/>
      </vt:variant>
      <vt:variant>
        <vt:i4>786454</vt:i4>
      </vt:variant>
      <vt:variant>
        <vt:i4>36</vt:i4>
      </vt:variant>
      <vt:variant>
        <vt:i4>0</vt:i4>
      </vt:variant>
      <vt:variant>
        <vt:i4>5</vt:i4>
      </vt:variant>
      <vt:variant>
        <vt:lpwstr>https://research.qut.edu.au/centre-for-justice/wp-content/uploads/sites/304/2021/05/Breifing-Paper-Issue-12-May-2021.pdf</vt:lpwstr>
      </vt:variant>
      <vt:variant>
        <vt:lpwstr/>
      </vt:variant>
      <vt:variant>
        <vt:i4>2555966</vt:i4>
      </vt:variant>
      <vt:variant>
        <vt:i4>33</vt:i4>
      </vt:variant>
      <vt:variant>
        <vt:i4>0</vt:i4>
      </vt:variant>
      <vt:variant>
        <vt:i4>5</vt:i4>
      </vt:variant>
      <vt:variant>
        <vt:lpwstr>https://www.aedc.gov.au/resources/detail/2021-aedc-national-report</vt:lpwstr>
      </vt:variant>
      <vt:variant>
        <vt:lpwstr/>
      </vt:variant>
      <vt:variant>
        <vt:i4>2359393</vt:i4>
      </vt:variant>
      <vt:variant>
        <vt:i4>30</vt:i4>
      </vt:variant>
      <vt:variant>
        <vt:i4>0</vt:i4>
      </vt:variant>
      <vt:variant>
        <vt:i4>5</vt:i4>
      </vt:variant>
      <vt:variant>
        <vt:lpwstr>https://doi.org/10.1016/j.cbpra.2018.08.003</vt:lpwstr>
      </vt:variant>
      <vt:variant>
        <vt:lpwstr/>
      </vt:variant>
      <vt:variant>
        <vt:i4>7012438</vt:i4>
      </vt:variant>
      <vt:variant>
        <vt:i4>27</vt:i4>
      </vt:variant>
      <vt:variant>
        <vt:i4>0</vt:i4>
      </vt:variant>
      <vt:variant>
        <vt:i4>5</vt:i4>
      </vt:variant>
      <vt:variant>
        <vt:lpwstr>https://www.mcm.org.au/-/media/mcm/content-repository-files/amplify_turning-up-the-volume-on-young-people-and-family-violence.pdf</vt:lpwstr>
      </vt:variant>
      <vt:variant>
        <vt:lpwstr/>
      </vt:variant>
      <vt:variant>
        <vt:i4>7012438</vt:i4>
      </vt:variant>
      <vt:variant>
        <vt:i4>24</vt:i4>
      </vt:variant>
      <vt:variant>
        <vt:i4>0</vt:i4>
      </vt:variant>
      <vt:variant>
        <vt:i4>5</vt:i4>
      </vt:variant>
      <vt:variant>
        <vt:lpwstr>https://www.mcm.org.au/-/media/mcm/content-repository-files/amplify_turning-up-the-volume-on-young-people-and-family-violence.pdf</vt:lpwstr>
      </vt:variant>
      <vt:variant>
        <vt:lpwstr/>
      </vt:variant>
      <vt:variant>
        <vt:i4>5701722</vt:i4>
      </vt:variant>
      <vt:variant>
        <vt:i4>21</vt:i4>
      </vt:variant>
      <vt:variant>
        <vt:i4>0</vt:i4>
      </vt:variant>
      <vt:variant>
        <vt:i4>5</vt:i4>
      </vt:variant>
      <vt:variant>
        <vt:lpwstr>https://www.health.vic.gov.au/mental-health-reform/recommendation-25</vt:lpwstr>
      </vt:variant>
      <vt:variant>
        <vt:lpwstr/>
      </vt:variant>
      <vt:variant>
        <vt:i4>458847</vt:i4>
      </vt:variant>
      <vt:variant>
        <vt:i4>18</vt:i4>
      </vt:variant>
      <vt:variant>
        <vt:i4>0</vt:i4>
      </vt:variant>
      <vt:variant>
        <vt:i4>5</vt:i4>
      </vt:variant>
      <vt:variant>
        <vt:lpwstr>https://www.abs.gov.au/statistics/people/housing/estimating-homelessness-census/2021</vt:lpwstr>
      </vt:variant>
      <vt:variant>
        <vt:lpwstr/>
      </vt:variant>
      <vt:variant>
        <vt:i4>2424950</vt:i4>
      </vt:variant>
      <vt:variant>
        <vt:i4>15</vt:i4>
      </vt:variant>
      <vt:variant>
        <vt:i4>0</vt:i4>
      </vt:variant>
      <vt:variant>
        <vt:i4>5</vt:i4>
      </vt:variant>
      <vt:variant>
        <vt:lpwstr>https://www.yacvic.org.au/assets/Uploads/Youth-Affairs-Council-Victoria-Social-Return-on-Investment-Study-of-Youth-Work-Final-Report-V2.pdf</vt:lpwstr>
      </vt:variant>
      <vt:variant>
        <vt:lpwstr/>
      </vt:variant>
      <vt:variant>
        <vt:i4>5439561</vt:i4>
      </vt:variant>
      <vt:variant>
        <vt:i4>12</vt:i4>
      </vt:variant>
      <vt:variant>
        <vt:i4>0</vt:i4>
      </vt:variant>
      <vt:variant>
        <vt:i4>5</vt:i4>
      </vt:variant>
      <vt:variant>
        <vt:lpwstr>https://doi.org/10.1111/eip.12740</vt:lpwstr>
      </vt:variant>
      <vt:variant>
        <vt:lpwstr/>
      </vt:variant>
      <vt:variant>
        <vt:i4>4915290</vt:i4>
      </vt:variant>
      <vt:variant>
        <vt:i4>9</vt:i4>
      </vt:variant>
      <vt:variant>
        <vt:i4>0</vt:i4>
      </vt:variant>
      <vt:variant>
        <vt:i4>5</vt:i4>
      </vt:variant>
      <vt:variant>
        <vt:lpwstr>https://www.pc.gov.au/inquiries/completed/mental-health/report/mental-health-volume2.pdf</vt:lpwstr>
      </vt:variant>
      <vt:variant>
        <vt:lpwstr/>
      </vt:variant>
      <vt:variant>
        <vt:i4>5373954</vt:i4>
      </vt:variant>
      <vt:variant>
        <vt:i4>6</vt:i4>
      </vt:variant>
      <vt:variant>
        <vt:i4>0</vt:i4>
      </vt:variant>
      <vt:variant>
        <vt:i4>5</vt:i4>
      </vt:variant>
      <vt:variant>
        <vt:lpwstr>https://www.education.gov.au/review-inform-better-and-fairer-education-system/resources/better-and-fairer-education-system-consultation-paper</vt:lpwstr>
      </vt:variant>
      <vt:variant>
        <vt:lpwstr/>
      </vt:variant>
      <vt:variant>
        <vt:i4>3014698</vt:i4>
      </vt:variant>
      <vt:variant>
        <vt:i4>3</vt:i4>
      </vt:variant>
      <vt:variant>
        <vt:i4>0</vt:i4>
      </vt:variant>
      <vt:variant>
        <vt:i4>5</vt:i4>
      </vt:variant>
      <vt:variant>
        <vt:lpwstr>https://www.pc.gov.au/inquiries/completed/human-services/reforms/report/human-services-reforms.pdf</vt:lpwstr>
      </vt:variant>
      <vt:variant>
        <vt:lpwstr/>
      </vt:variant>
      <vt:variant>
        <vt:i4>2424950</vt:i4>
      </vt:variant>
      <vt:variant>
        <vt:i4>0</vt:i4>
      </vt:variant>
      <vt:variant>
        <vt:i4>0</vt:i4>
      </vt:variant>
      <vt:variant>
        <vt:i4>5</vt:i4>
      </vt:variant>
      <vt:variant>
        <vt:lpwstr>https://www.yacvic.org.au/assets/Uploads/Youth-Affairs-Council-Victoria-Social-Return-on-Investment-Study-of-Youth-Work-Final-Report-V2.pdf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 (she/her)</dc:creator>
  <cp:keywords/>
  <dc:description/>
  <cp:lastModifiedBy>Alice Fox (she/her)</cp:lastModifiedBy>
  <cp:revision>5</cp:revision>
  <cp:lastPrinted>2024-11-27T23:39:00Z</cp:lastPrinted>
  <dcterms:created xsi:type="dcterms:W3CDTF">2025-04-29T03:48:00Z</dcterms:created>
  <dcterms:modified xsi:type="dcterms:W3CDTF">2025-04-29T06:18:00Z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